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7AA093F5" w:rsidR="000336C3" w:rsidRPr="00A32042" w:rsidRDefault="00E942B2" w:rsidP="007426B9">
            <w:pPr>
              <w:rPr>
                <w:szCs w:val="28"/>
              </w:rPr>
            </w:pPr>
            <w:r>
              <w:rPr>
                <w:szCs w:val="28"/>
              </w:rPr>
              <w:t>Digoxin Overdose</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7D591F8D" w:rsidR="000336C3" w:rsidRPr="00A32042" w:rsidRDefault="00E942B2" w:rsidP="007426B9">
            <w:pPr>
              <w:rPr>
                <w:szCs w:val="28"/>
              </w:rPr>
            </w:pPr>
            <w:r>
              <w:rPr>
                <w:szCs w:val="28"/>
              </w:rPr>
              <w:t xml:space="preserve">30/06/2015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361A8859" w:rsidR="000336C3" w:rsidRPr="00A32042" w:rsidRDefault="000336C3" w:rsidP="00E942B2">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Pr="00A32042">
              <w:rPr>
                <w:szCs w:val="28"/>
              </w:rPr>
              <w:t xml:space="preserve">    </w:t>
            </w:r>
            <w:r w:rsidR="00E942B2">
              <w:rPr>
                <w:szCs w:val="28"/>
              </w:rPr>
              <w:fldChar w:fldCharType="begin">
                <w:ffData>
                  <w:name w:val="Check44"/>
                  <w:enabled/>
                  <w:calcOnExit w:val="0"/>
                  <w:checkBox>
                    <w:sizeAuto/>
                    <w:default w:val="1"/>
                  </w:checkBox>
                </w:ffData>
              </w:fldChar>
            </w:r>
            <w:bookmarkStart w:id="3" w:name="Check44"/>
            <w:r w:rsidR="00E942B2">
              <w:rPr>
                <w:szCs w:val="28"/>
              </w:rPr>
              <w:instrText xml:space="preserve"> FORMCHECKBOX </w:instrText>
            </w:r>
            <w:r w:rsidR="00E942B2">
              <w:rPr>
                <w:szCs w:val="28"/>
              </w:rPr>
            </w:r>
            <w:r w:rsidR="00E942B2">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7D28D544" w:rsidR="00224FAF" w:rsidRPr="00A32042" w:rsidRDefault="00E942B2"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228A9C19" w:rsidR="00224FAF" w:rsidRPr="00A32042" w:rsidRDefault="00E942B2"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3A933171" w:rsidR="00224FAF" w:rsidRPr="00A32042" w:rsidRDefault="00E942B2"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07160C66" w:rsidR="00F42269" w:rsidRPr="00A32042" w:rsidRDefault="005D6085" w:rsidP="00CD3DCC">
            <w:pPr>
              <w:rPr>
                <w:rFonts w:eastAsia="Times New Roman" w:cs="Times New Roman"/>
                <w:color w:val="000000"/>
                <w:szCs w:val="28"/>
              </w:rPr>
            </w:pPr>
            <w:r>
              <w:rPr>
                <w:rFonts w:eastAsia="Times New Roman" w:cs="Times New Roman"/>
                <w:color w:val="000000"/>
                <w:szCs w:val="28"/>
              </w:rPr>
              <w:t>To pu</w:t>
            </w:r>
            <w:r w:rsidR="009D2449">
              <w:rPr>
                <w:rFonts w:eastAsia="Times New Roman" w:cs="Times New Roman"/>
                <w:color w:val="000000"/>
                <w:szCs w:val="28"/>
              </w:rPr>
              <w:t>sh junior learners to the limits</w:t>
            </w:r>
            <w:r>
              <w:rPr>
                <w:rFonts w:eastAsia="Times New Roman" w:cs="Times New Roman"/>
                <w:color w:val="000000"/>
                <w:szCs w:val="28"/>
              </w:rPr>
              <w:t xml:space="preserve"> of their knowledge and understanding by presenting an overdose case with fairly complex management.</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2B340CB0" w:rsidR="00F42269" w:rsidRPr="00A32042" w:rsidRDefault="00E942B2" w:rsidP="00E942B2">
            <w:pPr>
              <w:rPr>
                <w:rFonts w:eastAsia="Times New Roman" w:cs="Times New Roman"/>
                <w:color w:val="000000"/>
                <w:szCs w:val="28"/>
              </w:rPr>
            </w:pPr>
            <w:r>
              <w:t>Communicate effectively with team members during management of infrequent presentation.</w:t>
            </w:r>
            <w:r w:rsidRPr="00A32042">
              <w:rPr>
                <w:rFonts w:eastAsia="Times New Roman" w:cs="Times New Roman"/>
                <w:color w:val="000000"/>
                <w:szCs w:val="28"/>
              </w:rPr>
              <w:t xml:space="preserve"> </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205E08D6" w14:textId="77777777" w:rsidR="00E942B2" w:rsidRDefault="00E942B2" w:rsidP="00E942B2">
            <w:pPr>
              <w:pStyle w:val="ListParagraph"/>
              <w:numPr>
                <w:ilvl w:val="0"/>
                <w:numId w:val="9"/>
              </w:numPr>
            </w:pPr>
            <w:r>
              <w:t>Recognize potential for digoxin toxicity in elderly patient on digoxin.</w:t>
            </w:r>
          </w:p>
          <w:p w14:paraId="5285B948" w14:textId="77777777" w:rsidR="00E942B2" w:rsidRDefault="00E942B2" w:rsidP="00E942B2">
            <w:pPr>
              <w:pStyle w:val="ListParagraph"/>
              <w:numPr>
                <w:ilvl w:val="0"/>
                <w:numId w:val="9"/>
              </w:numPr>
            </w:pPr>
            <w:r>
              <w:t>Recognize dysrhythmias associated with a digoxin overdose.</w:t>
            </w:r>
          </w:p>
          <w:p w14:paraId="48D9A209" w14:textId="16481F24" w:rsidR="002D43DB" w:rsidRPr="002D43DB" w:rsidRDefault="00E942B2" w:rsidP="002D43DB">
            <w:pPr>
              <w:pStyle w:val="ListParagraph"/>
              <w:numPr>
                <w:ilvl w:val="0"/>
                <w:numId w:val="9"/>
              </w:numPr>
              <w:rPr>
                <w:rFonts w:eastAsia="Times New Roman" w:cs="Times New Roman"/>
                <w:color w:val="000000"/>
                <w:szCs w:val="28"/>
              </w:rPr>
            </w:pPr>
            <w:r>
              <w:t>Demonstrate an approach to digibind dosing for treatment of digoxin overdose.</w:t>
            </w:r>
            <w:r w:rsidRPr="00A32042">
              <w:rPr>
                <w:rFonts w:eastAsia="Times New Roman" w:cs="Times New Roman"/>
                <w:color w:val="000000"/>
                <w:szCs w:val="28"/>
              </w:rPr>
              <w:t xml:space="preserve"> </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3647772D" w:rsidR="00F42269" w:rsidRPr="00E942B2" w:rsidRDefault="000956A7" w:rsidP="00F45929">
            <w:r>
              <w:t>90 year-old woman</w:t>
            </w:r>
            <w:r w:rsidR="00E942B2">
              <w:t xml:space="preserve"> is brought to ED by her daughter because of confusion. She recently had a bought of vomiting and diarrhea and hasn’t been taking much PO since. Today, she is less responsive, seems confused, and is complaining of being dizzy.  The team will be given a copy of the patient’s medication list, which will include digoxin. On arrival, the patient will be hypotensive and her rhythm will be </w:t>
            </w:r>
            <w:r w:rsidR="002378BA">
              <w:t>bi-</w:t>
            </w:r>
            <w:r w:rsidR="00E942B2">
              <w:t xml:space="preserve">directional VT. Ideally, the team should give digibind. If they do not, they will receive blood work back with a high level to trigger administration. </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3F41FD52" w:rsidR="00A32042" w:rsidRPr="00A32042" w:rsidRDefault="00A32042" w:rsidP="00D81C59">
            <w:pPr>
              <w:rPr>
                <w:rFonts w:eastAsia="Times New Roman" w:cs="Times New Roman"/>
                <w:color w:val="000000"/>
                <w:sz w:val="16"/>
                <w:szCs w:val="28"/>
              </w:rPr>
            </w:pP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D81C59">
            <w:pPr>
              <w:rPr>
                <w:rFonts w:eastAsia="Times New Roman" w:cs="Times New Roman"/>
                <w:color w:val="000000"/>
                <w:sz w:val="16"/>
                <w:szCs w:val="28"/>
              </w:rPr>
            </w:pPr>
          </w:p>
        </w:tc>
      </w:tr>
    </w:tbl>
    <w:p w14:paraId="4A29B01F" w14:textId="5715F25B" w:rsidR="00397112" w:rsidRDefault="00397112"/>
    <w:p w14:paraId="68FEC532" w14:textId="77777777" w:rsidR="00220572" w:rsidRDefault="0022057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00E00E64" w:rsidR="001F6070" w:rsidRPr="00CB0028" w:rsidRDefault="009D2449"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7128CEC9" w:rsidR="001F6070" w:rsidRPr="00CB0028" w:rsidRDefault="009D2449"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4591E39D" w:rsidR="002B09B6" w:rsidRPr="00CB0028" w:rsidRDefault="009D2449" w:rsidP="00A21388">
            <w:pPr>
              <w:rPr>
                <w:rFonts w:eastAsia="Times New Roman" w:cs="Times New Roman"/>
                <w:color w:val="000000"/>
              </w:rPr>
            </w:pPr>
            <w:r>
              <w:rPr>
                <w:rFonts w:eastAsia="Times New Roman" w:cs="Times New Roman"/>
                <w:color w:val="000000"/>
              </w:rPr>
              <w:t>None required.</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349583A6" w:rsidR="002B09B6" w:rsidRPr="00CB0028" w:rsidRDefault="002B09B6" w:rsidP="00A21388">
            <w:pPr>
              <w:rPr>
                <w:rFonts w:eastAsia="Times New Roman" w:cs="Times New Roman"/>
                <w:color w:val="000000"/>
              </w:rPr>
            </w:pP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48372E57"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1299749C" w:rsidR="002B09B6" w:rsidRPr="00CB0028" w:rsidRDefault="002B09B6" w:rsidP="00397112">
            <w:pPr>
              <w:rPr>
                <w:rFonts w:eastAsia="Times New Roman" w:cs="Times New Roman"/>
                <w:color w:val="000000"/>
              </w:rPr>
            </w:pP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4528C5C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241B44BD"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7EAC2B38" w:rsidR="002B09B6" w:rsidRPr="00CB0028" w:rsidRDefault="009D2449" w:rsidP="00397112">
            <w:pPr>
              <w:rPr>
                <w:rFonts w:eastAsia="Times New Roman" w:cs="Times New Roman"/>
                <w:color w:val="000000"/>
              </w:rPr>
            </w:pPr>
            <w:r>
              <w:rPr>
                <w:rFonts w:eastAsia="Times New Roman" w:cs="Times New Roman"/>
                <w:color w:val="000000"/>
              </w:rPr>
              <w:fldChar w:fldCharType="begin">
                <w:ffData>
                  <w:name w:val="Check13"/>
                  <w:enabled/>
                  <w:calcOnExit w:val="0"/>
                  <w:checkBox>
                    <w:sizeAuto/>
                    <w:default w:val="1"/>
                  </w:checkBox>
                </w:ffData>
              </w:fldChar>
            </w:r>
            <w:bookmarkStart w:id="13" w:name="Check1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3"/>
            <w:r w:rsidR="002B09B6"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64E2E683" w:rsidR="002B09B6" w:rsidRPr="00CB0028" w:rsidRDefault="009D2449" w:rsidP="00397112">
            <w:pPr>
              <w:rPr>
                <w:rFonts w:eastAsia="Times New Roman" w:cs="Times New Roman"/>
                <w:color w:val="000000"/>
              </w:rPr>
            </w:pPr>
            <w:r>
              <w:rPr>
                <w:rFonts w:eastAsia="Times New Roman" w:cs="Times New Roman"/>
                <w:color w:val="000000"/>
              </w:rPr>
              <w:fldChar w:fldCharType="begin">
                <w:ffData>
                  <w:name w:val="Check35"/>
                  <w:enabled/>
                  <w:calcOnExit w:val="0"/>
                  <w:checkBox>
                    <w:sizeAuto/>
                    <w:default w:val="1"/>
                  </w:checkBox>
                </w:ffData>
              </w:fldChar>
            </w:r>
            <w:bookmarkStart w:id="24" w:name="Check3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4"/>
            <w:r w:rsidR="002B09B6"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5" w:name="Check3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5"/>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2E030D23" w:rsidR="00083152" w:rsidRPr="00CB0028" w:rsidRDefault="009D2449" w:rsidP="00397112">
            <w:pPr>
              <w:rPr>
                <w:rFonts w:eastAsia="Times New Roman" w:cs="Times New Roman"/>
                <w:color w:val="000000"/>
              </w:rPr>
            </w:pPr>
            <w:r>
              <w:rPr>
                <w:rFonts w:eastAsia="Times New Roman" w:cs="Times New Roman"/>
                <w:color w:val="000000"/>
              </w:rPr>
              <w:t xml:space="preserve">None required. </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461BD30D" w:rsidR="00397112" w:rsidRPr="001D2F98" w:rsidRDefault="009D2449"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347C83AC" w:rsidR="00397112" w:rsidRPr="001D2F98" w:rsidRDefault="009D2449" w:rsidP="00A21388">
            <w:pPr>
              <w:rPr>
                <w:rFonts w:eastAsia="Times New Roman" w:cs="Times New Roman"/>
                <w:color w:val="000000"/>
              </w:rPr>
            </w:pPr>
            <w:r>
              <w:rPr>
                <w:rFonts w:eastAsia="Times New Roman" w:cs="Times New Roman"/>
                <w:color w:val="000000"/>
              </w:rPr>
              <w:t xml:space="preserve">12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27D4312E" w:rsidR="00397112" w:rsidRPr="001D2F98" w:rsidRDefault="009D2449"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0F534D">
        <w:trPr>
          <w:trHeight w:val="1062"/>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0E7583EC" w:rsidR="003C193E" w:rsidRPr="004E0515" w:rsidRDefault="009D2449" w:rsidP="004E0515">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 xml:space="preserve">Mildred Funk is a 90 year old woman who is brought to the ED by her daughter because of confusion. She had some vomiting and diarrhea recently and hasn’t been eating or drinking much since. Today, she seems </w:t>
            </w:r>
            <w:r w:rsidR="00182D15">
              <w:rPr>
                <w:rFonts w:eastAsia="Times New Roman" w:cs="Times New Roman"/>
                <w:color w:val="000000"/>
              </w:rPr>
              <w:t>confused</w:t>
            </w:r>
            <w:r>
              <w:rPr>
                <w:rFonts w:eastAsia="Times New Roman" w:cs="Times New Roman"/>
                <w:color w:val="000000"/>
              </w:rPr>
              <w:t xml:space="preserve"> and keeps complaining that she’s dizzy to her daughter. </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126F876F"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9D2449">
              <w:rPr>
                <w:rFonts w:eastAsia="Times New Roman" w:cs="Times New Roman"/>
                <w:color w:val="000000"/>
              </w:rPr>
              <w:t>Mildred Funk</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612DE9A5"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9D2449">
              <w:rPr>
                <w:rFonts w:eastAsia="Times New Roman" w:cs="Times New Roman"/>
                <w:color w:val="000000"/>
              </w:rPr>
              <w:t>90</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396949B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9D2449">
              <w:rPr>
                <w:rFonts w:eastAsia="Times New Roman" w:cs="Times New Roman"/>
                <w:color w:val="000000"/>
              </w:rPr>
              <w:t>60kg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4D75B6AF" w:rsidR="00AB02D1" w:rsidRPr="008F2AAE" w:rsidRDefault="00AB02D1" w:rsidP="009D2449">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sidR="009D2449">
              <w:rPr>
                <w:rFonts w:eastAsia="Times New Roman" w:cs="Times New Roman"/>
                <w:color w:val="000000"/>
              </w:rPr>
              <w:fldChar w:fldCharType="begin">
                <w:ffData>
                  <w:name w:val="Check46"/>
                  <w:enabled/>
                  <w:calcOnExit w:val="0"/>
                  <w:checkBox>
                    <w:sizeAuto/>
                    <w:default w:val="1"/>
                  </w:checkBox>
                </w:ffData>
              </w:fldChar>
            </w:r>
            <w:bookmarkStart w:id="41" w:name="Check46"/>
            <w:r w:rsidR="009D2449">
              <w:rPr>
                <w:rFonts w:eastAsia="Times New Roman" w:cs="Times New Roman"/>
                <w:color w:val="000000"/>
              </w:rPr>
              <w:instrText xml:space="preserve"> FORMCHECKBOX </w:instrText>
            </w:r>
            <w:r w:rsidR="009D2449">
              <w:rPr>
                <w:rFonts w:eastAsia="Times New Roman" w:cs="Times New Roman"/>
                <w:color w:val="000000"/>
              </w:rPr>
            </w:r>
            <w:r w:rsidR="009D2449">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4A543D4D"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9D2449">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401B105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13756C">
              <w:rPr>
                <w:rFonts w:eastAsia="Times New Roman" w:cs="Times New Roman"/>
                <w:color w:val="000000"/>
              </w:rPr>
              <w:t>“Dizzy”</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799CAD9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0F534D">
              <w:rPr>
                <w:rFonts w:eastAsia="Times New Roman" w:cs="Times New Roman"/>
                <w:color w:val="000000"/>
              </w:rPr>
              <w:t xml:space="preserve">Vomiting and diarrhea for the last few days. Now not taking much PO. Confused today, and complaining of being dizzy. </w:t>
            </w:r>
            <w:r w:rsidR="000F534D" w:rsidRPr="000F534D">
              <w:rPr>
                <w:rFonts w:eastAsia="Times New Roman" w:cs="Times New Roman"/>
                <w:b/>
                <w:color w:val="000000"/>
              </w:rPr>
              <w:t>No recent trauma. No travel. No sick contacts.</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5B89C425" w:rsidR="00AB02D1" w:rsidRPr="008F2AAE" w:rsidRDefault="0013756C" w:rsidP="00E32697">
            <w:pPr>
              <w:rPr>
                <w:rFonts w:eastAsia="Times New Roman" w:cs="Times New Roman"/>
                <w:color w:val="000000"/>
              </w:rPr>
            </w:pPr>
            <w:r>
              <w:rPr>
                <w:rFonts w:eastAsia="Times New Roman" w:cs="Times New Roman"/>
                <w:color w:val="000000"/>
              </w:rPr>
              <w:t>A fib</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6EDB2479" w:rsidR="00AB02D1" w:rsidRPr="008F2AAE" w:rsidRDefault="0013756C" w:rsidP="00E32697">
            <w:pPr>
              <w:rPr>
                <w:rFonts w:eastAsia="Times New Roman" w:cs="Times New Roman"/>
                <w:color w:val="000000"/>
              </w:rPr>
            </w:pPr>
            <w:r>
              <w:rPr>
                <w:rFonts w:eastAsia="Times New Roman" w:cs="Times New Roman"/>
                <w:color w:val="000000"/>
              </w:rPr>
              <w:t>Coumadin 4mg daily</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4F36ACC3" w:rsidR="00AB02D1" w:rsidRPr="008F2AAE" w:rsidRDefault="0013756C" w:rsidP="00E32697">
            <w:pPr>
              <w:rPr>
                <w:rFonts w:eastAsia="Times New Roman" w:cs="Times New Roman"/>
                <w:color w:val="000000"/>
              </w:rPr>
            </w:pPr>
            <w:r>
              <w:rPr>
                <w:rFonts w:eastAsia="Times New Roman" w:cs="Times New Roman"/>
                <w:color w:val="000000"/>
              </w:rPr>
              <w:t>CAD (stent x2 in 2009)</w:t>
            </w: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8490341" w:rsidR="00AB02D1" w:rsidRPr="008F2AAE" w:rsidRDefault="0013756C" w:rsidP="00224FAF">
            <w:pPr>
              <w:rPr>
                <w:rFonts w:eastAsia="Times New Roman" w:cs="Times New Roman"/>
                <w:color w:val="000000"/>
              </w:rPr>
            </w:pPr>
            <w:r>
              <w:rPr>
                <w:rFonts w:eastAsia="Times New Roman" w:cs="Times New Roman"/>
                <w:color w:val="000000"/>
              </w:rPr>
              <w:t>Metoprolol 25mg BID</w:t>
            </w:r>
          </w:p>
        </w:tc>
      </w:tr>
      <w:tr w:rsidR="00AB02D1" w:rsidRPr="002D5035" w14:paraId="64E720C5" w14:textId="77777777" w:rsidTr="0013756C">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7F8E8F33" w:rsidR="00AB02D1" w:rsidRPr="008F2AAE" w:rsidRDefault="0013756C" w:rsidP="00E32697">
            <w:pPr>
              <w:rPr>
                <w:rFonts w:eastAsia="Times New Roman" w:cs="Times New Roman"/>
                <w:color w:val="000000"/>
              </w:rPr>
            </w:pPr>
            <w:r>
              <w:rPr>
                <w:rFonts w:eastAsia="Times New Roman" w:cs="Times New Roman"/>
                <w:color w:val="000000"/>
              </w:rPr>
              <w:t>HTN</w:t>
            </w: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3F79E99C" w:rsidR="00AB02D1" w:rsidRPr="008F2AAE" w:rsidRDefault="0013756C" w:rsidP="00224FAF">
            <w:pPr>
              <w:rPr>
                <w:rFonts w:eastAsia="Times New Roman" w:cs="Times New Roman"/>
                <w:color w:val="000000"/>
              </w:rPr>
            </w:pPr>
            <w:r>
              <w:rPr>
                <w:rFonts w:eastAsia="Times New Roman" w:cs="Times New Roman"/>
                <w:color w:val="000000"/>
              </w:rPr>
              <w:t>Ramipril 5mg daily</w:t>
            </w:r>
          </w:p>
        </w:tc>
      </w:tr>
      <w:tr w:rsidR="000F534D" w:rsidRPr="002D5035" w14:paraId="278C8DFF" w14:textId="77777777" w:rsidTr="0013756C">
        <w:trPr>
          <w:trHeight w:val="112"/>
        </w:trPr>
        <w:tc>
          <w:tcPr>
            <w:tcW w:w="2660" w:type="dxa"/>
            <w:gridSpan w:val="2"/>
            <w:vMerge w:val="restart"/>
            <w:tcBorders>
              <w:left w:val="single" w:sz="4" w:space="0" w:color="auto"/>
              <w:right w:val="single" w:sz="4" w:space="0" w:color="auto"/>
            </w:tcBorders>
            <w:shd w:val="clear" w:color="auto" w:fill="auto"/>
            <w:noWrap/>
          </w:tcPr>
          <w:p w14:paraId="11E116A3" w14:textId="77777777" w:rsidR="000F534D" w:rsidRPr="008F2AAE" w:rsidRDefault="000F534D"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DA728F7" w:rsidR="000F534D" w:rsidRPr="008F2AAE" w:rsidRDefault="000F534D" w:rsidP="00E32697">
            <w:pPr>
              <w:rPr>
                <w:rFonts w:eastAsia="Times New Roman" w:cs="Times New Roman"/>
                <w:color w:val="000000"/>
              </w:rPr>
            </w:pPr>
            <w:r>
              <w:rPr>
                <w:rFonts w:eastAsia="Times New Roman" w:cs="Times New Roman"/>
                <w:color w:val="000000"/>
              </w:rPr>
              <w:t>Dyslipidemia</w:t>
            </w:r>
          </w:p>
        </w:tc>
        <w:tc>
          <w:tcPr>
            <w:tcW w:w="1843" w:type="dxa"/>
            <w:gridSpan w:val="5"/>
            <w:vMerge w:val="restart"/>
            <w:tcBorders>
              <w:left w:val="single" w:sz="4" w:space="0" w:color="auto"/>
              <w:right w:val="single" w:sz="4" w:space="0" w:color="auto"/>
            </w:tcBorders>
            <w:shd w:val="clear" w:color="auto" w:fill="auto"/>
          </w:tcPr>
          <w:p w14:paraId="1BE917A3" w14:textId="77777777" w:rsidR="000F534D" w:rsidRPr="008F2AAE" w:rsidRDefault="000F534D"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70E10546" w:rsidR="000F534D" w:rsidRPr="008F2AAE" w:rsidRDefault="000F534D" w:rsidP="00224FAF">
            <w:pPr>
              <w:rPr>
                <w:rFonts w:eastAsia="Times New Roman" w:cs="Times New Roman"/>
                <w:color w:val="000000"/>
              </w:rPr>
            </w:pPr>
            <w:r>
              <w:rPr>
                <w:rFonts w:eastAsia="Times New Roman" w:cs="Times New Roman"/>
                <w:color w:val="000000"/>
              </w:rPr>
              <w:t>Rosuvastatin 10mg daily</w:t>
            </w:r>
          </w:p>
        </w:tc>
      </w:tr>
      <w:tr w:rsidR="000F534D" w:rsidRPr="002D5035" w14:paraId="439F4F0B" w14:textId="77777777" w:rsidTr="000F534D">
        <w:trPr>
          <w:trHeight w:val="112"/>
        </w:trPr>
        <w:tc>
          <w:tcPr>
            <w:tcW w:w="2660" w:type="dxa"/>
            <w:gridSpan w:val="2"/>
            <w:vMerge/>
            <w:tcBorders>
              <w:left w:val="single" w:sz="4" w:space="0" w:color="auto"/>
              <w:right w:val="single" w:sz="4" w:space="0" w:color="auto"/>
            </w:tcBorders>
            <w:shd w:val="clear" w:color="auto" w:fill="auto"/>
            <w:noWrap/>
          </w:tcPr>
          <w:p w14:paraId="21446FB1" w14:textId="77777777" w:rsidR="000F534D" w:rsidRPr="008F2AAE" w:rsidRDefault="000F534D" w:rsidP="00224FAF">
            <w:pPr>
              <w:rPr>
                <w:rFonts w:eastAsia="Times New Roman" w:cs="Times New Roman"/>
                <w:color w:val="000000"/>
              </w:rPr>
            </w:pPr>
          </w:p>
        </w:tc>
        <w:tc>
          <w:tcPr>
            <w:tcW w:w="2835" w:type="dxa"/>
            <w:gridSpan w:val="5"/>
            <w:vMerge w:val="restart"/>
            <w:tcBorders>
              <w:top w:val="single" w:sz="4" w:space="0" w:color="auto"/>
              <w:left w:val="single" w:sz="4" w:space="0" w:color="auto"/>
              <w:right w:val="single" w:sz="4" w:space="0" w:color="auto"/>
            </w:tcBorders>
            <w:shd w:val="clear" w:color="auto" w:fill="auto"/>
          </w:tcPr>
          <w:p w14:paraId="597D910C" w14:textId="6091804D" w:rsidR="000F534D" w:rsidRDefault="000F534D" w:rsidP="00E32697">
            <w:pPr>
              <w:rPr>
                <w:rFonts w:eastAsia="Times New Roman" w:cs="Times New Roman"/>
                <w:color w:val="000000"/>
              </w:rPr>
            </w:pPr>
            <w:r>
              <w:rPr>
                <w:rFonts w:eastAsia="Times New Roman" w:cs="Times New Roman"/>
                <w:color w:val="000000"/>
              </w:rPr>
              <w:t>Hypothyroidism</w:t>
            </w:r>
          </w:p>
        </w:tc>
        <w:tc>
          <w:tcPr>
            <w:tcW w:w="1843" w:type="dxa"/>
            <w:gridSpan w:val="5"/>
            <w:vMerge/>
            <w:tcBorders>
              <w:left w:val="single" w:sz="4" w:space="0" w:color="auto"/>
              <w:right w:val="single" w:sz="4" w:space="0" w:color="auto"/>
            </w:tcBorders>
            <w:shd w:val="clear" w:color="auto" w:fill="auto"/>
          </w:tcPr>
          <w:p w14:paraId="41325898" w14:textId="77777777" w:rsidR="000F534D" w:rsidRPr="008F2AAE" w:rsidRDefault="000F534D"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37D93E3" w14:textId="04E2DC42" w:rsidR="000F534D" w:rsidRPr="008F2AAE" w:rsidRDefault="000F534D" w:rsidP="00224FAF">
            <w:pPr>
              <w:rPr>
                <w:rFonts w:eastAsia="Times New Roman" w:cs="Times New Roman"/>
                <w:color w:val="000000"/>
              </w:rPr>
            </w:pPr>
            <w:r>
              <w:rPr>
                <w:rFonts w:eastAsia="Times New Roman" w:cs="Times New Roman"/>
                <w:color w:val="000000"/>
              </w:rPr>
              <w:t>Levothyroxine 125mcg daily</w:t>
            </w:r>
          </w:p>
        </w:tc>
      </w:tr>
      <w:tr w:rsidR="000F534D" w:rsidRPr="002D5035" w14:paraId="7872141F" w14:textId="77777777" w:rsidTr="000F534D">
        <w:trPr>
          <w:trHeight w:val="112"/>
        </w:trPr>
        <w:tc>
          <w:tcPr>
            <w:tcW w:w="2660" w:type="dxa"/>
            <w:gridSpan w:val="2"/>
            <w:vMerge/>
            <w:tcBorders>
              <w:left w:val="single" w:sz="4" w:space="0" w:color="auto"/>
              <w:right w:val="single" w:sz="4" w:space="0" w:color="auto"/>
            </w:tcBorders>
            <w:shd w:val="clear" w:color="auto" w:fill="auto"/>
            <w:noWrap/>
          </w:tcPr>
          <w:p w14:paraId="535306F8" w14:textId="77777777" w:rsidR="000F534D" w:rsidRPr="008F2AAE" w:rsidRDefault="000F534D" w:rsidP="00224FAF">
            <w:pPr>
              <w:rPr>
                <w:rFonts w:eastAsia="Times New Roman" w:cs="Times New Roman"/>
                <w:color w:val="000000"/>
              </w:rPr>
            </w:pPr>
          </w:p>
        </w:tc>
        <w:tc>
          <w:tcPr>
            <w:tcW w:w="2835" w:type="dxa"/>
            <w:gridSpan w:val="5"/>
            <w:vMerge/>
            <w:tcBorders>
              <w:left w:val="single" w:sz="4" w:space="0" w:color="auto"/>
              <w:bottom w:val="single" w:sz="4" w:space="0" w:color="auto"/>
              <w:right w:val="single" w:sz="4" w:space="0" w:color="auto"/>
            </w:tcBorders>
            <w:shd w:val="clear" w:color="auto" w:fill="auto"/>
          </w:tcPr>
          <w:p w14:paraId="333F28A5" w14:textId="77777777" w:rsidR="000F534D" w:rsidRDefault="000F534D" w:rsidP="00E32697">
            <w:pPr>
              <w:rPr>
                <w:rFonts w:eastAsia="Times New Roman" w:cs="Times New Roman"/>
                <w:color w:val="000000"/>
              </w:rPr>
            </w:pPr>
          </w:p>
        </w:tc>
        <w:tc>
          <w:tcPr>
            <w:tcW w:w="1843" w:type="dxa"/>
            <w:gridSpan w:val="5"/>
            <w:vMerge/>
            <w:tcBorders>
              <w:left w:val="single" w:sz="4" w:space="0" w:color="auto"/>
              <w:right w:val="single" w:sz="4" w:space="0" w:color="auto"/>
            </w:tcBorders>
            <w:shd w:val="clear" w:color="auto" w:fill="auto"/>
          </w:tcPr>
          <w:p w14:paraId="1906FF89" w14:textId="77777777" w:rsidR="000F534D" w:rsidRPr="008F2AAE" w:rsidRDefault="000F534D"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3C85EA16" w14:textId="064868FD" w:rsidR="000F534D" w:rsidRDefault="000F534D" w:rsidP="00224FAF">
            <w:pPr>
              <w:rPr>
                <w:rFonts w:eastAsia="Times New Roman" w:cs="Times New Roman"/>
                <w:color w:val="000000"/>
              </w:rPr>
            </w:pPr>
            <w:r>
              <w:rPr>
                <w:rFonts w:eastAsia="Times New Roman" w:cs="Times New Roman"/>
                <w:color w:val="000000"/>
              </w:rPr>
              <w:t>Digoxin 0.0625 mg daily</w:t>
            </w: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69A3C1F2"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9D2449">
              <w:rPr>
                <w:rFonts w:eastAsia="Times New Roman" w:cs="Times New Roman"/>
                <w:color w:val="000000"/>
              </w:rPr>
              <w:t>None.</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37EE366F"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9D2449">
              <w:rPr>
                <w:rFonts w:eastAsia="Times New Roman" w:cs="Times New Roman"/>
                <w:color w:val="000000"/>
              </w:rPr>
              <w:t>Lives with her daughter. Non-smoker. No EtOH.</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0ABC3C52" w:rsidR="00452DC0" w:rsidRPr="000F534D" w:rsidRDefault="000F534D" w:rsidP="00E32697">
            <w:pPr>
              <w:rPr>
                <w:rFonts w:eastAsia="Times New Roman" w:cs="Times New Roman"/>
                <w:b/>
                <w:color w:val="000000"/>
              </w:rPr>
            </w:pPr>
            <w:r w:rsidRPr="000F534D">
              <w:rPr>
                <w:rFonts w:eastAsia="Times New Roman" w:cs="Times New Roman"/>
                <w:b/>
                <w:color w:val="000000"/>
              </w:rPr>
              <w:t>Confused. Complains of being dizzy. No headache.</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7262CDC2" w:rsidR="00452DC0" w:rsidRPr="008F2AAE" w:rsidRDefault="000F534D" w:rsidP="00E32697">
            <w:pPr>
              <w:rPr>
                <w:rFonts w:eastAsia="Times New Roman" w:cs="Times New Roman"/>
                <w:color w:val="000000"/>
              </w:rPr>
            </w:pPr>
            <w:r>
              <w:rPr>
                <w:rFonts w:eastAsia="Times New Roman" w:cs="Times New Roman"/>
                <w:color w:val="000000"/>
              </w:rPr>
              <w:t>Nil.</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537C7F9D" w:rsidR="00452DC0" w:rsidRPr="000F534D" w:rsidRDefault="000F534D" w:rsidP="00E32697">
            <w:pPr>
              <w:rPr>
                <w:rFonts w:eastAsia="Times New Roman" w:cs="Times New Roman"/>
                <w:b/>
                <w:color w:val="000000"/>
              </w:rPr>
            </w:pPr>
            <w:r w:rsidRPr="000F534D">
              <w:rPr>
                <w:rFonts w:eastAsia="Times New Roman" w:cs="Times New Roman"/>
                <w:b/>
                <w:color w:val="000000"/>
              </w:rPr>
              <w:t>No CP. No palps.</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6A3898DA" w:rsidR="00452DC0" w:rsidRPr="000F534D" w:rsidRDefault="000F534D" w:rsidP="00E32697">
            <w:pPr>
              <w:rPr>
                <w:rFonts w:eastAsia="Times New Roman" w:cs="Times New Roman"/>
                <w:b/>
                <w:color w:val="000000"/>
              </w:rPr>
            </w:pPr>
            <w:r w:rsidRPr="000F534D">
              <w:rPr>
                <w:rFonts w:eastAsia="Times New Roman" w:cs="Times New Roman"/>
                <w:b/>
                <w:color w:val="000000"/>
              </w:rPr>
              <w:t>No SOB.</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184CD5D7" w:rsidR="00452DC0" w:rsidRPr="000F534D" w:rsidRDefault="000F534D" w:rsidP="00E32697">
            <w:pPr>
              <w:rPr>
                <w:rFonts w:eastAsia="Times New Roman" w:cs="Times New Roman"/>
                <w:b/>
                <w:color w:val="000000"/>
              </w:rPr>
            </w:pPr>
            <w:r w:rsidRPr="000F534D">
              <w:rPr>
                <w:rFonts w:eastAsia="Times New Roman" w:cs="Times New Roman"/>
                <w:b/>
                <w:color w:val="000000"/>
              </w:rPr>
              <w:t>Nausea. Emesis this morning. Diarrhea last few days.</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56B44922" w:rsidR="00452DC0" w:rsidRPr="008F2AAE" w:rsidRDefault="000F534D" w:rsidP="00E32697">
            <w:pPr>
              <w:rPr>
                <w:rFonts w:eastAsia="Times New Roman" w:cs="Times New Roman"/>
                <w:color w:val="000000"/>
              </w:rPr>
            </w:pPr>
            <w:r>
              <w:rPr>
                <w:rFonts w:eastAsia="Times New Roman" w:cs="Times New Roman"/>
                <w:color w:val="000000"/>
              </w:rPr>
              <w:t>No LUTS.</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5D6687C0" w:rsidR="00452DC0" w:rsidRPr="008F2AAE" w:rsidRDefault="000F534D" w:rsidP="00E32697">
            <w:pPr>
              <w:rPr>
                <w:rFonts w:eastAsia="Times New Roman" w:cs="Times New Roman"/>
                <w:color w:val="000000"/>
              </w:rPr>
            </w:pPr>
            <w:bookmarkStart w:id="42" w:name="Text59"/>
            <w:r>
              <w:rPr>
                <w:rFonts w:eastAsia="Times New Roman" w:cs="Times New Roman"/>
                <w:color w:val="000000"/>
              </w:rPr>
              <w:t>No sore joints.</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4172A7E4" w:rsidR="00452DC0" w:rsidRPr="008F2AAE" w:rsidRDefault="000F534D" w:rsidP="00E32697">
            <w:pPr>
              <w:rPr>
                <w:rFonts w:eastAsia="Times New Roman" w:cs="Times New Roman"/>
                <w:color w:val="000000"/>
              </w:rPr>
            </w:pPr>
            <w:r>
              <w:rPr>
                <w:rFonts w:eastAsia="Times New Roman" w:cs="Times New Roman"/>
                <w:color w:val="000000"/>
              </w:rPr>
              <w:t>No rashes.</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7BECF8AD" w:rsidR="00B94A46" w:rsidRPr="008F2AAE" w:rsidRDefault="00876491"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13816EC5"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5D1330">
              <w:rPr>
                <w:rFonts w:eastAsia="Times New Roman" w:cs="Times New Roman"/>
                <w:color w:val="000000"/>
              </w:rPr>
              <w:t>16</w:t>
            </w:r>
            <w:r w:rsidR="002378BA">
              <w:rPr>
                <w:rFonts w:eastAsia="Times New Roman" w:cs="Times New Roman"/>
                <w:color w:val="000000"/>
              </w:rPr>
              <w:t>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4D4BD725"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5D1330">
              <w:rPr>
                <w:rFonts w:eastAsia="Times New Roman" w:cs="Times New Roman"/>
                <w:color w:val="000000"/>
              </w:rPr>
              <w:t>90/55</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3D087906"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876491">
              <w:rPr>
                <w:rFonts w:eastAsia="Times New Roman" w:cs="Times New Roman"/>
                <w:color w:val="000000"/>
              </w:rPr>
              <w:t>12</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0917AEA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876491">
              <w:rPr>
                <w:rFonts w:eastAsia="Times New Roman" w:cs="Times New Roman"/>
                <w:color w:val="000000"/>
              </w:rPr>
              <w:t>95</w:t>
            </w:r>
            <w:r w:rsidRPr="008F2AAE">
              <w:rPr>
                <w:rFonts w:eastAsia="Times New Roman" w:cs="Times New Roman"/>
                <w:color w:val="000000"/>
              </w:rPr>
              <w:t xml:space="preserve">% </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4BD21A93"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876491">
              <w:rPr>
                <w:rFonts w:eastAsia="Times New Roman" w:cs="Times New Roman"/>
                <w:color w:val="000000"/>
              </w:rPr>
              <w:t>Bigeminy</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4D0D074C"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876491">
              <w:rPr>
                <w:rFonts w:eastAsia="Times New Roman" w:cs="Times New Roman"/>
                <w:color w:val="000000"/>
              </w:rPr>
              <w:t>36.5</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60CE9A49"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EE2745">
              <w:rPr>
                <w:rFonts w:eastAsia="Times New Roman" w:cs="Times New Roman"/>
                <w:color w:val="000000"/>
              </w:rPr>
              <w:t xml:space="preserve">6.4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365A795C"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876491">
              <w:rPr>
                <w:rFonts w:eastAsia="Times New Roman" w:cs="Times New Roman"/>
                <w:color w:val="000000"/>
              </w:rPr>
              <w:t xml:space="preserve">13 </w:t>
            </w:r>
            <w:r>
              <w:rPr>
                <w:rFonts w:eastAsia="Times New Roman" w:cs="Times New Roman"/>
                <w:color w:val="000000"/>
              </w:rPr>
              <w:t>(E</w:t>
            </w:r>
            <w:r w:rsidR="00876491">
              <w:rPr>
                <w:rFonts w:eastAsia="Times New Roman" w:cs="Times New Roman"/>
                <w:color w:val="000000"/>
              </w:rPr>
              <w:t>4</w:t>
            </w:r>
            <w:r>
              <w:rPr>
                <w:rFonts w:eastAsia="Times New Roman" w:cs="Times New Roman"/>
                <w:color w:val="000000"/>
              </w:rPr>
              <w:t xml:space="preserve">  V</w:t>
            </w:r>
            <w:r w:rsidR="00876491">
              <w:rPr>
                <w:rFonts w:eastAsia="Times New Roman" w:cs="Times New Roman"/>
                <w:color w:val="000000"/>
              </w:rPr>
              <w:t>4</w:t>
            </w:r>
            <w:r>
              <w:rPr>
                <w:rFonts w:eastAsia="Times New Roman" w:cs="Times New Roman"/>
                <w:color w:val="000000"/>
              </w:rPr>
              <w:t xml:space="preserve">  M</w:t>
            </w:r>
            <w:r w:rsidR="00876491">
              <w:rPr>
                <w:rFonts w:eastAsia="Times New Roman" w:cs="Times New Roman"/>
                <w:color w:val="000000"/>
              </w:rPr>
              <w:t>5</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669FB92E"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0F534D">
              <w:rPr>
                <w:rFonts w:eastAsia="Times New Roman" w:cs="Times New Roman"/>
                <w:color w:val="000000"/>
              </w:rPr>
              <w:t>Confused and complaining of being dizzy.</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1239874B" w:rsidR="00AB02D1" w:rsidRPr="000F534D" w:rsidRDefault="000F534D" w:rsidP="00EB7175">
            <w:pPr>
              <w:tabs>
                <w:tab w:val="left" w:pos="9328"/>
              </w:tabs>
              <w:rPr>
                <w:rFonts w:eastAsia="Times New Roman" w:cs="Times New Roman"/>
                <w:b/>
                <w:color w:val="000000"/>
              </w:rPr>
            </w:pPr>
            <w:r w:rsidRPr="000F534D">
              <w:rPr>
                <w:rFonts w:eastAsia="Times New Roman" w:cs="Times New Roman"/>
                <w:b/>
                <w:color w:val="000000"/>
              </w:rPr>
              <w:t>GCS 13 (confused). No FND.</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018624AC" w:rsidR="00AB02D1" w:rsidRPr="000F534D" w:rsidRDefault="000F534D" w:rsidP="00EB7175">
            <w:pPr>
              <w:tabs>
                <w:tab w:val="left" w:pos="9328"/>
              </w:tabs>
              <w:rPr>
                <w:rFonts w:eastAsia="Times New Roman" w:cs="Times New Roman"/>
                <w:b/>
                <w:color w:val="000000"/>
              </w:rPr>
            </w:pPr>
            <w:r w:rsidRPr="000F534D">
              <w:rPr>
                <w:rFonts w:eastAsia="Times New Roman" w:cs="Times New Roman"/>
                <w:b/>
                <w:color w:val="000000"/>
              </w:rPr>
              <w:t xml:space="preserve">No signs trauma. </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07487391" w:rsidR="00AB02D1" w:rsidRPr="008F2AAE" w:rsidRDefault="000F534D" w:rsidP="00EB7175">
            <w:pPr>
              <w:tabs>
                <w:tab w:val="left" w:pos="9328"/>
              </w:tabs>
              <w:rPr>
                <w:rFonts w:eastAsia="Times New Roman" w:cs="Times New Roman"/>
                <w:color w:val="000000"/>
              </w:rPr>
            </w:pPr>
            <w:r>
              <w:rPr>
                <w:rFonts w:eastAsia="Times New Roman" w:cs="Times New Roman"/>
                <w:color w:val="000000"/>
              </w:rPr>
              <w:t xml:space="preserve">Tachycardic. </w:t>
            </w:r>
            <w:r w:rsidRPr="000F534D">
              <w:rPr>
                <w:rFonts w:eastAsia="Times New Roman" w:cs="Times New Roman"/>
                <w:b/>
                <w:color w:val="000000"/>
              </w:rPr>
              <w:t>No murmur.</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60285B6E" w:rsidR="00AB02D1" w:rsidRPr="008F2AAE" w:rsidRDefault="000F534D" w:rsidP="00F53E0A">
            <w:pPr>
              <w:tabs>
                <w:tab w:val="left" w:pos="9328"/>
              </w:tabs>
              <w:rPr>
                <w:rFonts w:eastAsia="Times New Roman" w:cs="Times New Roman"/>
                <w:color w:val="000000"/>
              </w:rPr>
            </w:pPr>
            <w:r w:rsidRPr="000F534D">
              <w:rPr>
                <w:rFonts w:eastAsia="Times New Roman" w:cs="Times New Roman"/>
                <w:b/>
                <w:color w:val="000000"/>
              </w:rPr>
              <w:t>GAEB.</w:t>
            </w:r>
            <w:r>
              <w:rPr>
                <w:rFonts w:eastAsia="Times New Roman" w:cs="Times New Roman"/>
                <w:color w:val="000000"/>
              </w:rPr>
              <w:t xml:space="preserve"> No adventitious.</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450B5E2A" w:rsidR="00AB02D1" w:rsidRPr="000F534D" w:rsidRDefault="000F534D" w:rsidP="00B0119F">
            <w:pPr>
              <w:tabs>
                <w:tab w:val="left" w:pos="9328"/>
              </w:tabs>
              <w:rPr>
                <w:rFonts w:eastAsia="Times New Roman" w:cs="Times New Roman"/>
                <w:b/>
                <w:color w:val="000000"/>
              </w:rPr>
            </w:pPr>
            <w:r w:rsidRPr="000F534D">
              <w:rPr>
                <w:rFonts w:eastAsia="Times New Roman" w:cs="Times New Roman"/>
                <w:b/>
                <w:color w:val="000000"/>
              </w:rPr>
              <w:t>Soft, NT.</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09560BB2" w:rsidR="00AB02D1" w:rsidRPr="008F2AAE" w:rsidRDefault="000F534D"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6A6A413F" w:rsidR="001E7831" w:rsidRPr="008F2AAE" w:rsidRDefault="000F534D" w:rsidP="00224FAF">
            <w:pPr>
              <w:tabs>
                <w:tab w:val="left" w:pos="9328"/>
              </w:tabs>
              <w:rPr>
                <w:rFonts w:eastAsia="Times New Roman" w:cs="Times New Roman"/>
                <w:color w:val="000000"/>
              </w:rPr>
            </w:pPr>
            <w:bookmarkStart w:id="46" w:name="Text79"/>
            <w:r>
              <w:rPr>
                <w:rFonts w:eastAsia="Times New Roman" w:cs="Times New Roman"/>
                <w:color w:val="000000"/>
              </w:rPr>
              <w:t>No signs trauma.</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1890145F" w:rsidR="001E7831" w:rsidRPr="008F2AAE" w:rsidRDefault="000F534D" w:rsidP="00224FAF">
            <w:pPr>
              <w:tabs>
                <w:tab w:val="left" w:pos="9328"/>
              </w:tabs>
              <w:rPr>
                <w:rFonts w:eastAsia="Times New Roman" w:cs="Times New Roman"/>
                <w:color w:val="000000"/>
              </w:rPr>
            </w:pPr>
            <w:r>
              <w:rPr>
                <w:rFonts w:eastAsia="Times New Roman" w:cs="Times New Roman"/>
                <w:color w:val="000000"/>
              </w:rPr>
              <w:t>Nil.</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7EEAE183" w14:textId="22B90F0D" w:rsidR="008F2AAE" w:rsidRDefault="008F2AAE" w:rsidP="008F2AAE">
      <w:pPr>
        <w:rPr>
          <w:rFonts w:eastAsia="Times" w:cs="Times New Roman"/>
          <w:sz w:val="28"/>
          <w:szCs w:val="20"/>
        </w:rPr>
      </w:pPr>
      <w:r>
        <w:rPr>
          <w:rFonts w:eastAsia="Times" w:cs="Times New Roman"/>
          <w:sz w:val="28"/>
          <w:szCs w:val="20"/>
        </w:rPr>
        <w:br w:type="page"/>
      </w: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462F5FAF"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182D15">
              <w:rPr>
                <w:rFonts w:eastAsia="Times New Roman" w:cs="Times New Roman"/>
                <w:color w:val="000000"/>
              </w:rPr>
              <w:t>Bigeminy</w:t>
            </w:r>
            <w:r w:rsidR="00876491">
              <w:rPr>
                <w:rFonts w:eastAsia="Times New Roman" w:cs="Times New Roman"/>
                <w:color w:val="000000"/>
              </w:rPr>
              <w:t xml:space="preserve"> on monitor (ECG: bidirectional VT)</w:t>
            </w:r>
          </w:p>
          <w:p w14:paraId="46BD0232" w14:textId="7C6D249B"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5D1330">
              <w:rPr>
                <w:rFonts w:eastAsia="Times New Roman" w:cs="Times New Roman"/>
                <w:color w:val="000000"/>
              </w:rPr>
              <w:t>16</w:t>
            </w:r>
            <w:r w:rsidR="00876491">
              <w:rPr>
                <w:rFonts w:eastAsia="Times New Roman" w:cs="Times New Roman"/>
                <w:color w:val="000000"/>
              </w:rPr>
              <w:t>0</w:t>
            </w:r>
          </w:p>
          <w:p w14:paraId="5C0A202A" w14:textId="457CE771"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5D1330">
              <w:rPr>
                <w:rFonts w:eastAsia="Times New Roman" w:cs="Times New Roman"/>
                <w:color w:val="000000"/>
              </w:rPr>
              <w:t>90/55</w:t>
            </w:r>
          </w:p>
          <w:p w14:paraId="0B80C999" w14:textId="66DC2409"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4E0515">
              <w:rPr>
                <w:rFonts w:eastAsia="Times New Roman" w:cs="Times New Roman"/>
                <w:color w:val="000000"/>
              </w:rPr>
              <w:t xml:space="preserve">: </w:t>
            </w:r>
            <w:r w:rsidR="00876491">
              <w:rPr>
                <w:rFonts w:eastAsia="Times New Roman" w:cs="Times New Roman"/>
                <w:color w:val="000000"/>
              </w:rPr>
              <w:t>12</w:t>
            </w:r>
            <w:r w:rsidRPr="00220572">
              <w:rPr>
                <w:rFonts w:eastAsia="Times New Roman" w:cs="Times New Roman"/>
                <w:color w:val="000000"/>
              </w:rPr>
              <w:t>/min</w:t>
            </w:r>
          </w:p>
          <w:p w14:paraId="66C299FE" w14:textId="265F60A9"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876491">
              <w:rPr>
                <w:rFonts w:eastAsia="Times New Roman" w:cs="Times New Roman"/>
                <w:color w:val="000000"/>
              </w:rPr>
              <w:t>95</w:t>
            </w:r>
            <w:r w:rsidRPr="00220572">
              <w:rPr>
                <w:rFonts w:eastAsia="Times New Roman" w:cs="Times New Roman"/>
                <w:color w:val="000000"/>
              </w:rPr>
              <w:t>%</w:t>
            </w:r>
          </w:p>
          <w:p w14:paraId="529A93F1" w14:textId="340C02BF"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876491">
              <w:rPr>
                <w:rFonts w:eastAsia="Times New Roman" w:cs="Times New Roman"/>
                <w:color w:val="000000"/>
              </w:rPr>
              <w:t>36.5</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2A6942" w14:textId="1F97E37D" w:rsidR="00220572" w:rsidRPr="00220572" w:rsidRDefault="0013756C" w:rsidP="00041536">
            <w:pPr>
              <w:rPr>
                <w:rFonts w:eastAsia="Times New Roman" w:cs="Times New Roman"/>
                <w:color w:val="000000"/>
              </w:rPr>
            </w:pPr>
            <w:r>
              <w:rPr>
                <w:rFonts w:eastAsia="Times New Roman" w:cs="Times New Roman"/>
                <w:color w:val="000000"/>
              </w:rPr>
              <w:t>Awake, but confused. Answers questions inappropriately with “dizzy.”</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344751D6"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C021AF">
              <w:rPr>
                <w:rFonts w:eastAsia="Times New Roman" w:cs="Times New Roman"/>
                <w:color w:val="000000"/>
              </w:rPr>
              <w:t xml:space="preserve"> IV &amp; monitors</w:t>
            </w:r>
          </w:p>
          <w:p w14:paraId="6A4FDEDE" w14:textId="14C480FD" w:rsidR="00103C08" w:rsidRPr="00220572" w:rsidRDefault="00103C08" w:rsidP="00103C0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Attach defib pads</w:t>
            </w:r>
          </w:p>
          <w:p w14:paraId="1664A0F5" w14:textId="64B887CF"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021AF">
              <w:rPr>
                <w:rFonts w:eastAsia="Times New Roman" w:cs="Times New Roman"/>
                <w:color w:val="000000"/>
              </w:rPr>
              <w:t xml:space="preserve"> ECG</w:t>
            </w:r>
          </w:p>
          <w:p w14:paraId="2D7F96D8" w14:textId="2F1B5E34"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021AF">
              <w:rPr>
                <w:rFonts w:eastAsia="Times New Roman" w:cs="Times New Roman"/>
                <w:color w:val="000000"/>
              </w:rPr>
              <w:t xml:space="preserve"> NS 1L bolus</w:t>
            </w:r>
          </w:p>
          <w:p w14:paraId="12CAAD05" w14:textId="47F9B41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021AF">
              <w:rPr>
                <w:rFonts w:eastAsia="Times New Roman" w:cs="Times New Roman"/>
                <w:color w:val="000000"/>
              </w:rPr>
              <w:t xml:space="preserve"> Cardiac/abdo/lactate/VBG and dig level</w:t>
            </w:r>
          </w:p>
          <w:p w14:paraId="045C5669" w14:textId="517F20A9"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021AF">
              <w:rPr>
                <w:rFonts w:eastAsia="Times New Roman" w:cs="Times New Roman"/>
                <w:color w:val="000000"/>
              </w:rPr>
              <w:t xml:space="preserve"> Hx and Px</w:t>
            </w:r>
          </w:p>
          <w:p w14:paraId="38307F07" w14:textId="6CDC7703" w:rsidR="00EE2745" w:rsidRPr="00220572" w:rsidRDefault="00EE2745" w:rsidP="00EE274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Cap </w:t>
            </w:r>
            <w:r w:rsidRPr="00EE2745">
              <w:rPr>
                <w:rFonts w:eastAsia="Times New Roman" w:cs="Times New Roman"/>
                <w:b/>
                <w:color w:val="000000"/>
              </w:rPr>
              <w:t>sugar: 6.4</w:t>
            </w:r>
          </w:p>
          <w:p w14:paraId="656BB975" w14:textId="0D4956D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D08A5">
              <w:rPr>
                <w:rFonts w:eastAsia="Times New Roman" w:cs="Times New Roman"/>
                <w:color w:val="000000"/>
              </w:rPr>
              <w:t xml:space="preserve"> </w:t>
            </w:r>
            <w:r w:rsidR="00CF1B19">
              <w:rPr>
                <w:rFonts w:eastAsia="Times New Roman" w:cs="Times New Roman"/>
                <w:color w:val="000000"/>
              </w:rPr>
              <w:t>Call for digibind</w:t>
            </w:r>
          </w:p>
          <w:p w14:paraId="70B6A9FF" w14:textId="231058DB" w:rsidR="00220572" w:rsidRPr="00220572" w:rsidRDefault="00CF4B64" w:rsidP="00103C0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Call poison control</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81257D2" w14:textId="6B2A0676" w:rsidR="00220572" w:rsidRPr="00220572" w:rsidRDefault="00220572" w:rsidP="00041536">
            <w:pPr>
              <w:rPr>
                <w:rFonts w:eastAsia="Times New Roman" w:cs="Times New Roman"/>
                <w:color w:val="000000"/>
              </w:rPr>
            </w:pPr>
            <w:r w:rsidRPr="00220572">
              <w:rPr>
                <w:rFonts w:eastAsia="Times New Roman" w:cs="Times New Roman"/>
                <w:color w:val="000000"/>
              </w:rPr>
              <w:t>-</w:t>
            </w:r>
            <w:r w:rsidR="00103C08">
              <w:rPr>
                <w:rFonts w:eastAsia="Times New Roman" w:cs="Times New Roman"/>
                <w:color w:val="000000"/>
              </w:rPr>
              <w:t xml:space="preserve"> NS bolus </w:t>
            </w:r>
            <w:r w:rsidR="00103C08" w:rsidRPr="00103C08">
              <w:rPr>
                <w:rFonts w:eastAsia="Times New Roman" w:cs="Times New Roman"/>
                <w:color w:val="000000"/>
              </w:rPr>
              <w:sym w:font="Wingdings" w:char="F0E0"/>
            </w:r>
            <w:r w:rsidR="00103C08">
              <w:rPr>
                <w:rFonts w:eastAsia="Times New Roman" w:cs="Times New Roman"/>
                <w:color w:val="000000"/>
              </w:rPr>
              <w:t xml:space="preserve"> BP 85/45</w:t>
            </w:r>
          </w:p>
          <w:p w14:paraId="42BFD2AE" w14:textId="5152A86B" w:rsidR="00220572" w:rsidRDefault="00103C08" w:rsidP="00041536">
            <w:pPr>
              <w:rPr>
                <w:rFonts w:eastAsia="Times New Roman" w:cs="Times New Roman"/>
                <w:color w:val="000000"/>
              </w:rPr>
            </w:pPr>
            <w:r>
              <w:rPr>
                <w:rFonts w:eastAsia="Times New Roman" w:cs="Times New Roman"/>
                <w:color w:val="000000"/>
              </w:rPr>
              <w:t xml:space="preserve">- No dig level sent </w:t>
            </w:r>
            <w:r w:rsidRPr="00103C08">
              <w:rPr>
                <w:rFonts w:eastAsia="Times New Roman" w:cs="Times New Roman"/>
                <w:color w:val="000000"/>
              </w:rPr>
              <w:sym w:font="Wingdings" w:char="F0E0"/>
            </w:r>
            <w:r>
              <w:rPr>
                <w:rFonts w:eastAsia="Times New Roman" w:cs="Times New Roman"/>
                <w:color w:val="000000"/>
              </w:rPr>
              <w:t xml:space="preserve"> RN to prompt re: med list</w:t>
            </w:r>
          </w:p>
          <w:p w14:paraId="67DF52EF" w14:textId="7D7D9720" w:rsidR="002D43DB" w:rsidRPr="00220572" w:rsidRDefault="002D43DB" w:rsidP="00041536">
            <w:pPr>
              <w:rPr>
                <w:rFonts w:eastAsia="Times New Roman" w:cs="Times New Roman"/>
                <w:color w:val="000000"/>
              </w:rPr>
            </w:pPr>
            <w:r>
              <w:rPr>
                <w:rFonts w:eastAsia="Times New Roman" w:cs="Times New Roman"/>
                <w:color w:val="000000"/>
              </w:rPr>
              <w:t>- Rhythm not recognized: RN to prompt</w:t>
            </w:r>
          </w:p>
          <w:p w14:paraId="721E1561" w14:textId="08E54840" w:rsidR="00220572" w:rsidRPr="00220572" w:rsidRDefault="00220572" w:rsidP="00041536">
            <w:pPr>
              <w:rPr>
                <w:rFonts w:eastAsia="Times New Roman" w:cs="Times New Roman"/>
                <w:color w:val="000000"/>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00443477" w14:textId="57859E2E" w:rsidR="00220572" w:rsidRPr="004A74AC" w:rsidRDefault="004A74AC" w:rsidP="00041536">
            <w:pPr>
              <w:rPr>
                <w:rFonts w:eastAsia="Times New Roman" w:cs="Times New Roman"/>
                <w:color w:val="000000"/>
              </w:rPr>
            </w:pPr>
            <w:r>
              <w:rPr>
                <w:rFonts w:eastAsia="Times New Roman" w:cs="Times New Roman"/>
                <w:color w:val="000000"/>
              </w:rPr>
              <w:t>-</w:t>
            </w:r>
            <w:r w:rsidR="00103C08">
              <w:rPr>
                <w:rFonts w:eastAsia="Times New Roman" w:cs="Times New Roman"/>
                <w:color w:val="000000"/>
              </w:rPr>
              <w:t xml:space="preserve"> Cardioversion </w:t>
            </w:r>
            <w:r w:rsidR="00103C08" w:rsidRPr="00103C08">
              <w:rPr>
                <w:rFonts w:eastAsia="Times New Roman" w:cs="Times New Roman"/>
                <w:color w:val="000000"/>
              </w:rPr>
              <w:sym w:font="Wingdings" w:char="F0E0"/>
            </w:r>
            <w:r w:rsidR="00103C08">
              <w:rPr>
                <w:rFonts w:eastAsia="Times New Roman" w:cs="Times New Roman"/>
                <w:color w:val="000000"/>
              </w:rPr>
              <w:t xml:space="preserve"> </w:t>
            </w:r>
            <w:r w:rsidR="00103C08" w:rsidRPr="00103C08">
              <w:rPr>
                <w:rFonts w:eastAsia="Times New Roman" w:cs="Times New Roman"/>
                <w:b/>
                <w:color w:val="000000"/>
              </w:rPr>
              <w:t>2. Pulseless</w:t>
            </w:r>
          </w:p>
          <w:p w14:paraId="6EEBFA0B" w14:textId="77777777" w:rsidR="00220572" w:rsidRDefault="00220572" w:rsidP="00CE04E6">
            <w:pPr>
              <w:rPr>
                <w:rFonts w:eastAsia="Times New Roman" w:cs="Times New Roman"/>
                <w:b/>
                <w:color w:val="000000"/>
              </w:rPr>
            </w:pPr>
            <w:r w:rsidRPr="00220572">
              <w:rPr>
                <w:rFonts w:eastAsia="Times New Roman" w:cs="Times New Roman"/>
                <w:color w:val="000000"/>
              </w:rPr>
              <w:t>-</w:t>
            </w:r>
            <w:r w:rsidR="00103C08">
              <w:rPr>
                <w:rFonts w:eastAsia="Times New Roman" w:cs="Times New Roman"/>
                <w:color w:val="000000"/>
              </w:rPr>
              <w:t xml:space="preserve"> </w:t>
            </w:r>
            <w:r w:rsidR="0013756C">
              <w:rPr>
                <w:rFonts w:eastAsia="Times New Roman" w:cs="Times New Roman"/>
                <w:color w:val="000000"/>
              </w:rPr>
              <w:t xml:space="preserve">Digibind ordered </w:t>
            </w:r>
            <w:r w:rsidR="0013756C" w:rsidRPr="0013756C">
              <w:rPr>
                <w:rFonts w:eastAsia="Times New Roman" w:cs="Times New Roman"/>
                <w:color w:val="000000"/>
              </w:rPr>
              <w:sym w:font="Wingdings" w:char="F0E0"/>
            </w:r>
            <w:r w:rsidR="0013756C">
              <w:rPr>
                <w:rFonts w:eastAsia="Times New Roman" w:cs="Times New Roman"/>
                <w:color w:val="000000"/>
              </w:rPr>
              <w:t xml:space="preserve"> </w:t>
            </w:r>
            <w:r w:rsidR="0013756C" w:rsidRPr="0013756C">
              <w:rPr>
                <w:rFonts w:eastAsia="Times New Roman" w:cs="Times New Roman"/>
                <w:b/>
                <w:color w:val="000000"/>
              </w:rPr>
              <w:t>3. Blood Work Back</w:t>
            </w:r>
          </w:p>
          <w:p w14:paraId="539D5674" w14:textId="114D3711" w:rsidR="0013756C" w:rsidRPr="00220572" w:rsidRDefault="0013756C" w:rsidP="00CE04E6">
            <w:pPr>
              <w:rPr>
                <w:rFonts w:eastAsia="Times New Roman" w:cs="Times New Roman"/>
                <w:color w:val="000000"/>
              </w:rPr>
            </w:pPr>
            <w:r>
              <w:rPr>
                <w:rFonts w:eastAsia="Times New Roman" w:cs="Times New Roman"/>
                <w:b/>
                <w:color w:val="000000"/>
              </w:rPr>
              <w:t xml:space="preserve">- </w:t>
            </w:r>
            <w:r w:rsidRPr="0013756C">
              <w:rPr>
                <w:rFonts w:eastAsia="Times New Roman" w:cs="Times New Roman"/>
                <w:color w:val="000000"/>
              </w:rPr>
              <w:t>5 minutes</w:t>
            </w:r>
            <w:r>
              <w:rPr>
                <w:rFonts w:eastAsia="Times New Roman" w:cs="Times New Roman"/>
                <w:b/>
                <w:color w:val="000000"/>
              </w:rPr>
              <w:t xml:space="preserve"> </w:t>
            </w:r>
            <w:r w:rsidRPr="0013756C">
              <w:rPr>
                <w:rFonts w:eastAsia="Times New Roman" w:cs="Times New Roman"/>
                <w:b/>
                <w:color w:val="000000"/>
              </w:rPr>
              <w:sym w:font="Wingdings" w:char="F0E0"/>
            </w:r>
            <w:r>
              <w:rPr>
                <w:rFonts w:eastAsia="Times New Roman" w:cs="Times New Roman"/>
                <w:b/>
                <w:color w:val="000000"/>
              </w:rPr>
              <w:t xml:space="preserve"> 2. Pulseless</w:t>
            </w:r>
          </w:p>
        </w:tc>
      </w:tr>
      <w:tr w:rsidR="00220572" w:rsidRPr="00220572" w14:paraId="2F3FCB8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679D716A"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DD08A5">
              <w:rPr>
                <w:rFonts w:eastAsia="Times New Roman" w:cs="Times New Roman"/>
                <w:b/>
                <w:color w:val="000000"/>
              </w:rPr>
              <w:t>Pulseless</w:t>
            </w:r>
          </w:p>
          <w:p w14:paraId="38FB9E15" w14:textId="77777777" w:rsidR="00220572" w:rsidRPr="00220572" w:rsidRDefault="00220572" w:rsidP="00041536">
            <w:pPr>
              <w:rPr>
                <w:rFonts w:eastAsia="Times New Roman" w:cs="Times New Roman"/>
                <w:color w:val="000000"/>
              </w:rPr>
            </w:pPr>
          </w:p>
          <w:p w14:paraId="27EC6FE2" w14:textId="4087F9AE" w:rsidR="00220572" w:rsidRPr="00220572" w:rsidRDefault="0013756C" w:rsidP="00041536">
            <w:pPr>
              <w:rPr>
                <w:rFonts w:eastAsia="Times New Roman" w:cs="Times New Roman"/>
                <w:color w:val="000000"/>
              </w:rPr>
            </w:pPr>
            <w:r>
              <w:rPr>
                <w:rFonts w:eastAsia="Times New Roman" w:cs="Times New Roman"/>
                <w:color w:val="000000"/>
              </w:rPr>
              <w:t xml:space="preserve">Rhythm </w:t>
            </w:r>
            <w:r w:rsidRPr="0013756C">
              <w:rPr>
                <w:rFonts w:eastAsia="Times New Roman" w:cs="Times New Roman"/>
                <w:color w:val="000000"/>
              </w:rPr>
              <w:sym w:font="Wingdings" w:char="F0E0"/>
            </w:r>
            <w:r>
              <w:rPr>
                <w:rFonts w:eastAsia="Times New Roman" w:cs="Times New Roman"/>
                <w:color w:val="000000"/>
              </w:rPr>
              <w:t xml:space="preserve"> VT</w:t>
            </w:r>
          </w:p>
          <w:p w14:paraId="348D0C4A" w14:textId="51E5B0FA" w:rsidR="00220572" w:rsidRPr="00220572" w:rsidRDefault="0013756C" w:rsidP="00041536">
            <w:pPr>
              <w:rPr>
                <w:rFonts w:eastAsia="Times New Roman" w:cs="Times New Roman"/>
                <w:color w:val="000000"/>
              </w:rPr>
            </w:pPr>
            <w:r>
              <w:rPr>
                <w:rFonts w:eastAsia="Times New Roman" w:cs="Times New Roman"/>
                <w:color w:val="000000"/>
              </w:rPr>
              <w:t xml:space="preserve">HR </w:t>
            </w:r>
            <w:r w:rsidRPr="0013756C">
              <w:rPr>
                <w:rFonts w:eastAsia="Times New Roman" w:cs="Times New Roman"/>
                <w:color w:val="000000"/>
              </w:rPr>
              <w:sym w:font="Wingdings" w:char="F0E0"/>
            </w:r>
            <w:r>
              <w:rPr>
                <w:rFonts w:eastAsia="Times New Roman" w:cs="Times New Roman"/>
                <w:color w:val="000000"/>
              </w:rPr>
              <w:t xml:space="preserve"> 180</w:t>
            </w:r>
          </w:p>
          <w:p w14:paraId="221D4EE6" w14:textId="1E646B71" w:rsidR="00220572" w:rsidRPr="00220572" w:rsidRDefault="0013756C" w:rsidP="00041536">
            <w:pPr>
              <w:rPr>
                <w:rFonts w:eastAsia="Times New Roman" w:cs="Times New Roman"/>
                <w:color w:val="000000"/>
              </w:rPr>
            </w:pPr>
            <w:r>
              <w:rPr>
                <w:rFonts w:eastAsia="Times New Roman" w:cs="Times New Roman"/>
                <w:color w:val="000000"/>
              </w:rPr>
              <w:t xml:space="preserve">BP </w:t>
            </w:r>
            <w:r w:rsidRPr="0013756C">
              <w:rPr>
                <w:rFonts w:eastAsia="Times New Roman" w:cs="Times New Roman"/>
                <w:color w:val="000000"/>
              </w:rPr>
              <w:sym w:font="Wingdings" w:char="F0E0"/>
            </w:r>
            <w:r>
              <w:rPr>
                <w:rFonts w:eastAsia="Times New Roman" w:cs="Times New Roman"/>
                <w:color w:val="000000"/>
              </w:rPr>
              <w:t xml:space="preserve"> ?/?</w:t>
            </w:r>
          </w:p>
          <w:p w14:paraId="59688321" w14:textId="77777777" w:rsidR="00220572" w:rsidRPr="00220572" w:rsidRDefault="00220572" w:rsidP="00041536">
            <w:pPr>
              <w:rPr>
                <w:rFonts w:eastAsia="Times New Roman" w:cs="Times New Roman"/>
                <w:color w:val="000000"/>
              </w:rPr>
            </w:pPr>
          </w:p>
          <w:p w14:paraId="197B5DF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F6C66F" w14:textId="0D7A8008" w:rsidR="00220572" w:rsidRPr="00220572" w:rsidRDefault="0013756C" w:rsidP="00041536">
            <w:pPr>
              <w:rPr>
                <w:rFonts w:eastAsia="Times New Roman" w:cs="Times New Roman"/>
                <w:color w:val="000000"/>
              </w:rPr>
            </w:pPr>
            <w:r>
              <w:rPr>
                <w:rFonts w:eastAsia="Times New Roman" w:cs="Times New Roman"/>
                <w:color w:val="000000"/>
              </w:rPr>
              <w:t>Pulseless and unresponsive.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3A1F5AD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Apply defib pads</w:t>
            </w:r>
          </w:p>
          <w:p w14:paraId="2F4B265A" w14:textId="5FEC1429"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Shock VT</w:t>
            </w:r>
          </w:p>
          <w:p w14:paraId="710B24E8" w14:textId="729E2E61"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103C08">
              <w:rPr>
                <w:rFonts w:eastAsia="Times New Roman" w:cs="Times New Roman"/>
                <w:color w:val="000000"/>
              </w:rPr>
              <w:t xml:space="preserve"> Give digibind (</w:t>
            </w:r>
            <w:r w:rsidR="002378BA">
              <w:rPr>
                <w:rFonts w:eastAsia="Times New Roman" w:cs="Times New Roman"/>
                <w:color w:val="000000"/>
              </w:rPr>
              <w:t>10-</w:t>
            </w:r>
            <w:r w:rsidR="00CF1B19">
              <w:rPr>
                <w:rFonts w:eastAsia="Times New Roman" w:cs="Times New Roman"/>
                <w:color w:val="000000"/>
              </w:rPr>
              <w:t>20 vials)</w:t>
            </w:r>
          </w:p>
          <w:p w14:paraId="5393CCCB" w14:textId="4DABAC6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Call poison control</w:t>
            </w:r>
          </w:p>
          <w:p w14:paraId="682472F7" w14:textId="4E0123B6"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Epinephrine q3min</w:t>
            </w:r>
          </w:p>
          <w:p w14:paraId="595B6B29" w14:textId="403C4FB6"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High quality CPR</w:t>
            </w:r>
          </w:p>
          <w:p w14:paraId="452D99A8" w14:textId="245E8640" w:rsidR="00103C08" w:rsidRDefault="00103C08" w:rsidP="00103C0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Pr>
                <w:rFonts w:ascii="Cambria" w:eastAsia="Times New Roman" w:hAnsi="Cambria" w:cs="Times New Roman"/>
                <w:color w:val="000000"/>
              </w:rPr>
              <w:t>± Amiodarone (if don’t recognize dig toxicity)</w:t>
            </w:r>
          </w:p>
          <w:p w14:paraId="232AE048" w14:textId="5F2D0EAF" w:rsidR="00220572" w:rsidRPr="00220572" w:rsidRDefault="00CF1B19" w:rsidP="00CF1B19">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Pr>
                <w:rFonts w:ascii="Cambria" w:eastAsia="Times New Roman" w:hAnsi="Cambria" w:cs="Times New Roman"/>
                <w:color w:val="000000"/>
              </w:rPr>
              <w:t>±</w:t>
            </w:r>
            <w:r>
              <w:rPr>
                <w:rFonts w:eastAsia="Times New Roman" w:cs="Times New Roman"/>
                <w:color w:val="000000"/>
              </w:rPr>
              <w:t xml:space="preserve"> Intubation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58CE81C4" w14:textId="096D9C02" w:rsidR="00220572" w:rsidRPr="00220572" w:rsidRDefault="00220572" w:rsidP="00041536">
            <w:pPr>
              <w:rPr>
                <w:rFonts w:eastAsia="Times New Roman" w:cs="Times New Roman"/>
                <w:color w:val="000000"/>
              </w:rPr>
            </w:pPr>
            <w:r w:rsidRPr="00220572">
              <w:rPr>
                <w:rFonts w:eastAsia="Times New Roman" w:cs="Times New Roman"/>
                <w:color w:val="000000"/>
              </w:rPr>
              <w:t>-</w:t>
            </w:r>
            <w:r w:rsidR="0013756C">
              <w:rPr>
                <w:rFonts w:eastAsia="Times New Roman" w:cs="Times New Roman"/>
                <w:color w:val="000000"/>
              </w:rPr>
              <w:t xml:space="preserve"> </w:t>
            </w:r>
            <w:r w:rsidR="003E752B">
              <w:rPr>
                <w:rFonts w:eastAsia="Times New Roman" w:cs="Times New Roman"/>
                <w:color w:val="000000"/>
              </w:rPr>
              <w:t xml:space="preserve">Shock </w:t>
            </w:r>
            <w:r w:rsidR="003E752B" w:rsidRPr="003E752B">
              <w:rPr>
                <w:rFonts w:eastAsia="Times New Roman" w:cs="Times New Roman"/>
                <w:color w:val="000000"/>
              </w:rPr>
              <w:sym w:font="Wingdings" w:char="F0E0"/>
            </w:r>
            <w:r w:rsidR="003E752B">
              <w:rPr>
                <w:rFonts w:eastAsia="Times New Roman" w:cs="Times New Roman"/>
                <w:color w:val="000000"/>
              </w:rPr>
              <w:t xml:space="preserve"> No change to rhythm</w:t>
            </w:r>
          </w:p>
          <w:p w14:paraId="763E2EDE" w14:textId="1C9D470F" w:rsidR="00220572" w:rsidRDefault="00220572" w:rsidP="00041536">
            <w:pPr>
              <w:rPr>
                <w:rFonts w:eastAsia="Times New Roman" w:cs="Times New Roman"/>
                <w:color w:val="000000"/>
              </w:rPr>
            </w:pPr>
          </w:p>
          <w:p w14:paraId="58BBBFA6" w14:textId="77777777" w:rsidR="003E752B" w:rsidRDefault="003E752B" w:rsidP="00041536">
            <w:pPr>
              <w:rPr>
                <w:rFonts w:eastAsia="Times New Roman" w:cs="Times New Roman"/>
                <w:color w:val="000000"/>
              </w:rPr>
            </w:pPr>
          </w:p>
          <w:p w14:paraId="4FEE3BC4" w14:textId="77777777" w:rsidR="003E752B" w:rsidRPr="00220572" w:rsidRDefault="003E752B"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68F65949" w14:textId="42303F03" w:rsidR="00220572" w:rsidRPr="00220572" w:rsidRDefault="00220572" w:rsidP="00041536">
            <w:pPr>
              <w:rPr>
                <w:rFonts w:eastAsia="Times New Roman" w:cs="Times New Roman"/>
                <w:color w:val="000000"/>
              </w:rPr>
            </w:pPr>
            <w:r w:rsidRPr="00220572">
              <w:rPr>
                <w:rFonts w:eastAsia="Times New Roman" w:cs="Times New Roman"/>
                <w:color w:val="000000"/>
              </w:rPr>
              <w:t>-</w:t>
            </w:r>
            <w:r w:rsidR="0013756C">
              <w:rPr>
                <w:rFonts w:eastAsia="Times New Roman" w:cs="Times New Roman"/>
                <w:color w:val="000000"/>
              </w:rPr>
              <w:t xml:space="preserve"> Digibind given </w:t>
            </w:r>
            <w:r w:rsidR="0013756C" w:rsidRPr="0013756C">
              <w:rPr>
                <w:rFonts w:eastAsia="Times New Roman" w:cs="Times New Roman"/>
                <w:color w:val="000000"/>
              </w:rPr>
              <w:sym w:font="Wingdings" w:char="F0E0"/>
            </w:r>
            <w:r w:rsidR="003E752B">
              <w:rPr>
                <w:rFonts w:eastAsia="Times New Roman" w:cs="Times New Roman"/>
                <w:color w:val="000000"/>
              </w:rPr>
              <w:t xml:space="preserve"> </w:t>
            </w:r>
            <w:r w:rsidR="003E752B" w:rsidRPr="003E752B">
              <w:rPr>
                <w:rFonts w:eastAsia="Times New Roman" w:cs="Times New Roman"/>
                <w:b/>
                <w:color w:val="000000"/>
              </w:rPr>
              <w:t>3. Blood Work B</w:t>
            </w:r>
            <w:r w:rsidR="0013756C" w:rsidRPr="003E752B">
              <w:rPr>
                <w:rFonts w:eastAsia="Times New Roman" w:cs="Times New Roman"/>
                <w:b/>
                <w:color w:val="000000"/>
              </w:rPr>
              <w:t>ack</w:t>
            </w:r>
          </w:p>
          <w:p w14:paraId="4DCC3CA8" w14:textId="13400835" w:rsidR="00220572" w:rsidRPr="00220572" w:rsidRDefault="00220572" w:rsidP="00F650DB">
            <w:pPr>
              <w:rPr>
                <w:rFonts w:eastAsia="Times New Roman" w:cs="Times New Roman"/>
                <w:color w:val="000000"/>
              </w:rPr>
            </w:pPr>
            <w:r w:rsidRPr="00220572">
              <w:rPr>
                <w:rFonts w:eastAsia="Times New Roman" w:cs="Times New Roman"/>
                <w:color w:val="000000"/>
              </w:rPr>
              <w:t>-</w:t>
            </w:r>
            <w:r w:rsidR="003E752B">
              <w:rPr>
                <w:rFonts w:eastAsia="Times New Roman" w:cs="Times New Roman"/>
                <w:color w:val="000000"/>
              </w:rPr>
              <w:t xml:space="preserve"> 7 min </w:t>
            </w:r>
            <w:r w:rsidR="003E752B" w:rsidRPr="003E752B">
              <w:rPr>
                <w:rFonts w:eastAsia="Times New Roman" w:cs="Times New Roman"/>
                <w:color w:val="000000"/>
              </w:rPr>
              <w:sym w:font="Wingdings" w:char="F0E0"/>
            </w:r>
            <w:r w:rsidR="003E752B">
              <w:rPr>
                <w:rFonts w:eastAsia="Times New Roman" w:cs="Times New Roman"/>
                <w:color w:val="000000"/>
              </w:rPr>
              <w:t xml:space="preserve"> </w:t>
            </w:r>
            <w:r w:rsidR="003E752B" w:rsidRPr="003E752B">
              <w:rPr>
                <w:rFonts w:eastAsia="Times New Roman" w:cs="Times New Roman"/>
                <w:b/>
                <w:color w:val="000000"/>
              </w:rPr>
              <w:t>3. Blood Work Back</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60C37AF" w14:textId="21145B6D" w:rsidR="00F650DB" w:rsidRPr="00F05D32" w:rsidRDefault="00F650DB" w:rsidP="00F650DB">
            <w:pPr>
              <w:rPr>
                <w:rFonts w:eastAsia="Times New Roman" w:cs="Times New Roman"/>
                <w:b/>
                <w:color w:val="000000"/>
              </w:rPr>
            </w:pPr>
            <w:r w:rsidRPr="00F05D32">
              <w:rPr>
                <w:rFonts w:eastAsia="Times New Roman" w:cs="Times New Roman"/>
                <w:b/>
                <w:color w:val="000000"/>
              </w:rPr>
              <w:t>3.</w:t>
            </w:r>
            <w:r w:rsidR="00C021AF">
              <w:rPr>
                <w:rFonts w:eastAsia="Times New Roman" w:cs="Times New Roman"/>
                <w:b/>
                <w:color w:val="000000"/>
              </w:rPr>
              <w:t xml:space="preserve"> Blood Work Back</w:t>
            </w:r>
          </w:p>
          <w:p w14:paraId="1DC0DE16" w14:textId="77777777" w:rsidR="00F650DB" w:rsidRPr="00220572" w:rsidRDefault="00F650DB" w:rsidP="00F650DB">
            <w:pPr>
              <w:rPr>
                <w:rFonts w:eastAsia="Times New Roman" w:cs="Times New Roman"/>
                <w:color w:val="000000"/>
              </w:rPr>
            </w:pPr>
          </w:p>
          <w:p w14:paraId="0B14BD99" w14:textId="0177BAB4" w:rsidR="00F650DB" w:rsidRPr="00220572" w:rsidRDefault="003E752B" w:rsidP="00F650DB">
            <w:pPr>
              <w:rPr>
                <w:rFonts w:eastAsia="Times New Roman" w:cs="Times New Roman"/>
                <w:color w:val="000000"/>
              </w:rPr>
            </w:pPr>
            <w:r>
              <w:rPr>
                <w:rFonts w:eastAsia="Times New Roman" w:cs="Times New Roman"/>
                <w:color w:val="000000"/>
              </w:rPr>
              <w:t>**Same vitals as previous state</w:t>
            </w:r>
          </w:p>
          <w:p w14:paraId="7C11927B" w14:textId="77777777" w:rsidR="00F650DB" w:rsidRPr="00220572" w:rsidRDefault="00F650DB" w:rsidP="00F650DB">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D6CF9" w14:textId="58C51DC7" w:rsidR="00F650DB" w:rsidRPr="00220572" w:rsidRDefault="0013756C" w:rsidP="00F650DB">
            <w:pPr>
              <w:rPr>
                <w:rFonts w:eastAsia="Times New Roman" w:cs="Times New Roman"/>
                <w:color w:val="000000"/>
              </w:rPr>
            </w:pPr>
            <w:r w:rsidRPr="0013756C">
              <w:rPr>
                <w:rFonts w:eastAsia="Times New Roman" w:cs="Times New Roman"/>
                <w:b/>
                <w:color w:val="000000"/>
              </w:rPr>
              <w:t>State begins by saying “blood work is back”</w:t>
            </w:r>
            <w:r>
              <w:rPr>
                <w:rFonts w:eastAsia="Times New Roman" w:cs="Times New Roman"/>
                <w:color w:val="000000"/>
              </w:rPr>
              <w:t xml:space="preserve"> and giving results showing dig level 8</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01881B3D" w14:textId="5E992ECE" w:rsidR="00F650DB"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Calculate digibind dose</w:t>
            </w:r>
          </w:p>
          <w:p w14:paraId="39662285" w14:textId="5179CEA3" w:rsidR="002378BA" w:rsidRDefault="002378BA" w:rsidP="00F650DB">
            <w:pPr>
              <w:rPr>
                <w:rFonts w:ascii="Calibri" w:hAnsi="Calibri"/>
                <w:sz w:val="20"/>
                <w:szCs w:val="20"/>
              </w:rPr>
            </w:pPr>
            <w:r w:rsidRPr="002378BA">
              <w:rPr>
                <w:rFonts w:ascii="Calibri" w:hAnsi="Calibri"/>
                <w:sz w:val="20"/>
                <w:szCs w:val="20"/>
              </w:rPr>
              <w:t># vials = [serum dig level (ng/mL) x weight in kg]/100</w:t>
            </w:r>
            <w:r>
              <w:rPr>
                <w:rFonts w:ascii="Calibri" w:hAnsi="Calibri"/>
                <w:sz w:val="20"/>
                <w:szCs w:val="20"/>
              </w:rPr>
              <w:t xml:space="preserve"> = [8x60]/100 = 4.8 = approximately 5 vials</w:t>
            </w:r>
          </w:p>
          <w:p w14:paraId="48F91FC0" w14:textId="013896EF" w:rsidR="002378BA" w:rsidRPr="002378BA" w:rsidRDefault="002378BA" w:rsidP="00F650DB">
            <w:pPr>
              <w:rPr>
                <w:rFonts w:eastAsia="Times New Roman" w:cs="Times New Roman"/>
                <w:color w:val="000000"/>
                <w:sz w:val="20"/>
                <w:szCs w:val="20"/>
              </w:rPr>
            </w:pPr>
            <w:r>
              <w:rPr>
                <w:rFonts w:ascii="Calibri" w:hAnsi="Calibri"/>
                <w:sz w:val="20"/>
                <w:szCs w:val="20"/>
              </w:rPr>
              <w:t>**Because chronic toxicity, can assume dig level is steady state level</w:t>
            </w:r>
          </w:p>
          <w:p w14:paraId="5D8997B9" w14:textId="35A58FDF"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Call poison control</w:t>
            </w:r>
          </w:p>
          <w:p w14:paraId="4B48F683" w14:textId="77777777" w:rsidR="00F650DB" w:rsidRPr="00220572" w:rsidRDefault="00F650DB" w:rsidP="00F650DB">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098AF2F6" w14:textId="6E6AAD0C" w:rsidR="00F650DB" w:rsidRDefault="00F650DB" w:rsidP="00F650DB">
            <w:pPr>
              <w:rPr>
                <w:rFonts w:eastAsia="Times New Roman" w:cs="Times New Roman"/>
                <w:color w:val="000000"/>
              </w:rPr>
            </w:pPr>
          </w:p>
          <w:p w14:paraId="0D7D9D53" w14:textId="77777777" w:rsidR="003E752B" w:rsidRPr="00220572" w:rsidRDefault="003E752B" w:rsidP="00F650DB">
            <w:pPr>
              <w:rPr>
                <w:rFonts w:eastAsia="Times New Roman" w:cs="Times New Roman"/>
                <w:color w:val="000000"/>
              </w:rPr>
            </w:pPr>
          </w:p>
          <w:p w14:paraId="32976FE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76ACD505" w14:textId="03820DF3" w:rsidR="00F650DB" w:rsidRPr="00220572" w:rsidRDefault="00F650DB" w:rsidP="00F650DB">
            <w:pPr>
              <w:rPr>
                <w:rFonts w:eastAsia="Times New Roman" w:cs="Times New Roman"/>
                <w:color w:val="000000"/>
              </w:rPr>
            </w:pPr>
            <w:r w:rsidRPr="00220572">
              <w:rPr>
                <w:rFonts w:eastAsia="Times New Roman" w:cs="Times New Roman"/>
                <w:color w:val="000000"/>
              </w:rPr>
              <w:t>-</w:t>
            </w:r>
            <w:r w:rsidR="003E752B">
              <w:rPr>
                <w:rFonts w:eastAsia="Times New Roman" w:cs="Times New Roman"/>
                <w:color w:val="000000"/>
              </w:rPr>
              <w:t xml:space="preserve"> Digibind given </w:t>
            </w:r>
            <w:r w:rsidR="003E752B" w:rsidRPr="003E752B">
              <w:rPr>
                <w:rFonts w:eastAsia="Times New Roman" w:cs="Times New Roman"/>
                <w:color w:val="000000"/>
              </w:rPr>
              <w:sym w:font="Wingdings" w:char="F0E0"/>
            </w:r>
            <w:r w:rsidR="003E752B">
              <w:rPr>
                <w:rFonts w:eastAsia="Times New Roman" w:cs="Times New Roman"/>
                <w:color w:val="000000"/>
              </w:rPr>
              <w:t xml:space="preserve"> </w:t>
            </w:r>
            <w:r w:rsidR="003E752B" w:rsidRPr="003E752B">
              <w:rPr>
                <w:rFonts w:eastAsia="Times New Roman" w:cs="Times New Roman"/>
                <w:b/>
                <w:color w:val="000000"/>
              </w:rPr>
              <w:t>4. Stabilization</w:t>
            </w:r>
          </w:p>
          <w:p w14:paraId="0558925C" w14:textId="436BF683" w:rsidR="00F650DB" w:rsidRPr="00220572" w:rsidRDefault="003E752B" w:rsidP="00F650DB">
            <w:pPr>
              <w:rPr>
                <w:rFonts w:eastAsia="Times New Roman" w:cs="Times New Roman"/>
                <w:color w:val="000000"/>
              </w:rPr>
            </w:pPr>
            <w:r>
              <w:rPr>
                <w:rFonts w:eastAsia="Times New Roman" w:cs="Times New Roman"/>
                <w:color w:val="000000"/>
              </w:rPr>
              <w:t xml:space="preserve">- 12 min </w:t>
            </w:r>
            <w:r w:rsidRPr="003E752B">
              <w:rPr>
                <w:rFonts w:eastAsia="Times New Roman" w:cs="Times New Roman"/>
                <w:color w:val="000000"/>
              </w:rPr>
              <w:sym w:font="Wingdings" w:char="F0E0"/>
            </w:r>
            <w:r>
              <w:rPr>
                <w:rFonts w:eastAsia="Times New Roman" w:cs="Times New Roman"/>
                <w:color w:val="000000"/>
              </w:rPr>
              <w:t xml:space="preserve"> </w:t>
            </w:r>
            <w:r w:rsidRPr="003E752B">
              <w:rPr>
                <w:rFonts w:eastAsia="Times New Roman" w:cs="Times New Roman"/>
                <w:b/>
                <w:color w:val="000000"/>
              </w:rPr>
              <w:t>4. Stabilization</w:t>
            </w:r>
          </w:p>
        </w:tc>
      </w:tr>
      <w:tr w:rsidR="00F650DB"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18315" w14:textId="1843EF1B" w:rsidR="00F650DB" w:rsidRPr="00F05D32" w:rsidRDefault="00F650DB" w:rsidP="00F650DB">
            <w:pPr>
              <w:rPr>
                <w:rFonts w:eastAsia="Times New Roman" w:cs="Times New Roman"/>
                <w:b/>
                <w:color w:val="000000"/>
              </w:rPr>
            </w:pPr>
            <w:r w:rsidRPr="00F05D32">
              <w:rPr>
                <w:rFonts w:eastAsia="Times New Roman" w:cs="Times New Roman"/>
                <w:b/>
                <w:color w:val="000000"/>
              </w:rPr>
              <w:t xml:space="preserve">4. </w:t>
            </w:r>
            <w:r w:rsidR="00C021AF">
              <w:rPr>
                <w:rFonts w:eastAsia="Times New Roman" w:cs="Times New Roman"/>
                <w:b/>
                <w:color w:val="000000"/>
              </w:rPr>
              <w:t>Stabilization</w:t>
            </w:r>
          </w:p>
          <w:p w14:paraId="685E6B4F" w14:textId="77777777" w:rsidR="00F650DB" w:rsidRPr="00220572" w:rsidRDefault="00F650DB" w:rsidP="00F650DB">
            <w:pPr>
              <w:rPr>
                <w:rFonts w:eastAsia="Times New Roman" w:cs="Times New Roman"/>
                <w:color w:val="000000"/>
              </w:rPr>
            </w:pPr>
          </w:p>
          <w:p w14:paraId="2A560EB5" w14:textId="3EC68A8A" w:rsidR="0013756C" w:rsidRDefault="0013756C" w:rsidP="00F650DB">
            <w:pPr>
              <w:rPr>
                <w:rFonts w:eastAsia="Times New Roman" w:cs="Times New Roman"/>
                <w:color w:val="000000"/>
              </w:rPr>
            </w:pPr>
            <w:r>
              <w:rPr>
                <w:rFonts w:eastAsia="Times New Roman" w:cs="Times New Roman"/>
                <w:color w:val="000000"/>
              </w:rPr>
              <w:t xml:space="preserve">Rhythm </w:t>
            </w:r>
            <w:r w:rsidRPr="0013756C">
              <w:rPr>
                <w:rFonts w:eastAsia="Times New Roman" w:cs="Times New Roman"/>
                <w:color w:val="000000"/>
              </w:rPr>
              <w:sym w:font="Wingdings" w:char="F0E0"/>
            </w:r>
            <w:r>
              <w:rPr>
                <w:rFonts w:eastAsia="Times New Roman" w:cs="Times New Roman"/>
                <w:color w:val="000000"/>
              </w:rPr>
              <w:t xml:space="preserve"> a fib</w:t>
            </w:r>
          </w:p>
          <w:p w14:paraId="094795C3" w14:textId="69B39B34" w:rsidR="00F650DB" w:rsidRPr="00220572" w:rsidRDefault="0013756C" w:rsidP="00F650DB">
            <w:pPr>
              <w:rPr>
                <w:rFonts w:eastAsia="Times New Roman" w:cs="Times New Roman"/>
                <w:color w:val="000000"/>
              </w:rPr>
            </w:pPr>
            <w:r>
              <w:rPr>
                <w:rFonts w:eastAsia="Times New Roman" w:cs="Times New Roman"/>
                <w:color w:val="000000"/>
              </w:rPr>
              <w:t xml:space="preserve">HR </w:t>
            </w:r>
            <w:r w:rsidRPr="0013756C">
              <w:rPr>
                <w:rFonts w:eastAsia="Times New Roman" w:cs="Times New Roman"/>
                <w:color w:val="000000"/>
              </w:rPr>
              <w:sym w:font="Wingdings" w:char="F0E0"/>
            </w:r>
            <w:r>
              <w:rPr>
                <w:rFonts w:eastAsia="Times New Roman" w:cs="Times New Roman"/>
                <w:color w:val="000000"/>
              </w:rPr>
              <w:t xml:space="preserve"> 120 </w:t>
            </w:r>
          </w:p>
          <w:p w14:paraId="4AE6D810" w14:textId="561BB3F0" w:rsidR="00F650DB" w:rsidRPr="00220572" w:rsidRDefault="0013756C" w:rsidP="00F650DB">
            <w:pPr>
              <w:rPr>
                <w:rFonts w:eastAsia="Times New Roman" w:cs="Times New Roman"/>
                <w:color w:val="000000"/>
              </w:rPr>
            </w:pPr>
            <w:r>
              <w:rPr>
                <w:rFonts w:eastAsia="Times New Roman" w:cs="Times New Roman"/>
                <w:color w:val="000000"/>
              </w:rPr>
              <w:t xml:space="preserve">BP </w:t>
            </w:r>
            <w:r w:rsidRPr="0013756C">
              <w:rPr>
                <w:rFonts w:eastAsia="Times New Roman" w:cs="Times New Roman"/>
                <w:color w:val="000000"/>
              </w:rPr>
              <w:sym w:font="Wingdings" w:char="F0E0"/>
            </w:r>
            <w:r>
              <w:rPr>
                <w:rFonts w:eastAsia="Times New Roman" w:cs="Times New Roman"/>
                <w:color w:val="000000"/>
              </w:rPr>
              <w:t xml:space="preserve"> 100/60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F650DB" w:rsidRPr="00220572" w:rsidRDefault="00F650DB" w:rsidP="00F650DB">
            <w:pPr>
              <w:rPr>
                <w:rFonts w:eastAsia="Times New Roman" w:cs="Times New Roman"/>
                <w:color w:val="000000"/>
              </w:rPr>
            </w:pP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4F787AC4" w14:textId="5F5A6945"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Call medicine/ICU</w:t>
            </w:r>
          </w:p>
          <w:p w14:paraId="5C0A92D5" w14:textId="43A3CDB9"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CF1B19">
              <w:rPr>
                <w:rFonts w:eastAsia="Times New Roman" w:cs="Times New Roman"/>
                <w:color w:val="000000"/>
              </w:rPr>
              <w:t xml:space="preserve"> </w:t>
            </w:r>
            <w:r w:rsidR="003E752B">
              <w:rPr>
                <w:rFonts w:eastAsia="Times New Roman" w:cs="Times New Roman"/>
                <w:color w:val="000000"/>
              </w:rPr>
              <w:t>Repeat ECG</w:t>
            </w:r>
          </w:p>
          <w:p w14:paraId="1CAFE938" w14:textId="582314E2"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3E752B">
              <w:rPr>
                <w:rFonts w:eastAsia="Times New Roman" w:cs="Times New Roman"/>
                <w:color w:val="000000"/>
              </w:rPr>
              <w:t xml:space="preserve"> </w:t>
            </w:r>
            <w:r w:rsidR="00C03184">
              <w:rPr>
                <w:rFonts w:eastAsia="Times New Roman" w:cs="Times New Roman"/>
                <w:color w:val="000000"/>
              </w:rPr>
              <w:t>Reassess patient</w:t>
            </w:r>
          </w:p>
          <w:p w14:paraId="49FF9596" w14:textId="77777777" w:rsidR="00F650DB" w:rsidRPr="00220572" w:rsidRDefault="00F650DB" w:rsidP="00C03184">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43A3B73" w14:textId="77777777" w:rsidR="00F650DB" w:rsidRDefault="00F650DB" w:rsidP="00F650DB">
            <w:pPr>
              <w:rPr>
                <w:rFonts w:eastAsia="Times New Roman" w:cs="Times New Roman"/>
                <w:color w:val="000000"/>
                <w:u w:val="single"/>
              </w:rPr>
            </w:pPr>
          </w:p>
          <w:p w14:paraId="490764D9" w14:textId="77777777" w:rsidR="003E752B" w:rsidRDefault="003E752B" w:rsidP="00F650DB">
            <w:pPr>
              <w:rPr>
                <w:rFonts w:eastAsia="Times New Roman" w:cs="Times New Roman"/>
                <w:color w:val="000000"/>
                <w:u w:val="single"/>
              </w:rPr>
            </w:pPr>
          </w:p>
          <w:p w14:paraId="4FF56222" w14:textId="475FDCBB" w:rsidR="003E752B" w:rsidRPr="003E752B" w:rsidRDefault="003E752B" w:rsidP="00F650DB">
            <w:pPr>
              <w:rPr>
                <w:rFonts w:eastAsia="Times New Roman" w:cs="Times New Roman"/>
                <w:b/>
                <w:color w:val="000000"/>
              </w:rPr>
            </w:pPr>
            <w:r w:rsidRPr="003E752B">
              <w:rPr>
                <w:rFonts w:eastAsia="Times New Roman" w:cs="Times New Roman"/>
                <w:b/>
                <w:color w:val="000000"/>
              </w:rPr>
              <w:t xml:space="preserve">END CASE </w:t>
            </w:r>
            <w:r w:rsidRPr="003E752B">
              <w:rPr>
                <w:rFonts w:eastAsia="Times New Roman" w:cs="Times New Roman"/>
                <w:b/>
                <w:color w:val="000000"/>
              </w:rPr>
              <w:sym w:font="Wingdings" w:char="F0E0"/>
            </w:r>
            <w:r w:rsidRPr="003E752B">
              <w:rPr>
                <w:rFonts w:eastAsia="Times New Roman" w:cs="Times New Roman"/>
                <w:b/>
                <w:color w:val="000000"/>
              </w:rPr>
              <w:t xml:space="preserve"> Consultants Arrive</w:t>
            </w:r>
          </w:p>
        </w:tc>
      </w:tr>
    </w:tbl>
    <w:p w14:paraId="53468D9A" w14:textId="0BD3E857" w:rsidR="00EF6964" w:rsidRPr="00220572" w:rsidRDefault="008B1E31" w:rsidP="00566656">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10E42181" w14:textId="781F435C" w:rsidR="008F2AAE" w:rsidRPr="00220572" w:rsidRDefault="008F2AAE">
      <w:pPr>
        <w:rPr>
          <w:sz w:val="28"/>
        </w:rPr>
      </w:pPr>
      <w:r w:rsidRPr="00220572">
        <w:rPr>
          <w:sz w:val="28"/>
        </w:rPr>
        <w:br w:type="page"/>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632"/>
        <w:gridCol w:w="273"/>
        <w:gridCol w:w="952"/>
        <w:gridCol w:w="408"/>
        <w:gridCol w:w="545"/>
        <w:gridCol w:w="1088"/>
        <w:gridCol w:w="817"/>
        <w:gridCol w:w="816"/>
        <w:gridCol w:w="1089"/>
        <w:gridCol w:w="544"/>
        <w:gridCol w:w="408"/>
        <w:gridCol w:w="953"/>
        <w:gridCol w:w="272"/>
        <w:gridCol w:w="1633"/>
      </w:tblGrid>
      <w:tr w:rsidR="00207716" w14:paraId="423DA52D" w14:textId="77777777" w:rsidTr="00207716">
        <w:tc>
          <w:tcPr>
            <w:tcW w:w="11430" w:type="dxa"/>
            <w:gridSpan w:val="14"/>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207716" w14:paraId="14252EE9" w14:textId="77777777" w:rsidTr="00207716">
        <w:tc>
          <w:tcPr>
            <w:tcW w:w="1632" w:type="dxa"/>
          </w:tcPr>
          <w:p w14:paraId="097585EC" w14:textId="39E10B7F" w:rsidR="00207716" w:rsidRPr="005C747C" w:rsidRDefault="00207716" w:rsidP="00394171">
            <w:r w:rsidRPr="005C747C">
              <w:t>Na:</w:t>
            </w:r>
            <w:r w:rsidR="00A669E7" w:rsidRPr="005C747C">
              <w:rPr>
                <w:rFonts w:eastAsia="Times New Roman" w:cs="Times New Roman"/>
                <w:color w:val="000000"/>
              </w:rPr>
              <w:t xml:space="preserve"> </w:t>
            </w:r>
            <w:r w:rsidR="00C03184">
              <w:rPr>
                <w:rFonts w:eastAsia="Times New Roman" w:cs="Times New Roman"/>
                <w:color w:val="000000"/>
              </w:rPr>
              <w:t>129</w:t>
            </w:r>
          </w:p>
        </w:tc>
        <w:tc>
          <w:tcPr>
            <w:tcW w:w="1633" w:type="dxa"/>
            <w:gridSpan w:val="3"/>
          </w:tcPr>
          <w:p w14:paraId="7C9F5E03" w14:textId="0982CCF9" w:rsidR="00207716" w:rsidRPr="005C747C" w:rsidRDefault="00207716" w:rsidP="00394171">
            <w:r w:rsidRPr="005C747C">
              <w:t>K:</w:t>
            </w:r>
            <w:r w:rsidR="00A669E7" w:rsidRPr="005C747C">
              <w:t xml:space="preserve"> </w:t>
            </w:r>
            <w:r w:rsidR="00C03184">
              <w:t>3.2</w:t>
            </w:r>
          </w:p>
        </w:tc>
        <w:tc>
          <w:tcPr>
            <w:tcW w:w="1633" w:type="dxa"/>
            <w:gridSpan w:val="2"/>
          </w:tcPr>
          <w:p w14:paraId="08E68A89" w14:textId="79FE2B05" w:rsidR="00207716" w:rsidRPr="005C747C" w:rsidRDefault="00207716" w:rsidP="00394171">
            <w:r w:rsidRPr="005C747C">
              <w:t>Cl:</w:t>
            </w:r>
            <w:r w:rsidR="00A669E7" w:rsidRPr="005C747C">
              <w:t xml:space="preserve"> </w:t>
            </w:r>
            <w:r w:rsidR="00C03184">
              <w:t>90</w:t>
            </w:r>
          </w:p>
        </w:tc>
        <w:tc>
          <w:tcPr>
            <w:tcW w:w="1633" w:type="dxa"/>
            <w:gridSpan w:val="2"/>
          </w:tcPr>
          <w:p w14:paraId="0F5D5D8C" w14:textId="26C5525C" w:rsidR="00207716" w:rsidRPr="005C747C" w:rsidRDefault="00207716" w:rsidP="00394171">
            <w:r w:rsidRPr="005C747C">
              <w:t>HCO</w:t>
            </w:r>
            <w:r w:rsidRPr="005C747C">
              <w:rPr>
                <w:vertAlign w:val="subscript"/>
              </w:rPr>
              <w:t>3</w:t>
            </w:r>
            <w:r w:rsidRPr="005C747C">
              <w:t>:</w:t>
            </w:r>
            <w:r w:rsidR="00A669E7" w:rsidRPr="005C747C">
              <w:t xml:space="preserve"> </w:t>
            </w:r>
            <w:r w:rsidR="00C03184">
              <w:t>12</w:t>
            </w:r>
          </w:p>
        </w:tc>
        <w:tc>
          <w:tcPr>
            <w:tcW w:w="1633" w:type="dxa"/>
            <w:gridSpan w:val="2"/>
          </w:tcPr>
          <w:p w14:paraId="0BDA8B0B" w14:textId="7AF54A7E" w:rsidR="00207716" w:rsidRPr="005C747C" w:rsidRDefault="00207716" w:rsidP="00394171">
            <w:r w:rsidRPr="005C747C">
              <w:t>BUN:</w:t>
            </w:r>
            <w:r w:rsidR="00A669E7" w:rsidRPr="005C747C">
              <w:t xml:space="preserve"> </w:t>
            </w:r>
            <w:r w:rsidR="00C03184">
              <w:t>15</w:t>
            </w:r>
          </w:p>
        </w:tc>
        <w:tc>
          <w:tcPr>
            <w:tcW w:w="1633" w:type="dxa"/>
            <w:gridSpan w:val="3"/>
          </w:tcPr>
          <w:p w14:paraId="5A14EDE6" w14:textId="2F37B105" w:rsidR="00207716" w:rsidRPr="005C747C" w:rsidRDefault="00207716" w:rsidP="0012373F">
            <w:r w:rsidRPr="005C747C">
              <w:t>Cr:</w:t>
            </w:r>
            <w:r w:rsidR="00A669E7" w:rsidRPr="005C747C">
              <w:t xml:space="preserve"> </w:t>
            </w:r>
            <w:r w:rsidR="00C03184">
              <w:t>132</w:t>
            </w:r>
          </w:p>
        </w:tc>
        <w:tc>
          <w:tcPr>
            <w:tcW w:w="1633" w:type="dxa"/>
          </w:tcPr>
          <w:p w14:paraId="7A0B0755" w14:textId="068EE05E" w:rsidR="00207716" w:rsidRPr="005C747C" w:rsidRDefault="00207716" w:rsidP="0012373F">
            <w:r w:rsidRPr="005C747C">
              <w:t>Glu:</w:t>
            </w:r>
            <w:r w:rsidR="00A669E7" w:rsidRPr="005C747C">
              <w:t xml:space="preserve"> </w:t>
            </w:r>
            <w:r w:rsidR="00C03184">
              <w:t>6.3</w:t>
            </w:r>
          </w:p>
        </w:tc>
      </w:tr>
      <w:tr w:rsidR="00207716" w14:paraId="5AA431EC" w14:textId="77777777" w:rsidTr="00207716">
        <w:tc>
          <w:tcPr>
            <w:tcW w:w="2857" w:type="dxa"/>
            <w:gridSpan w:val="3"/>
          </w:tcPr>
          <w:p w14:paraId="50DD4792" w14:textId="32421791" w:rsidR="00207716" w:rsidRPr="005C747C" w:rsidRDefault="00207716" w:rsidP="00394171">
            <w:r w:rsidRPr="005C747C">
              <w:t>Ca:</w:t>
            </w:r>
            <w:r w:rsidR="00A669E7" w:rsidRPr="005C747C">
              <w:t xml:space="preserve"> </w:t>
            </w:r>
            <w:r w:rsidR="00C03184">
              <w:t>2.1</w:t>
            </w:r>
          </w:p>
        </w:tc>
        <w:tc>
          <w:tcPr>
            <w:tcW w:w="2858" w:type="dxa"/>
            <w:gridSpan w:val="4"/>
          </w:tcPr>
          <w:p w14:paraId="540F8A4C" w14:textId="2C8EEFF7" w:rsidR="00207716" w:rsidRPr="005C747C" w:rsidRDefault="00207716" w:rsidP="00394171">
            <w:r w:rsidRPr="005C747C">
              <w:t>Mg:</w:t>
            </w:r>
            <w:r w:rsidR="00A669E7" w:rsidRPr="005C747C">
              <w:t xml:space="preserve"> </w:t>
            </w:r>
            <w:r w:rsidR="00C03184">
              <w:t>0.91</w:t>
            </w:r>
          </w:p>
        </w:tc>
        <w:tc>
          <w:tcPr>
            <w:tcW w:w="2857" w:type="dxa"/>
            <w:gridSpan w:val="4"/>
          </w:tcPr>
          <w:p w14:paraId="733972C7" w14:textId="0298ABDA" w:rsidR="00207716" w:rsidRPr="005C747C" w:rsidRDefault="00207716" w:rsidP="0012373F">
            <w:r w:rsidRPr="005C747C">
              <w:t>PO</w:t>
            </w:r>
            <w:r w:rsidRPr="005C747C">
              <w:rPr>
                <w:vertAlign w:val="subscript"/>
              </w:rPr>
              <w:t>4</w:t>
            </w:r>
            <w:r w:rsidRPr="005C747C">
              <w:t>:</w:t>
            </w:r>
            <w:r w:rsidR="00C03184">
              <w:t xml:space="preserve"> 1.4</w:t>
            </w:r>
          </w:p>
        </w:tc>
        <w:tc>
          <w:tcPr>
            <w:tcW w:w="2858" w:type="dxa"/>
            <w:gridSpan w:val="3"/>
          </w:tcPr>
          <w:p w14:paraId="21948AF9" w14:textId="36058ADC" w:rsidR="00207716" w:rsidRPr="005C747C" w:rsidRDefault="00207716" w:rsidP="0012373F">
            <w:r w:rsidRPr="005C747C">
              <w:t>Albumin:</w:t>
            </w:r>
            <w:r w:rsidR="00A669E7" w:rsidRPr="005C747C">
              <w:t xml:space="preserve"> </w:t>
            </w:r>
            <w:r w:rsidR="00C03184">
              <w:t>30</w:t>
            </w:r>
          </w:p>
        </w:tc>
      </w:tr>
      <w:tr w:rsidR="00207716" w14:paraId="3491AF37" w14:textId="77777777" w:rsidTr="00207716">
        <w:tc>
          <w:tcPr>
            <w:tcW w:w="11430" w:type="dxa"/>
            <w:gridSpan w:val="14"/>
          </w:tcPr>
          <w:p w14:paraId="41B414E0" w14:textId="77777777" w:rsidR="00207716" w:rsidRPr="005C747C" w:rsidRDefault="00207716" w:rsidP="0071366F"/>
        </w:tc>
      </w:tr>
      <w:tr w:rsidR="00207716" w14:paraId="2BAD5C60" w14:textId="77777777" w:rsidTr="00207716">
        <w:tc>
          <w:tcPr>
            <w:tcW w:w="1905" w:type="dxa"/>
            <w:gridSpan w:val="2"/>
          </w:tcPr>
          <w:p w14:paraId="41A904A9" w14:textId="6985F90F" w:rsidR="00207716" w:rsidRPr="005C747C" w:rsidRDefault="00207716" w:rsidP="00A669E7">
            <w:pPr>
              <w:jc w:val="right"/>
            </w:pPr>
            <w:r w:rsidRPr="005C747C">
              <w:t>VBG</w:t>
            </w:r>
          </w:p>
        </w:tc>
        <w:tc>
          <w:tcPr>
            <w:tcW w:w="1905" w:type="dxa"/>
            <w:gridSpan w:val="3"/>
          </w:tcPr>
          <w:p w14:paraId="0C24B013" w14:textId="0DACEA67" w:rsidR="00207716" w:rsidRPr="005C747C" w:rsidRDefault="00207716" w:rsidP="00394171">
            <w:r w:rsidRPr="005C747C">
              <w:t>pH:</w:t>
            </w:r>
            <w:r w:rsidR="00A669E7" w:rsidRPr="005C747C">
              <w:t xml:space="preserve"> </w:t>
            </w:r>
            <w:r w:rsidR="00C03184">
              <w:t>7.30</w:t>
            </w:r>
          </w:p>
        </w:tc>
        <w:tc>
          <w:tcPr>
            <w:tcW w:w="1905" w:type="dxa"/>
            <w:gridSpan w:val="2"/>
          </w:tcPr>
          <w:p w14:paraId="768372DC" w14:textId="3DA918AE" w:rsidR="00207716" w:rsidRPr="005C747C" w:rsidRDefault="00207716" w:rsidP="00394171">
            <w:r w:rsidRPr="005C747C">
              <w:t>PCO</w:t>
            </w:r>
            <w:r w:rsidRPr="005C747C">
              <w:rPr>
                <w:vertAlign w:val="subscript"/>
              </w:rPr>
              <w:t>2</w:t>
            </w:r>
            <w:r w:rsidRPr="005C747C">
              <w:t>:</w:t>
            </w:r>
            <w:r w:rsidR="00A669E7" w:rsidRPr="005C747C">
              <w:t xml:space="preserve"> </w:t>
            </w:r>
            <w:r w:rsidR="00C03184">
              <w:t>24</w:t>
            </w:r>
          </w:p>
        </w:tc>
        <w:tc>
          <w:tcPr>
            <w:tcW w:w="1905" w:type="dxa"/>
            <w:gridSpan w:val="2"/>
          </w:tcPr>
          <w:p w14:paraId="2BDA5756" w14:textId="1B24ABF2" w:rsidR="00207716" w:rsidRPr="005C747C" w:rsidRDefault="00A669E7" w:rsidP="00394171">
            <w:r w:rsidRPr="005C747C">
              <w:t>PO</w:t>
            </w:r>
            <w:r w:rsidRPr="005C747C">
              <w:rPr>
                <w:vertAlign w:val="subscript"/>
              </w:rPr>
              <w:t>2</w:t>
            </w:r>
            <w:r w:rsidRPr="005C747C">
              <w:t xml:space="preserve">: </w:t>
            </w:r>
            <w:r w:rsidR="00C03184">
              <w:t>45</w:t>
            </w:r>
          </w:p>
        </w:tc>
        <w:tc>
          <w:tcPr>
            <w:tcW w:w="1905" w:type="dxa"/>
            <w:gridSpan w:val="3"/>
          </w:tcPr>
          <w:p w14:paraId="725549FE" w14:textId="68E5297F" w:rsidR="00207716" w:rsidRPr="005C747C" w:rsidRDefault="00A669E7" w:rsidP="00F00C93">
            <w:r w:rsidRPr="005C747C">
              <w:t>HCO</w:t>
            </w:r>
            <w:r w:rsidRPr="005C747C">
              <w:rPr>
                <w:vertAlign w:val="subscript"/>
              </w:rPr>
              <w:t>3</w:t>
            </w:r>
            <w:r w:rsidRPr="005C747C">
              <w:t xml:space="preserve">: </w:t>
            </w:r>
            <w:r w:rsidR="00C03184">
              <w:t>12</w:t>
            </w:r>
          </w:p>
        </w:tc>
        <w:tc>
          <w:tcPr>
            <w:tcW w:w="1905" w:type="dxa"/>
            <w:gridSpan w:val="2"/>
          </w:tcPr>
          <w:p w14:paraId="4DFE3112" w14:textId="3A75CB06" w:rsidR="00207716" w:rsidRPr="005C747C" w:rsidRDefault="005C747C" w:rsidP="00F00C93">
            <w:r w:rsidRPr="005C747C">
              <w:t>Lactate</w:t>
            </w:r>
            <w:r w:rsidR="00A669E7" w:rsidRPr="005C747C">
              <w:t>:</w:t>
            </w:r>
            <w:r w:rsidR="00C03184">
              <w:t xml:space="preserve"> 2.6</w:t>
            </w:r>
          </w:p>
        </w:tc>
      </w:tr>
      <w:tr w:rsidR="00207716" w14:paraId="3F0298E6" w14:textId="77777777" w:rsidTr="00207716">
        <w:tc>
          <w:tcPr>
            <w:tcW w:w="11430" w:type="dxa"/>
            <w:gridSpan w:val="14"/>
          </w:tcPr>
          <w:p w14:paraId="4B636410" w14:textId="77777777" w:rsidR="00207716" w:rsidRPr="005C747C" w:rsidRDefault="00207716" w:rsidP="0071366F"/>
        </w:tc>
      </w:tr>
      <w:tr w:rsidR="00A669E7" w14:paraId="0C97CF32" w14:textId="77777777" w:rsidTr="00A669E7">
        <w:tc>
          <w:tcPr>
            <w:tcW w:w="2857" w:type="dxa"/>
            <w:gridSpan w:val="3"/>
          </w:tcPr>
          <w:p w14:paraId="75BE3E04" w14:textId="53FA6F82" w:rsidR="00A669E7" w:rsidRPr="005C747C" w:rsidRDefault="00A669E7" w:rsidP="00394171">
            <w:r w:rsidRPr="005C747C">
              <w:t xml:space="preserve">WBC: </w:t>
            </w:r>
            <w:r w:rsidR="00C03184">
              <w:t>12</w:t>
            </w:r>
          </w:p>
        </w:tc>
        <w:tc>
          <w:tcPr>
            <w:tcW w:w="2858" w:type="dxa"/>
            <w:gridSpan w:val="4"/>
          </w:tcPr>
          <w:p w14:paraId="1E5E164B" w14:textId="4994AF42" w:rsidR="00A669E7" w:rsidRPr="005C747C" w:rsidRDefault="00A669E7" w:rsidP="00394171">
            <w:r w:rsidRPr="005C747C">
              <w:t xml:space="preserve">Hg: </w:t>
            </w:r>
            <w:r w:rsidR="00C03184">
              <w:t>144</w:t>
            </w:r>
          </w:p>
        </w:tc>
        <w:tc>
          <w:tcPr>
            <w:tcW w:w="2857" w:type="dxa"/>
            <w:gridSpan w:val="4"/>
          </w:tcPr>
          <w:p w14:paraId="1A89F205" w14:textId="4A2DD50D" w:rsidR="00A669E7" w:rsidRPr="005C747C" w:rsidRDefault="00A669E7" w:rsidP="00394171">
            <w:r w:rsidRPr="005C747C">
              <w:t xml:space="preserve">Hct: </w:t>
            </w:r>
          </w:p>
        </w:tc>
        <w:tc>
          <w:tcPr>
            <w:tcW w:w="2858" w:type="dxa"/>
            <w:gridSpan w:val="3"/>
          </w:tcPr>
          <w:p w14:paraId="75DF24E8" w14:textId="6814596E" w:rsidR="00A669E7" w:rsidRPr="005C747C" w:rsidRDefault="00A669E7" w:rsidP="0012373F">
            <w:r w:rsidRPr="005C747C">
              <w:t xml:space="preserve">Plt: </w:t>
            </w:r>
            <w:r w:rsidR="00C03184">
              <w:t>350</w:t>
            </w:r>
          </w:p>
        </w:tc>
      </w:tr>
      <w:tr w:rsidR="00A669E7" w14:paraId="49C8E6C5" w14:textId="77777777" w:rsidTr="00207716">
        <w:tc>
          <w:tcPr>
            <w:tcW w:w="11430" w:type="dxa"/>
            <w:gridSpan w:val="14"/>
          </w:tcPr>
          <w:p w14:paraId="5A4CA7A9" w14:textId="77777777" w:rsidR="00A669E7" w:rsidRPr="005C747C" w:rsidRDefault="00A669E7" w:rsidP="0071366F"/>
        </w:tc>
      </w:tr>
      <w:tr w:rsidR="00042B74" w14:paraId="21411F01" w14:textId="77777777" w:rsidTr="00042B74">
        <w:tc>
          <w:tcPr>
            <w:tcW w:w="2857" w:type="dxa"/>
            <w:gridSpan w:val="3"/>
          </w:tcPr>
          <w:p w14:paraId="2865004E" w14:textId="77777777" w:rsidR="00042B74" w:rsidRPr="005C747C" w:rsidRDefault="00042B74" w:rsidP="0071366F">
            <w:r>
              <w:t>Digoxin: 8 ng/mL</w:t>
            </w:r>
          </w:p>
        </w:tc>
        <w:tc>
          <w:tcPr>
            <w:tcW w:w="2858" w:type="dxa"/>
            <w:gridSpan w:val="4"/>
          </w:tcPr>
          <w:p w14:paraId="45C9721F" w14:textId="1E5D7C4E" w:rsidR="00042B74" w:rsidRPr="005C747C" w:rsidRDefault="00042B74" w:rsidP="0071366F">
            <w:r>
              <w:t>Troponin I: 25</w:t>
            </w:r>
          </w:p>
        </w:tc>
        <w:tc>
          <w:tcPr>
            <w:tcW w:w="2857" w:type="dxa"/>
            <w:gridSpan w:val="4"/>
          </w:tcPr>
          <w:p w14:paraId="5C2BFB88" w14:textId="03768565" w:rsidR="00042B74" w:rsidRPr="005C747C" w:rsidRDefault="00042B74" w:rsidP="0071366F">
            <w:r>
              <w:t>INR 2.5</w:t>
            </w:r>
          </w:p>
        </w:tc>
        <w:tc>
          <w:tcPr>
            <w:tcW w:w="2858" w:type="dxa"/>
            <w:gridSpan w:val="3"/>
          </w:tcPr>
          <w:p w14:paraId="7802DF65" w14:textId="74E82AFC" w:rsidR="00042B74" w:rsidRPr="005C747C" w:rsidRDefault="00042B74" w:rsidP="0071366F">
            <w:r>
              <w:t>aPTT: 35</w:t>
            </w:r>
          </w:p>
        </w:tc>
      </w:tr>
      <w:tr w:rsidR="00042B74" w14:paraId="334E3D36" w14:textId="77777777" w:rsidTr="00042B74">
        <w:tc>
          <w:tcPr>
            <w:tcW w:w="2857" w:type="dxa"/>
            <w:gridSpan w:val="3"/>
          </w:tcPr>
          <w:p w14:paraId="0EF17053" w14:textId="72175CD2" w:rsidR="00042B74" w:rsidRDefault="00042B74" w:rsidP="0071366F"/>
        </w:tc>
        <w:tc>
          <w:tcPr>
            <w:tcW w:w="2858" w:type="dxa"/>
            <w:gridSpan w:val="4"/>
          </w:tcPr>
          <w:p w14:paraId="5F6ECA8F" w14:textId="77777777" w:rsidR="00042B74" w:rsidRDefault="00042B74" w:rsidP="0071366F"/>
        </w:tc>
        <w:tc>
          <w:tcPr>
            <w:tcW w:w="2857" w:type="dxa"/>
            <w:gridSpan w:val="4"/>
          </w:tcPr>
          <w:p w14:paraId="385DC8CF" w14:textId="77777777" w:rsidR="00042B74" w:rsidRDefault="00042B74" w:rsidP="0071366F"/>
        </w:tc>
        <w:tc>
          <w:tcPr>
            <w:tcW w:w="2858" w:type="dxa"/>
            <w:gridSpan w:val="3"/>
          </w:tcPr>
          <w:p w14:paraId="00ED8685" w14:textId="77777777" w:rsidR="00042B74" w:rsidRDefault="00042B74" w:rsidP="0071366F"/>
        </w:tc>
      </w:tr>
      <w:tr w:rsidR="00042B74" w14:paraId="45D16D48" w14:textId="77777777" w:rsidTr="00042B74">
        <w:tc>
          <w:tcPr>
            <w:tcW w:w="2857" w:type="dxa"/>
            <w:gridSpan w:val="3"/>
          </w:tcPr>
          <w:p w14:paraId="06C1E803" w14:textId="0550CF84" w:rsidR="00042B74" w:rsidRDefault="00042B74" w:rsidP="0071366F">
            <w:r>
              <w:t>TB: 8</w:t>
            </w:r>
          </w:p>
        </w:tc>
        <w:tc>
          <w:tcPr>
            <w:tcW w:w="2858" w:type="dxa"/>
            <w:gridSpan w:val="4"/>
          </w:tcPr>
          <w:p w14:paraId="57EE6307" w14:textId="0835ABBC" w:rsidR="00042B74" w:rsidRDefault="00042B74" w:rsidP="0071366F">
            <w:r>
              <w:t>AST: 30</w:t>
            </w:r>
          </w:p>
        </w:tc>
        <w:tc>
          <w:tcPr>
            <w:tcW w:w="2857" w:type="dxa"/>
            <w:gridSpan w:val="4"/>
          </w:tcPr>
          <w:p w14:paraId="6F59D643" w14:textId="0CC8B349" w:rsidR="00042B74" w:rsidRDefault="00713602" w:rsidP="0071366F">
            <w:r>
              <w:t>ALP: 40</w:t>
            </w:r>
          </w:p>
        </w:tc>
        <w:tc>
          <w:tcPr>
            <w:tcW w:w="2858" w:type="dxa"/>
            <w:gridSpan w:val="3"/>
          </w:tcPr>
          <w:p w14:paraId="647DB68F" w14:textId="31ECD32E" w:rsidR="00042B74" w:rsidRDefault="00042B74" w:rsidP="0071366F">
            <w:r>
              <w:t>GGT: 24</w:t>
            </w:r>
          </w:p>
        </w:tc>
      </w:tr>
      <w:tr w:rsidR="00042B74" w14:paraId="5DA1A391" w14:textId="77777777" w:rsidTr="00042B74">
        <w:tc>
          <w:tcPr>
            <w:tcW w:w="2857" w:type="dxa"/>
            <w:gridSpan w:val="3"/>
          </w:tcPr>
          <w:p w14:paraId="5DF71D32" w14:textId="77777777" w:rsidR="00042B74" w:rsidRDefault="00042B74" w:rsidP="0071366F"/>
        </w:tc>
        <w:tc>
          <w:tcPr>
            <w:tcW w:w="2858" w:type="dxa"/>
            <w:gridSpan w:val="4"/>
          </w:tcPr>
          <w:p w14:paraId="6C27F6E1" w14:textId="77777777" w:rsidR="00042B74" w:rsidRDefault="00042B74" w:rsidP="0071366F"/>
        </w:tc>
        <w:tc>
          <w:tcPr>
            <w:tcW w:w="2857" w:type="dxa"/>
            <w:gridSpan w:val="4"/>
          </w:tcPr>
          <w:p w14:paraId="54370F45" w14:textId="77777777" w:rsidR="00042B74" w:rsidRDefault="00042B74" w:rsidP="0071366F"/>
        </w:tc>
        <w:tc>
          <w:tcPr>
            <w:tcW w:w="2858" w:type="dxa"/>
            <w:gridSpan w:val="3"/>
          </w:tcPr>
          <w:p w14:paraId="5F51BBE2" w14:textId="77777777" w:rsidR="00042B74" w:rsidRDefault="00042B74" w:rsidP="0071366F"/>
        </w:tc>
      </w:tr>
      <w:tr w:rsidR="00042B74" w14:paraId="1DA3FEF6" w14:textId="77777777" w:rsidTr="00042B74">
        <w:tc>
          <w:tcPr>
            <w:tcW w:w="2857" w:type="dxa"/>
            <w:gridSpan w:val="3"/>
          </w:tcPr>
          <w:p w14:paraId="3170BB54" w14:textId="3778E169" w:rsidR="00042B74" w:rsidRDefault="00042B74" w:rsidP="0071366F">
            <w:r>
              <w:t>Lipase: 20</w:t>
            </w:r>
          </w:p>
        </w:tc>
        <w:tc>
          <w:tcPr>
            <w:tcW w:w="2858" w:type="dxa"/>
            <w:gridSpan w:val="4"/>
          </w:tcPr>
          <w:p w14:paraId="4CCF5ED4" w14:textId="77777777" w:rsidR="00042B74" w:rsidRDefault="00042B74" w:rsidP="0071366F"/>
        </w:tc>
        <w:tc>
          <w:tcPr>
            <w:tcW w:w="2857" w:type="dxa"/>
            <w:gridSpan w:val="4"/>
          </w:tcPr>
          <w:p w14:paraId="4A75D8A3" w14:textId="336C3BE8" w:rsidR="00042B74" w:rsidRDefault="00042B74" w:rsidP="0071366F">
            <w:r>
              <w:t>APAP: &lt;20</w:t>
            </w:r>
          </w:p>
        </w:tc>
        <w:tc>
          <w:tcPr>
            <w:tcW w:w="2858" w:type="dxa"/>
            <w:gridSpan w:val="3"/>
          </w:tcPr>
          <w:p w14:paraId="2604B517" w14:textId="5A43070D" w:rsidR="00042B74" w:rsidRDefault="00042B74" w:rsidP="0071366F">
            <w:r>
              <w:t>ASA: &lt;0.36</w:t>
            </w:r>
          </w:p>
        </w:tc>
      </w:tr>
    </w:tbl>
    <w:p w14:paraId="6047B293" w14:textId="77777777" w:rsidR="009457B0" w:rsidRDefault="009457B0" w:rsidP="0071366F"/>
    <w:p w14:paraId="369BD56F" w14:textId="77777777" w:rsidR="002272C7" w:rsidRDefault="002272C7" w:rsidP="0071366F"/>
    <w:p w14:paraId="0F529B08" w14:textId="495F9340" w:rsidR="005E6F96" w:rsidRDefault="00350ADB" w:rsidP="0071366F">
      <w:pPr>
        <w:rPr>
          <w:rFonts w:eastAsia="Times New Roman" w:cs="Times New Roman"/>
          <w:noProof/>
          <w:color w:val="000000"/>
          <w:sz w:val="28"/>
          <w:szCs w:val="28"/>
        </w:rPr>
      </w:pP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p w14:paraId="6F12384D" w14:textId="72A0E413" w:rsidR="005E6F96" w:rsidRDefault="005E6F96">
      <w:pPr>
        <w:rPr>
          <w:rFonts w:eastAsia="Times New Roman" w:cs="Times New Roman"/>
          <w:noProof/>
          <w:color w:val="000000"/>
          <w:sz w:val="28"/>
          <w:szCs w:val="28"/>
        </w:rPr>
      </w:pPr>
      <w:r>
        <w:rPr>
          <w:rFonts w:eastAsia="Times New Roman" w:cs="Times New Roman"/>
          <w:noProof/>
          <w:color w:val="000000"/>
          <w:sz w:val="28"/>
          <w:szCs w:val="28"/>
        </w:rPr>
        <w:br w:type="page"/>
      </w:r>
    </w:p>
    <w:p w14:paraId="297A0205" w14:textId="77777777" w:rsidR="005E6F96" w:rsidRDefault="005E6F96" w:rsidP="0071366F"/>
    <w:tbl>
      <w:tblPr>
        <w:tblStyle w:val="TableGrid"/>
        <w:tblpPr w:leftFromText="180" w:rightFromText="180" w:vertAnchor="text" w:horzAnchor="page" w:tblpX="611" w:tblpY="70"/>
        <w:tblW w:w="11406" w:type="dxa"/>
        <w:tblLook w:val="04A0" w:firstRow="1" w:lastRow="0" w:firstColumn="1" w:lastColumn="0" w:noHBand="0" w:noVBand="1"/>
      </w:tblPr>
      <w:tblGrid>
        <w:gridCol w:w="5778"/>
        <w:gridCol w:w="5628"/>
      </w:tblGrid>
      <w:tr w:rsidR="00640337" w:rsidRPr="005C747C" w14:paraId="13FAD86F" w14:textId="77777777" w:rsidTr="00D27ACF">
        <w:tc>
          <w:tcPr>
            <w:tcW w:w="11406" w:type="dxa"/>
            <w:gridSpan w:val="2"/>
            <w:shd w:val="clear" w:color="auto" w:fill="92CDDC" w:themeFill="accent5" w:themeFillTint="99"/>
          </w:tcPr>
          <w:p w14:paraId="29FAC240" w14:textId="76FC6D56" w:rsidR="00FC57CB" w:rsidRPr="005C747C" w:rsidRDefault="00FC57CB" w:rsidP="00D27ACF">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738CD5A2" w14:textId="77777777" w:rsidTr="00D27ACF">
        <w:tc>
          <w:tcPr>
            <w:tcW w:w="5778" w:type="dxa"/>
          </w:tcPr>
          <w:p w14:paraId="324D59D9" w14:textId="75512F52" w:rsidR="00FC57CB" w:rsidRDefault="00FC57CB" w:rsidP="00D27ACF">
            <w:pPr>
              <w:rPr>
                <w:rFonts w:eastAsia="Times New Roman" w:cs="Times New Roman"/>
                <w:color w:val="000000"/>
              </w:rPr>
            </w:pPr>
            <w:r w:rsidRPr="005C747C">
              <w:rPr>
                <w:rFonts w:eastAsia="Times New Roman" w:cs="Times New Roman"/>
                <w:color w:val="000000"/>
              </w:rPr>
              <w:t xml:space="preserve"> </w:t>
            </w:r>
            <w:r w:rsidR="00876491">
              <w:rPr>
                <w:rFonts w:eastAsia="Times New Roman" w:cs="Times New Roman"/>
                <w:color w:val="000000"/>
              </w:rPr>
              <w:t>ECG – Bidirectional VT</w:t>
            </w:r>
          </w:p>
          <w:p w14:paraId="33092D11" w14:textId="77777777" w:rsidR="00876491" w:rsidRDefault="00876491" w:rsidP="00D27ACF">
            <w:pPr>
              <w:rPr>
                <w:rFonts w:eastAsia="Times New Roman" w:cs="Times New Roman"/>
                <w:color w:val="000000"/>
              </w:rPr>
            </w:pPr>
          </w:p>
          <w:p w14:paraId="00203433" w14:textId="230DF9F4" w:rsidR="005E6F96" w:rsidRDefault="005E6F96" w:rsidP="00D27ACF">
            <w:pPr>
              <w:rPr>
                <w:rFonts w:eastAsia="Times New Roman" w:cs="Times New Roman"/>
                <w:color w:val="000000"/>
              </w:rPr>
            </w:pPr>
            <w:bookmarkStart w:id="48" w:name="_GoBack"/>
            <w:r>
              <w:rPr>
                <w:rFonts w:eastAsia="Times New Roman" w:cs="Times New Roman"/>
                <w:noProof/>
                <w:color w:val="000000"/>
              </w:rPr>
              <w:drawing>
                <wp:inline distT="0" distB="0" distL="0" distR="0" wp14:anchorId="6A3AB884" wp14:editId="02DD4688">
                  <wp:extent cx="3363239" cy="20662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directional-VT.jpg"/>
                          <pic:cNvPicPr/>
                        </pic:nvPicPr>
                        <pic:blipFill>
                          <a:blip r:embed="rId9">
                            <a:extLst>
                              <a:ext uri="{28A0092B-C50C-407E-A947-70E740481C1C}">
                                <a14:useLocalDpi xmlns:a14="http://schemas.microsoft.com/office/drawing/2010/main" val="0"/>
                              </a:ext>
                            </a:extLst>
                          </a:blip>
                          <a:stretch>
                            <a:fillRect/>
                          </a:stretch>
                        </pic:blipFill>
                        <pic:spPr>
                          <a:xfrm>
                            <a:off x="0" y="0"/>
                            <a:ext cx="3363524" cy="2066465"/>
                          </a:xfrm>
                          <a:prstGeom prst="rect">
                            <a:avLst/>
                          </a:prstGeom>
                        </pic:spPr>
                      </pic:pic>
                    </a:graphicData>
                  </a:graphic>
                </wp:inline>
              </w:drawing>
            </w:r>
            <w:bookmarkEnd w:id="48"/>
          </w:p>
          <w:p w14:paraId="0B2406A9" w14:textId="77777777" w:rsidR="005E6F96" w:rsidRDefault="005E6F96" w:rsidP="00D27ACF">
            <w:pPr>
              <w:rPr>
                <w:rFonts w:eastAsia="Times New Roman" w:cs="Times New Roman"/>
                <w:color w:val="000000"/>
              </w:rPr>
            </w:pPr>
          </w:p>
          <w:p w14:paraId="194DE33B" w14:textId="24EBE5FB" w:rsidR="00876491" w:rsidRPr="005C747C" w:rsidRDefault="00876491" w:rsidP="00D27ACF">
            <w:r w:rsidRPr="00876491">
              <w:t>http://cdn.lifeinthefastlane.com/wp-content/uploads/2011/04/Bidirectional-VT.jpg</w:t>
            </w:r>
          </w:p>
        </w:tc>
        <w:tc>
          <w:tcPr>
            <w:tcW w:w="5628" w:type="dxa"/>
          </w:tcPr>
          <w:p w14:paraId="5C131E28" w14:textId="07F8CCF2" w:rsidR="00FC57CB" w:rsidRDefault="0013756C" w:rsidP="00D27ACF">
            <w:r>
              <w:t>CXR – normal</w:t>
            </w:r>
          </w:p>
          <w:p w14:paraId="7518442C" w14:textId="77777777" w:rsidR="005E6F96" w:rsidRDefault="005E6F96" w:rsidP="00D27ACF"/>
          <w:p w14:paraId="3EFC466B" w14:textId="2AD3B4B9" w:rsidR="005E6F96" w:rsidRDefault="005E6F96" w:rsidP="00D27ACF">
            <w:r>
              <w:rPr>
                <w:noProof/>
              </w:rPr>
              <w:drawing>
                <wp:inline distT="0" distB="0" distL="0" distR="0" wp14:anchorId="16C8ECDC" wp14:editId="26AD74E2">
                  <wp:extent cx="3289560" cy="35075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female CXR radiopedia.png"/>
                          <pic:cNvPicPr/>
                        </pic:nvPicPr>
                        <pic:blipFill>
                          <a:blip r:embed="rId10">
                            <a:extLst>
                              <a:ext uri="{28A0092B-C50C-407E-A947-70E740481C1C}">
                                <a14:useLocalDpi xmlns:a14="http://schemas.microsoft.com/office/drawing/2010/main" val="0"/>
                              </a:ext>
                            </a:extLst>
                          </a:blip>
                          <a:stretch>
                            <a:fillRect/>
                          </a:stretch>
                        </pic:blipFill>
                        <pic:spPr>
                          <a:xfrm>
                            <a:off x="0" y="0"/>
                            <a:ext cx="3289676" cy="3507664"/>
                          </a:xfrm>
                          <a:prstGeom prst="rect">
                            <a:avLst/>
                          </a:prstGeom>
                        </pic:spPr>
                      </pic:pic>
                    </a:graphicData>
                  </a:graphic>
                </wp:inline>
              </w:drawing>
            </w:r>
          </w:p>
          <w:p w14:paraId="09566E92" w14:textId="77777777" w:rsidR="0013756C" w:rsidRDefault="0013756C" w:rsidP="00D27ACF"/>
          <w:p w14:paraId="173551B9" w14:textId="2409694C" w:rsidR="00FC57CB" w:rsidRPr="00D27ACF" w:rsidRDefault="005E6F96" w:rsidP="00D27ACF">
            <w:pPr>
              <w:rPr>
                <w:rFonts w:eastAsia="Times New Roman" w:cs="Times New Roman"/>
              </w:rPr>
            </w:pPr>
            <w:r w:rsidRPr="005E6F96">
              <w:rPr>
                <w:rFonts w:eastAsia="Times New Roman" w:cs="Times New Roman"/>
                <w:sz w:val="25"/>
                <w:szCs w:val="25"/>
                <w:bdr w:val="none" w:sz="0" w:space="0" w:color="auto" w:frame="1"/>
                <w:shd w:val="clear" w:color="auto" w:fill="FFFFFF"/>
              </w:rPr>
              <w:t>http://radiopaedia.org/articles/normal-position-of-diaphragms-on-chest-radiography</w:t>
            </w:r>
          </w:p>
        </w:tc>
      </w:tr>
      <w:tr w:rsidR="00C03184" w:rsidRPr="005C747C" w14:paraId="09E62BC8" w14:textId="77777777" w:rsidTr="00D27ACF">
        <w:tc>
          <w:tcPr>
            <w:tcW w:w="5778" w:type="dxa"/>
          </w:tcPr>
          <w:p w14:paraId="3F655B8F" w14:textId="18B6DA4A" w:rsidR="00C03184" w:rsidRDefault="00C03184" w:rsidP="00D27ACF">
            <w:pPr>
              <w:rPr>
                <w:rFonts w:eastAsia="Times New Roman" w:cs="Times New Roman"/>
                <w:color w:val="000000"/>
              </w:rPr>
            </w:pPr>
            <w:r>
              <w:rPr>
                <w:rFonts w:eastAsia="Times New Roman" w:cs="Times New Roman"/>
                <w:color w:val="000000"/>
              </w:rPr>
              <w:t>ECG – moderately rapid a fib</w:t>
            </w:r>
          </w:p>
          <w:p w14:paraId="0D9E8D0A" w14:textId="77777777" w:rsidR="00C03184" w:rsidRDefault="00C03184" w:rsidP="00D27ACF">
            <w:pPr>
              <w:rPr>
                <w:rFonts w:eastAsia="Times New Roman" w:cs="Times New Roman"/>
                <w:color w:val="000000"/>
              </w:rPr>
            </w:pPr>
          </w:p>
          <w:p w14:paraId="7DE77AF0" w14:textId="45E2E29A" w:rsidR="005E6F96" w:rsidRDefault="005E6F96" w:rsidP="00D27ACF">
            <w:pPr>
              <w:rPr>
                <w:rFonts w:eastAsia="Times New Roman" w:cs="Times New Roman"/>
                <w:color w:val="000000"/>
              </w:rPr>
            </w:pPr>
            <w:r>
              <w:rPr>
                <w:rFonts w:eastAsia="Times New Roman" w:cs="Times New Roman"/>
                <w:noProof/>
                <w:color w:val="000000"/>
              </w:rPr>
              <w:drawing>
                <wp:inline distT="0" distB="0" distL="0" distR="0" wp14:anchorId="2C1BFD98" wp14:editId="6C425FBC">
                  <wp:extent cx="3376421" cy="1736090"/>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ib.jpg"/>
                          <pic:cNvPicPr/>
                        </pic:nvPicPr>
                        <pic:blipFill>
                          <a:blip r:embed="rId11">
                            <a:extLst>
                              <a:ext uri="{28A0092B-C50C-407E-A947-70E740481C1C}">
                                <a14:useLocalDpi xmlns:a14="http://schemas.microsoft.com/office/drawing/2010/main" val="0"/>
                              </a:ext>
                            </a:extLst>
                          </a:blip>
                          <a:stretch>
                            <a:fillRect/>
                          </a:stretch>
                        </pic:blipFill>
                        <pic:spPr>
                          <a:xfrm>
                            <a:off x="0" y="0"/>
                            <a:ext cx="3376644" cy="1736205"/>
                          </a:xfrm>
                          <a:prstGeom prst="rect">
                            <a:avLst/>
                          </a:prstGeom>
                        </pic:spPr>
                      </pic:pic>
                    </a:graphicData>
                  </a:graphic>
                </wp:inline>
              </w:drawing>
            </w:r>
          </w:p>
          <w:p w14:paraId="3464377C" w14:textId="77777777" w:rsidR="005E6F96" w:rsidRDefault="005E6F96" w:rsidP="00D27ACF">
            <w:pPr>
              <w:rPr>
                <w:rFonts w:eastAsia="Times New Roman" w:cs="Times New Roman"/>
                <w:color w:val="000000"/>
              </w:rPr>
            </w:pPr>
          </w:p>
          <w:p w14:paraId="34C6B639" w14:textId="7F442A1D" w:rsidR="00C03184" w:rsidRPr="005C747C" w:rsidRDefault="00C03184" w:rsidP="00D27ACF">
            <w:pPr>
              <w:rPr>
                <w:rFonts w:eastAsia="Times New Roman" w:cs="Times New Roman"/>
                <w:color w:val="000000"/>
              </w:rPr>
            </w:pPr>
            <w:r w:rsidRPr="00C03184">
              <w:rPr>
                <w:rFonts w:eastAsia="Times New Roman" w:cs="Times New Roman"/>
                <w:color w:val="000000"/>
              </w:rPr>
              <w:t>http://cdn.lifeinthefastlane.com/wp-content/uploads/2011/08/af1.jpg</w:t>
            </w:r>
          </w:p>
        </w:tc>
        <w:tc>
          <w:tcPr>
            <w:tcW w:w="5628" w:type="dxa"/>
          </w:tcPr>
          <w:p w14:paraId="46496CF7" w14:textId="77777777" w:rsidR="00C03184" w:rsidRDefault="00C03184" w:rsidP="00D27ACF"/>
        </w:tc>
      </w:tr>
    </w:tbl>
    <w:p w14:paraId="37D4C084" w14:textId="77777777" w:rsidR="00041536" w:rsidRDefault="00041536" w:rsidP="0071366F"/>
    <w:p w14:paraId="6AC98198" w14:textId="77777777" w:rsidR="00350ADB" w:rsidRDefault="00350ADB" w:rsidP="00CA1D30"/>
    <w:p w14:paraId="34F8B9DC" w14:textId="02120AF3" w:rsidR="0071366F" w:rsidRPr="00DE757D" w:rsidRDefault="00F77456" w:rsidP="00CA1D30">
      <w:r>
        <w:br w:type="page"/>
      </w:r>
      <w:r w:rsidR="00991901">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1FF25A60" w:rsidR="00645F2A" w:rsidRPr="005C747C" w:rsidRDefault="001266DB" w:rsidP="00524B15">
            <w:pPr>
              <w:rPr>
                <w:rFonts w:eastAsia="Times New Roman" w:cs="Times New Roman"/>
                <w:color w:val="000000"/>
              </w:rPr>
            </w:pPr>
            <w:r>
              <w:rPr>
                <w:rFonts w:eastAsia="Times New Roman" w:cs="Times New Roman"/>
                <w:color w:val="000000"/>
                <w:szCs w:val="28"/>
              </w:rPr>
              <w:t>To push junior learners to the limits of their knowledge and understanding by presenting an overdose case with fairly complex management.</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2CDE684E" w:rsidR="00645F2A" w:rsidRPr="005C747C" w:rsidRDefault="001266DB" w:rsidP="00524B15">
            <w:pPr>
              <w:rPr>
                <w:rFonts w:eastAsia="Times New Roman" w:cs="Times New Roman"/>
                <w:color w:val="000000"/>
              </w:rPr>
            </w:pPr>
            <w:r>
              <w:t>Communicate effectively with team members during management of infrequent presentation.</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5FBA853" w14:textId="77777777" w:rsidR="001266DB" w:rsidRDefault="001266DB" w:rsidP="001266DB">
            <w:pPr>
              <w:pStyle w:val="ListParagraph"/>
              <w:numPr>
                <w:ilvl w:val="0"/>
                <w:numId w:val="13"/>
              </w:numPr>
            </w:pPr>
            <w:r>
              <w:t>Recognize potential for digoxin toxicity in elderly patient on digoxin.</w:t>
            </w:r>
          </w:p>
          <w:p w14:paraId="32756C71" w14:textId="77777777" w:rsidR="001266DB" w:rsidRDefault="001266DB" w:rsidP="001266DB">
            <w:pPr>
              <w:pStyle w:val="ListParagraph"/>
              <w:numPr>
                <w:ilvl w:val="0"/>
                <w:numId w:val="13"/>
              </w:numPr>
            </w:pPr>
            <w:r>
              <w:t>Recognize dysrhythmias associated with a digoxin overdose.</w:t>
            </w:r>
          </w:p>
          <w:p w14:paraId="7E637D1C" w14:textId="5DCE014B" w:rsidR="00645F2A" w:rsidRPr="001266DB" w:rsidRDefault="001266DB" w:rsidP="001266DB">
            <w:pPr>
              <w:pStyle w:val="ListParagraph"/>
              <w:numPr>
                <w:ilvl w:val="0"/>
                <w:numId w:val="13"/>
              </w:numPr>
              <w:rPr>
                <w:rFonts w:eastAsia="Times New Roman" w:cs="Times New Roman"/>
                <w:color w:val="000000"/>
              </w:rPr>
            </w:pPr>
            <w:r>
              <w:t>Demonstrate an approach to digibind dosing for treatment of digoxin overdose.</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17B404AD" w14:textId="60E3C35D" w:rsidR="00645F2A" w:rsidRPr="00C03184" w:rsidRDefault="00C03184" w:rsidP="00C03184">
            <w:pPr>
              <w:pStyle w:val="ListParagraph"/>
              <w:numPr>
                <w:ilvl w:val="0"/>
                <w:numId w:val="14"/>
              </w:numPr>
              <w:rPr>
                <w:rFonts w:eastAsia="Times New Roman" w:cs="Times New Roman"/>
                <w:color w:val="000000"/>
              </w:rPr>
            </w:pPr>
            <w:r w:rsidRPr="00C03184">
              <w:rPr>
                <w:rFonts w:eastAsia="Times New Roman" w:cs="Times New Roman"/>
                <w:color w:val="000000"/>
              </w:rPr>
              <w:t>When did you first consider digoxin toxicity as a possible cause of this presentation?</w:t>
            </w:r>
          </w:p>
          <w:p w14:paraId="3FC41844" w14:textId="77777777" w:rsidR="00C03184" w:rsidRDefault="00C03184" w:rsidP="00C03184">
            <w:pPr>
              <w:pStyle w:val="ListParagraph"/>
              <w:numPr>
                <w:ilvl w:val="0"/>
                <w:numId w:val="14"/>
              </w:numPr>
              <w:rPr>
                <w:rFonts w:eastAsia="Times New Roman" w:cs="Times New Roman"/>
                <w:color w:val="000000"/>
              </w:rPr>
            </w:pPr>
            <w:r>
              <w:rPr>
                <w:rFonts w:eastAsia="Times New Roman" w:cs="Times New Roman"/>
                <w:color w:val="000000"/>
              </w:rPr>
              <w:t>What clues were there in this case that pointed toward digoxin toxicity?</w:t>
            </w:r>
          </w:p>
          <w:p w14:paraId="4555503D" w14:textId="77777777" w:rsidR="00C03184" w:rsidRDefault="00C03184" w:rsidP="00C03184">
            <w:pPr>
              <w:pStyle w:val="ListParagraph"/>
              <w:numPr>
                <w:ilvl w:val="0"/>
                <w:numId w:val="14"/>
              </w:numPr>
              <w:rPr>
                <w:rFonts w:eastAsia="Times New Roman" w:cs="Times New Roman"/>
                <w:color w:val="000000"/>
              </w:rPr>
            </w:pPr>
            <w:r>
              <w:rPr>
                <w:rFonts w:eastAsia="Times New Roman" w:cs="Times New Roman"/>
                <w:color w:val="000000"/>
              </w:rPr>
              <w:t>Did your team feel comfortable calculating a digibind dose? How did your team dynamics feel with this uncommon medication to administer?</w:t>
            </w:r>
          </w:p>
          <w:p w14:paraId="7FD2EE34" w14:textId="77777777" w:rsidR="00042B74" w:rsidRDefault="00042B74" w:rsidP="00C03184">
            <w:pPr>
              <w:pStyle w:val="ListParagraph"/>
              <w:numPr>
                <w:ilvl w:val="0"/>
                <w:numId w:val="14"/>
              </w:numPr>
              <w:rPr>
                <w:rFonts w:eastAsia="Times New Roman" w:cs="Times New Roman"/>
                <w:color w:val="000000"/>
              </w:rPr>
            </w:pPr>
            <w:r>
              <w:rPr>
                <w:rFonts w:eastAsia="Times New Roman" w:cs="Times New Roman"/>
                <w:color w:val="000000"/>
              </w:rPr>
              <w:t>What are the indications for digibind? Did this patient meet them?</w:t>
            </w:r>
          </w:p>
          <w:p w14:paraId="259A3597" w14:textId="5A092FEF" w:rsidR="002D43DB" w:rsidRPr="00C03184" w:rsidRDefault="002D43DB" w:rsidP="00C03184">
            <w:pPr>
              <w:pStyle w:val="ListParagraph"/>
              <w:numPr>
                <w:ilvl w:val="0"/>
                <w:numId w:val="14"/>
              </w:numPr>
              <w:rPr>
                <w:rFonts w:eastAsia="Times New Roman" w:cs="Times New Roman"/>
                <w:color w:val="000000"/>
              </w:rPr>
            </w:pPr>
            <w:r>
              <w:rPr>
                <w:rFonts w:eastAsia="Times New Roman" w:cs="Times New Roman"/>
                <w:color w:val="000000"/>
              </w:rPr>
              <w:t>What are other important differential diagnoses to consider in this elderly patient with altered LOC?</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45624BE9" w:rsidR="00645F2A" w:rsidRPr="005C747C" w:rsidRDefault="00C03184" w:rsidP="00393BCE">
            <w:pPr>
              <w:rPr>
                <w:rFonts w:eastAsia="Times New Roman" w:cs="Times New Roman"/>
                <w:color w:val="000000"/>
              </w:rPr>
            </w:pPr>
            <w:r>
              <w:rPr>
                <w:rFonts w:eastAsia="Times New Roman" w:cs="Times New Roman"/>
                <w:color w:val="000000"/>
              </w:rPr>
              <w:t>Recognition of possible digoxin toxicity</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670701FC" w:rsidR="00645F2A" w:rsidRPr="005C747C" w:rsidRDefault="00C03184" w:rsidP="007049B7">
            <w:pPr>
              <w:rPr>
                <w:rFonts w:eastAsia="Times New Roman" w:cs="Times New Roman"/>
                <w:color w:val="000000"/>
              </w:rPr>
            </w:pPr>
            <w:r>
              <w:rPr>
                <w:rFonts w:eastAsia="Times New Roman" w:cs="Times New Roman"/>
                <w:color w:val="000000"/>
              </w:rPr>
              <w:t>Determination of digibind dose</w:t>
            </w:r>
          </w:p>
        </w:tc>
      </w:tr>
    </w:tbl>
    <w:p w14:paraId="691C1161" w14:textId="6221B427" w:rsidR="00F77456" w:rsidRDefault="00F77456" w:rsidP="009457B0">
      <w:pPr>
        <w:rPr>
          <w:sz w:val="28"/>
        </w:rPr>
      </w:pPr>
    </w:p>
    <w:p w14:paraId="1F073042" w14:textId="77777777" w:rsidR="00042B74" w:rsidRDefault="00042B74" w:rsidP="009457B0">
      <w:pPr>
        <w:rPr>
          <w:sz w:val="28"/>
        </w:rPr>
      </w:pPr>
    </w:p>
    <w:p w14:paraId="71D319BB" w14:textId="77777777" w:rsidR="00042B74" w:rsidRDefault="00042B74" w:rsidP="009457B0">
      <w:pPr>
        <w:rPr>
          <w:sz w:val="28"/>
        </w:rPr>
      </w:pPr>
    </w:p>
    <w:p w14:paraId="4A8F1F42" w14:textId="77777777" w:rsidR="00042B74" w:rsidRDefault="00042B74" w:rsidP="009457B0">
      <w:pPr>
        <w:rPr>
          <w:sz w:val="28"/>
        </w:rPr>
      </w:pPr>
    </w:p>
    <w:p w14:paraId="6FAEF86C" w14:textId="77777777" w:rsidR="00042B74" w:rsidRDefault="00042B74" w:rsidP="009457B0">
      <w:pPr>
        <w:rPr>
          <w:sz w:val="28"/>
        </w:rPr>
      </w:pPr>
    </w:p>
    <w:p w14:paraId="267D3216" w14:textId="77777777" w:rsidR="00042B74" w:rsidRDefault="00042B74" w:rsidP="009457B0">
      <w:pPr>
        <w:rPr>
          <w:sz w:val="28"/>
        </w:rPr>
      </w:pPr>
    </w:p>
    <w:p w14:paraId="2BF72A5E" w14:textId="77777777" w:rsidR="00042B74" w:rsidRDefault="00042B74" w:rsidP="009457B0">
      <w:pPr>
        <w:rPr>
          <w:sz w:val="28"/>
        </w:rPr>
      </w:pPr>
    </w:p>
    <w:p w14:paraId="442130B7" w14:textId="77777777" w:rsidR="00042B74" w:rsidRDefault="00042B74" w:rsidP="009457B0">
      <w:pPr>
        <w:rPr>
          <w:sz w:val="28"/>
        </w:rPr>
      </w:pPr>
    </w:p>
    <w:p w14:paraId="4856AAC8" w14:textId="77777777" w:rsidR="00042B74" w:rsidRDefault="00042B74" w:rsidP="009457B0">
      <w:pPr>
        <w:rPr>
          <w:sz w:val="28"/>
        </w:rPr>
      </w:pPr>
    </w:p>
    <w:p w14:paraId="3FE28D61" w14:textId="77777777" w:rsidR="00042B74" w:rsidRDefault="00042B74" w:rsidP="009457B0">
      <w:pPr>
        <w:rPr>
          <w:sz w:val="28"/>
        </w:rPr>
      </w:pPr>
    </w:p>
    <w:p w14:paraId="71568A18" w14:textId="77777777" w:rsidR="00042B74" w:rsidRDefault="00042B74" w:rsidP="009457B0">
      <w:pPr>
        <w:rPr>
          <w:sz w:val="28"/>
        </w:rPr>
      </w:pPr>
    </w:p>
    <w:p w14:paraId="1FFC9BFA" w14:textId="77777777" w:rsidR="00042B74" w:rsidRDefault="00042B74" w:rsidP="009457B0">
      <w:pPr>
        <w:rPr>
          <w:sz w:val="28"/>
        </w:rPr>
      </w:pPr>
    </w:p>
    <w:p w14:paraId="38F896F8" w14:textId="77777777" w:rsidR="00042B74" w:rsidRDefault="00042B74" w:rsidP="009457B0">
      <w:pPr>
        <w:rPr>
          <w:sz w:val="28"/>
        </w:rPr>
      </w:pPr>
    </w:p>
    <w:p w14:paraId="33C47712" w14:textId="77777777" w:rsidR="00042B74" w:rsidRDefault="00042B74" w:rsidP="009457B0">
      <w:pPr>
        <w:rPr>
          <w:sz w:val="28"/>
        </w:rPr>
      </w:pPr>
    </w:p>
    <w:p w14:paraId="1318B240" w14:textId="77777777" w:rsidR="00042B74" w:rsidRDefault="00042B74" w:rsidP="009457B0">
      <w:pPr>
        <w:rPr>
          <w:sz w:val="28"/>
        </w:rPr>
      </w:pPr>
    </w:p>
    <w:p w14:paraId="0D1C349B" w14:textId="6E7E997A" w:rsidR="005C747C" w:rsidRPr="0019445A" w:rsidRDefault="005C747C" w:rsidP="009457B0">
      <w:pPr>
        <w:rPr>
          <w:sz w:val="28"/>
        </w:rPr>
      </w:pPr>
    </w:p>
    <w:sectPr w:rsidR="005C747C" w:rsidRPr="0019445A" w:rsidSect="00A65B18">
      <w:headerReference w:type="even" r:id="rId12"/>
      <w:headerReference w:type="default" r:id="rId13"/>
      <w:footerReference w:type="default" r:id="rId14"/>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5E6F96" w:rsidRDefault="005E6F96" w:rsidP="001B5FBC">
      <w:r>
        <w:separator/>
      </w:r>
    </w:p>
  </w:endnote>
  <w:endnote w:type="continuationSeparator" w:id="0">
    <w:p w14:paraId="3485E879" w14:textId="77777777" w:rsidR="005E6F96" w:rsidRDefault="005E6F96"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5E6F96" w:rsidRDefault="005E6F96"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0956A7">
      <w:rPr>
        <w:rStyle w:val="PageNumber"/>
        <w:noProof/>
        <w:sz w:val="16"/>
        <w:szCs w:val="16"/>
      </w:rPr>
      <w:t>1</w:t>
    </w:r>
    <w:r w:rsidRPr="00DE757D">
      <w:rPr>
        <w:rStyle w:val="PageNumber"/>
        <w:sz w:val="16"/>
        <w:szCs w:val="16"/>
      </w:rPr>
      <w:fldChar w:fldCharType="end"/>
    </w:r>
  </w:p>
  <w:p w14:paraId="39A5CAAC" w14:textId="04A5DC94" w:rsidR="005E6F96" w:rsidRPr="00A65B18" w:rsidRDefault="005E6F96"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5E6F96" w:rsidRDefault="005E6F96" w:rsidP="001B5FBC">
      <w:r>
        <w:separator/>
      </w:r>
    </w:p>
  </w:footnote>
  <w:footnote w:type="continuationSeparator" w:id="0">
    <w:p w14:paraId="07985B6E" w14:textId="77777777" w:rsidR="005E6F96" w:rsidRDefault="005E6F96"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5E6F96" w:rsidRDefault="005E6F96"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5E6F96" w:rsidRDefault="005E6F96"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5E6F96" w:rsidRDefault="005E6F96"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956A7">
      <w:rPr>
        <w:rStyle w:val="PageNumber"/>
        <w:noProof/>
      </w:rPr>
      <w:t>1</w:t>
    </w:r>
    <w:r>
      <w:rPr>
        <w:rStyle w:val="PageNumber"/>
      </w:rPr>
      <w:fldChar w:fldCharType="end"/>
    </w:r>
  </w:p>
  <w:p w14:paraId="5ACAC9DB" w14:textId="3016ACD7" w:rsidR="005E6F96" w:rsidRDefault="005E6F9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70F1784A">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5E6F96" w:rsidRDefault="005E6F96"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042B74" w:rsidRDefault="00042B74"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Digoxin Overdose</w:t>
    </w:r>
  </w:p>
  <w:p w14:paraId="30AEAD67" w14:textId="77777777" w:rsidR="005E6F96" w:rsidRDefault="005E6F96" w:rsidP="001B5FBC">
    <w:pPr>
      <w:pStyle w:val="Header"/>
      <w:ind w:right="360"/>
      <w:rPr>
        <w:sz w:val="36"/>
        <w:szCs w:val="36"/>
      </w:rPr>
    </w:pPr>
  </w:p>
  <w:p w14:paraId="383F0FE6" w14:textId="571086F8" w:rsidR="005E6F96" w:rsidRPr="001B5FBC" w:rsidRDefault="005E6F96"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62A9C"/>
    <w:multiLevelType w:val="hybridMultilevel"/>
    <w:tmpl w:val="12883AAA"/>
    <w:lvl w:ilvl="0" w:tplc="0A001006">
      <w:start w:val="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D4D0F51"/>
    <w:multiLevelType w:val="hybridMultilevel"/>
    <w:tmpl w:val="36B891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4313031A"/>
    <w:multiLevelType w:val="hybridMultilevel"/>
    <w:tmpl w:val="36B891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BD1F05"/>
    <w:multiLevelType w:val="hybridMultilevel"/>
    <w:tmpl w:val="F6720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F6A0A3D"/>
    <w:multiLevelType w:val="hybridMultilevel"/>
    <w:tmpl w:val="7382AA3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73D38C4"/>
    <w:multiLevelType w:val="hybridMultilevel"/>
    <w:tmpl w:val="EC3C7D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8"/>
  </w:num>
  <w:num w:numId="4">
    <w:abstractNumId w:val="5"/>
  </w:num>
  <w:num w:numId="5">
    <w:abstractNumId w:val="7"/>
  </w:num>
  <w:num w:numId="6">
    <w:abstractNumId w:val="11"/>
  </w:num>
  <w:num w:numId="7">
    <w:abstractNumId w:val="3"/>
  </w:num>
  <w:num w:numId="8">
    <w:abstractNumId w:val="10"/>
  </w:num>
  <w:num w:numId="9">
    <w:abstractNumId w:val="2"/>
  </w:num>
  <w:num w:numId="10">
    <w:abstractNumId w:val="0"/>
  </w:num>
  <w:num w:numId="11">
    <w:abstractNumId w:val="9"/>
  </w:num>
  <w:num w:numId="12">
    <w:abstractNumId w:val="12"/>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42B74"/>
    <w:rsid w:val="000448FC"/>
    <w:rsid w:val="00083152"/>
    <w:rsid w:val="000956A7"/>
    <w:rsid w:val="000A2291"/>
    <w:rsid w:val="000B1F66"/>
    <w:rsid w:val="000C3A29"/>
    <w:rsid w:val="000C4410"/>
    <w:rsid w:val="000D58D5"/>
    <w:rsid w:val="000F534D"/>
    <w:rsid w:val="00103C08"/>
    <w:rsid w:val="0012373F"/>
    <w:rsid w:val="001266DB"/>
    <w:rsid w:val="0013756C"/>
    <w:rsid w:val="00156D0E"/>
    <w:rsid w:val="001631E3"/>
    <w:rsid w:val="00173B86"/>
    <w:rsid w:val="00177265"/>
    <w:rsid w:val="00182D15"/>
    <w:rsid w:val="0019445A"/>
    <w:rsid w:val="001A3008"/>
    <w:rsid w:val="001B5FBC"/>
    <w:rsid w:val="001D2F98"/>
    <w:rsid w:val="001D4B82"/>
    <w:rsid w:val="001E7831"/>
    <w:rsid w:val="001F6070"/>
    <w:rsid w:val="00207716"/>
    <w:rsid w:val="00220572"/>
    <w:rsid w:val="00224FAF"/>
    <w:rsid w:val="002272C7"/>
    <w:rsid w:val="00232B98"/>
    <w:rsid w:val="002378BA"/>
    <w:rsid w:val="00294AA7"/>
    <w:rsid w:val="002A23A9"/>
    <w:rsid w:val="002B09B6"/>
    <w:rsid w:val="002D43DB"/>
    <w:rsid w:val="002D5035"/>
    <w:rsid w:val="00301F6E"/>
    <w:rsid w:val="00350ADB"/>
    <w:rsid w:val="00366680"/>
    <w:rsid w:val="003747A5"/>
    <w:rsid w:val="003847F0"/>
    <w:rsid w:val="00386AE4"/>
    <w:rsid w:val="0039056E"/>
    <w:rsid w:val="00393BCE"/>
    <w:rsid w:val="00394171"/>
    <w:rsid w:val="00397112"/>
    <w:rsid w:val="003C193E"/>
    <w:rsid w:val="003D4FD6"/>
    <w:rsid w:val="003E752B"/>
    <w:rsid w:val="003E770E"/>
    <w:rsid w:val="00405061"/>
    <w:rsid w:val="004517E2"/>
    <w:rsid w:val="00451A3F"/>
    <w:rsid w:val="00452DC0"/>
    <w:rsid w:val="004A74AC"/>
    <w:rsid w:val="004B61CD"/>
    <w:rsid w:val="004E0515"/>
    <w:rsid w:val="0051465E"/>
    <w:rsid w:val="00524B15"/>
    <w:rsid w:val="00526662"/>
    <w:rsid w:val="00531E9B"/>
    <w:rsid w:val="0053311D"/>
    <w:rsid w:val="005545D0"/>
    <w:rsid w:val="00556189"/>
    <w:rsid w:val="005616EC"/>
    <w:rsid w:val="005618DF"/>
    <w:rsid w:val="00566656"/>
    <w:rsid w:val="005C747C"/>
    <w:rsid w:val="005D1330"/>
    <w:rsid w:val="005D6085"/>
    <w:rsid w:val="005E6F02"/>
    <w:rsid w:val="005E6F96"/>
    <w:rsid w:val="00640337"/>
    <w:rsid w:val="00644707"/>
    <w:rsid w:val="00645F2A"/>
    <w:rsid w:val="00665DEE"/>
    <w:rsid w:val="00667AED"/>
    <w:rsid w:val="006C1266"/>
    <w:rsid w:val="006C655B"/>
    <w:rsid w:val="00700874"/>
    <w:rsid w:val="007049B7"/>
    <w:rsid w:val="00712CF1"/>
    <w:rsid w:val="007131B9"/>
    <w:rsid w:val="00713602"/>
    <w:rsid w:val="0071366F"/>
    <w:rsid w:val="007426B9"/>
    <w:rsid w:val="007500CA"/>
    <w:rsid w:val="008166EC"/>
    <w:rsid w:val="00856EB2"/>
    <w:rsid w:val="008602BF"/>
    <w:rsid w:val="00861EE8"/>
    <w:rsid w:val="00870E98"/>
    <w:rsid w:val="00876491"/>
    <w:rsid w:val="00881B63"/>
    <w:rsid w:val="00884577"/>
    <w:rsid w:val="008932BB"/>
    <w:rsid w:val="00897D21"/>
    <w:rsid w:val="008B1E31"/>
    <w:rsid w:val="008B373B"/>
    <w:rsid w:val="008F2AAE"/>
    <w:rsid w:val="00925642"/>
    <w:rsid w:val="009457B0"/>
    <w:rsid w:val="009718FE"/>
    <w:rsid w:val="0098560A"/>
    <w:rsid w:val="00986706"/>
    <w:rsid w:val="0099090E"/>
    <w:rsid w:val="00990D9D"/>
    <w:rsid w:val="00991901"/>
    <w:rsid w:val="009A1803"/>
    <w:rsid w:val="009B775D"/>
    <w:rsid w:val="009D2449"/>
    <w:rsid w:val="00A21388"/>
    <w:rsid w:val="00A21FF9"/>
    <w:rsid w:val="00A27F25"/>
    <w:rsid w:val="00A32042"/>
    <w:rsid w:val="00A3276E"/>
    <w:rsid w:val="00A65B18"/>
    <w:rsid w:val="00A669E7"/>
    <w:rsid w:val="00A711FE"/>
    <w:rsid w:val="00AB02D1"/>
    <w:rsid w:val="00AC47E9"/>
    <w:rsid w:val="00AE6C72"/>
    <w:rsid w:val="00B0119F"/>
    <w:rsid w:val="00B8293C"/>
    <w:rsid w:val="00B94A46"/>
    <w:rsid w:val="00B95AE5"/>
    <w:rsid w:val="00BB08AC"/>
    <w:rsid w:val="00BB6705"/>
    <w:rsid w:val="00BC58CD"/>
    <w:rsid w:val="00BE3D99"/>
    <w:rsid w:val="00C021AF"/>
    <w:rsid w:val="00C03184"/>
    <w:rsid w:val="00C267ED"/>
    <w:rsid w:val="00C325F0"/>
    <w:rsid w:val="00C46E14"/>
    <w:rsid w:val="00C47788"/>
    <w:rsid w:val="00C661B2"/>
    <w:rsid w:val="00C866A2"/>
    <w:rsid w:val="00C92D2C"/>
    <w:rsid w:val="00C9320A"/>
    <w:rsid w:val="00CA1D30"/>
    <w:rsid w:val="00CA2D2D"/>
    <w:rsid w:val="00CB0028"/>
    <w:rsid w:val="00CB1471"/>
    <w:rsid w:val="00CD09C5"/>
    <w:rsid w:val="00CD175D"/>
    <w:rsid w:val="00CD3DCC"/>
    <w:rsid w:val="00CD47A0"/>
    <w:rsid w:val="00CE04E6"/>
    <w:rsid w:val="00CF1B19"/>
    <w:rsid w:val="00CF1D6B"/>
    <w:rsid w:val="00CF4B64"/>
    <w:rsid w:val="00D06EBB"/>
    <w:rsid w:val="00D17BC0"/>
    <w:rsid w:val="00D27ACF"/>
    <w:rsid w:val="00D81C59"/>
    <w:rsid w:val="00DD08A5"/>
    <w:rsid w:val="00DE757D"/>
    <w:rsid w:val="00E207B0"/>
    <w:rsid w:val="00E32697"/>
    <w:rsid w:val="00E7373D"/>
    <w:rsid w:val="00E84546"/>
    <w:rsid w:val="00E854B2"/>
    <w:rsid w:val="00E942B2"/>
    <w:rsid w:val="00EA590F"/>
    <w:rsid w:val="00EA6399"/>
    <w:rsid w:val="00EB4385"/>
    <w:rsid w:val="00EB7175"/>
    <w:rsid w:val="00EE2745"/>
    <w:rsid w:val="00EF6964"/>
    <w:rsid w:val="00F00C93"/>
    <w:rsid w:val="00F05D32"/>
    <w:rsid w:val="00F15553"/>
    <w:rsid w:val="00F32AAA"/>
    <w:rsid w:val="00F42269"/>
    <w:rsid w:val="00F45929"/>
    <w:rsid w:val="00F53E0A"/>
    <w:rsid w:val="00F650DB"/>
    <w:rsid w:val="00F77456"/>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16800851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C25C6-638B-924D-A958-F1CA2691E7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1449</Words>
  <Characters>8261</Characters>
  <Application>Microsoft Macintosh Word</Application>
  <DocSecurity>0</DocSecurity>
  <Lines>68</Lines>
  <Paragraphs>19</Paragraphs>
  <ScaleCrop>false</ScaleCrop>
  <Company>McGill</Company>
  <LinksUpToDate>false</LinksUpToDate>
  <CharactersWithSpaces>9691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8</cp:revision>
  <cp:lastPrinted>2014-09-19T19:54:00Z</cp:lastPrinted>
  <dcterms:created xsi:type="dcterms:W3CDTF">2016-01-09T19:45:00Z</dcterms:created>
  <dcterms:modified xsi:type="dcterms:W3CDTF">2016-02-08T21:41:00Z</dcterms:modified>
</cp:coreProperties>
</file>