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3685A589" w:rsidR="000336C3" w:rsidRPr="00A32042" w:rsidRDefault="00163CBE" w:rsidP="007426B9">
            <w:pPr>
              <w:rPr>
                <w:szCs w:val="28"/>
              </w:rPr>
            </w:pPr>
            <w:r>
              <w:rPr>
                <w:szCs w:val="28"/>
              </w:rPr>
              <w:t>Aortic Dissection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58403B1B" w:rsidR="000336C3" w:rsidRPr="00A32042" w:rsidRDefault="000336C3" w:rsidP="003B3124">
            <w:pPr>
              <w:rPr>
                <w:szCs w:val="28"/>
              </w:rPr>
            </w:pPr>
            <w:r w:rsidRPr="00A32042">
              <w:rPr>
                <w:szCs w:val="28"/>
              </w:rPr>
              <w:t>(</w:t>
            </w:r>
            <w:r w:rsidR="003B3124">
              <w:rPr>
                <w:szCs w:val="28"/>
              </w:rPr>
              <w:t>10/01/2016</w:t>
            </w:r>
            <w:r w:rsidRPr="00A32042">
              <w:rPr>
                <w:szCs w:val="28"/>
              </w:rPr>
              <w:t>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795B7F20" w:rsidR="000336C3" w:rsidRPr="00A32042" w:rsidRDefault="000336C3" w:rsidP="00163CBE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="0074241C">
              <w:rPr>
                <w:szCs w:val="28"/>
              </w:rPr>
            </w:r>
            <w:r w:rsidR="0074241C">
              <w:rPr>
                <w:szCs w:val="28"/>
              </w:rPr>
              <w:fldChar w:fldCharType="separate"/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Pr="00A32042">
              <w:rPr>
                <w:szCs w:val="28"/>
              </w:rPr>
              <w:t xml:space="preserve"> </w:t>
            </w:r>
            <w:r w:rsidR="00EA590F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3"/>
            <w:r w:rsidR="00EA590F">
              <w:rPr>
                <w:szCs w:val="28"/>
              </w:rPr>
              <w:instrText xml:space="preserve"> FORMCHECKBOX </w:instrText>
            </w:r>
            <w:r w:rsidR="0074241C">
              <w:rPr>
                <w:szCs w:val="28"/>
              </w:rPr>
            </w:r>
            <w:r w:rsidR="0074241C">
              <w:rPr>
                <w:szCs w:val="28"/>
              </w:rPr>
              <w:fldChar w:fldCharType="separate"/>
            </w:r>
            <w:r w:rsidR="00EA590F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="00163CBE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" w:name="Check44"/>
            <w:r w:rsidR="00163CBE">
              <w:rPr>
                <w:szCs w:val="28"/>
              </w:rPr>
              <w:instrText xml:space="preserve"> FORMCHECKBOX </w:instrText>
            </w:r>
            <w:r w:rsidR="0074241C">
              <w:rPr>
                <w:szCs w:val="28"/>
              </w:rPr>
            </w:r>
            <w:r w:rsidR="0074241C">
              <w:rPr>
                <w:szCs w:val="28"/>
              </w:rPr>
              <w:fldChar w:fldCharType="separate"/>
            </w:r>
            <w:r w:rsidR="00163CBE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46E60CB3" w:rsidR="00224FAF" w:rsidRPr="00A32042" w:rsidRDefault="00AA0212" w:rsidP="007426B9">
            <w:r>
              <w:t>Martin Kuuskne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3D616934" w:rsidR="00224FAF" w:rsidRPr="00A32042" w:rsidRDefault="00CF12F1" w:rsidP="007426B9">
            <w:r>
              <w:t xml:space="preserve">University of Toronto 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00096790" w:rsidR="00224FAF" w:rsidRPr="00A32042" w:rsidRDefault="00AA0212" w:rsidP="007426B9">
            <w:r w:rsidRPr="00AA0212">
              <w:t>martin.kuuskne@gma</w:t>
            </w:r>
            <w:r>
              <w:t>il.com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951"/>
        <w:gridCol w:w="9199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AA0212">
        <w:trPr>
          <w:trHeight w:val="25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9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783580C3" w:rsidR="00F42269" w:rsidRPr="00A32042" w:rsidRDefault="00CF12F1" w:rsidP="00163CBE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recognize and manage a critically ill patient with aortic dissection and its potential cardiac complications. </w:t>
            </w:r>
          </w:p>
        </w:tc>
      </w:tr>
      <w:tr w:rsidR="00F42269" w:rsidRPr="00F42269" w14:paraId="08E272C6" w14:textId="77777777" w:rsidTr="00AA0212">
        <w:trPr>
          <w:trHeight w:val="25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43C8BD85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9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743B2" w14:textId="725CC136" w:rsidR="00F42269" w:rsidRDefault="00AA0212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1) </w:t>
            </w:r>
            <w:r w:rsidR="00BA1027">
              <w:rPr>
                <w:rFonts w:eastAsia="Times New Roman" w:cs="Times New Roman"/>
                <w:color w:val="000000"/>
                <w:szCs w:val="28"/>
              </w:rPr>
              <w:t xml:space="preserve">Mobilize </w:t>
            </w:r>
            <w:r w:rsidR="004D11D1">
              <w:rPr>
                <w:rFonts w:eastAsia="Times New Roman" w:cs="Times New Roman"/>
                <w:color w:val="000000"/>
                <w:szCs w:val="28"/>
              </w:rPr>
              <w:t>appropriate</w:t>
            </w:r>
            <w:r w:rsidR="00BA1027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CF12F1">
              <w:rPr>
                <w:rFonts w:eastAsia="Times New Roman" w:cs="Times New Roman"/>
                <w:color w:val="000000"/>
                <w:szCs w:val="28"/>
              </w:rPr>
              <w:t xml:space="preserve">human </w:t>
            </w:r>
            <w:r w:rsidR="00BA1027">
              <w:rPr>
                <w:rFonts w:eastAsia="Times New Roman" w:cs="Times New Roman"/>
                <w:color w:val="000000"/>
                <w:szCs w:val="28"/>
              </w:rPr>
              <w:t xml:space="preserve">resources </w:t>
            </w:r>
            <w:r w:rsidR="00CF12F1">
              <w:rPr>
                <w:rFonts w:eastAsia="Times New Roman" w:cs="Times New Roman"/>
                <w:color w:val="000000"/>
                <w:szCs w:val="28"/>
              </w:rPr>
              <w:t xml:space="preserve">in the work-up and disposition of aortic dissection. </w:t>
            </w:r>
          </w:p>
          <w:p w14:paraId="2EA1EC14" w14:textId="486B6227" w:rsidR="00BA1027" w:rsidRDefault="00AA0212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2) </w:t>
            </w:r>
            <w:r w:rsidR="004D11D1" w:rsidRPr="00163CBE">
              <w:rPr>
                <w:rFonts w:eastAsia="Times New Roman" w:cs="Times New Roman"/>
                <w:color w:val="000000"/>
                <w:szCs w:val="28"/>
              </w:rPr>
              <w:t xml:space="preserve">Maintain </w:t>
            </w:r>
            <w:r w:rsidR="004D11D1">
              <w:rPr>
                <w:rFonts w:eastAsia="Times New Roman" w:cs="Times New Roman"/>
                <w:color w:val="000000"/>
                <w:szCs w:val="28"/>
              </w:rPr>
              <w:t xml:space="preserve">and actively verbalize </w:t>
            </w:r>
            <w:r w:rsidR="004D11D1" w:rsidRPr="00163CBE">
              <w:rPr>
                <w:rFonts w:eastAsia="Times New Roman" w:cs="Times New Roman"/>
                <w:color w:val="000000"/>
                <w:szCs w:val="28"/>
              </w:rPr>
              <w:t xml:space="preserve">a wide differential diagnosis for </w:t>
            </w:r>
            <w:r w:rsidR="004D11D1">
              <w:rPr>
                <w:rFonts w:eastAsia="Times New Roman" w:cs="Times New Roman"/>
                <w:color w:val="000000"/>
                <w:szCs w:val="28"/>
              </w:rPr>
              <w:t xml:space="preserve">the critically ill patient with </w:t>
            </w:r>
            <w:r w:rsidR="004D11D1" w:rsidRPr="00163CBE">
              <w:rPr>
                <w:rFonts w:eastAsia="Times New Roman" w:cs="Times New Roman"/>
                <w:color w:val="000000"/>
                <w:szCs w:val="28"/>
              </w:rPr>
              <w:t>chest pain</w:t>
            </w:r>
            <w:r w:rsidR="004D11D1">
              <w:rPr>
                <w:rFonts w:eastAsia="Times New Roman" w:cs="Times New Roman"/>
                <w:color w:val="000000"/>
                <w:szCs w:val="28"/>
              </w:rPr>
              <w:t>.</w:t>
            </w:r>
          </w:p>
          <w:p w14:paraId="65870BF4" w14:textId="64B8B5D8" w:rsidR="00BA1027" w:rsidRPr="00A32042" w:rsidRDefault="00AA0212" w:rsidP="004D11D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3) </w:t>
            </w:r>
            <w:r w:rsidR="00CF12F1">
              <w:rPr>
                <w:rFonts w:eastAsia="Times New Roman" w:cs="Times New Roman"/>
                <w:color w:val="000000"/>
                <w:szCs w:val="28"/>
              </w:rPr>
              <w:t>Set priorities dynamically as</w:t>
            </w:r>
            <w:r w:rsidR="003B3124">
              <w:rPr>
                <w:rFonts w:eastAsia="Times New Roman" w:cs="Times New Roman"/>
                <w:color w:val="000000"/>
                <w:szCs w:val="28"/>
              </w:rPr>
              <w:t xml:space="preserve"> the</w:t>
            </w:r>
            <w:r w:rsidR="00CF12F1">
              <w:rPr>
                <w:rFonts w:eastAsia="Times New Roman" w:cs="Times New Roman"/>
                <w:color w:val="000000"/>
                <w:szCs w:val="28"/>
              </w:rPr>
              <w:t xml:space="preserve"> patient</w:t>
            </w:r>
            <w:r w:rsidR="003B3124">
              <w:rPr>
                <w:rFonts w:eastAsia="Times New Roman" w:cs="Times New Roman"/>
                <w:color w:val="000000"/>
                <w:szCs w:val="28"/>
              </w:rPr>
              <w:t>’s</w:t>
            </w:r>
            <w:r w:rsidR="00CF12F1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4D11D1">
              <w:rPr>
                <w:rFonts w:eastAsia="Times New Roman" w:cs="Times New Roman"/>
                <w:color w:val="000000"/>
                <w:szCs w:val="28"/>
              </w:rPr>
              <w:t xml:space="preserve">status </w:t>
            </w:r>
            <w:r w:rsidR="00CF12F1">
              <w:rPr>
                <w:rFonts w:eastAsia="Times New Roman" w:cs="Times New Roman"/>
                <w:color w:val="000000"/>
                <w:szCs w:val="28"/>
              </w:rPr>
              <w:t>changes</w:t>
            </w:r>
            <w:r w:rsidR="00614B98">
              <w:rPr>
                <w:rFonts w:eastAsia="Times New Roman" w:cs="Times New Roman"/>
                <w:color w:val="000000"/>
                <w:szCs w:val="28"/>
              </w:rPr>
              <w:t>.</w:t>
            </w:r>
          </w:p>
        </w:tc>
      </w:tr>
      <w:tr w:rsidR="00F42269" w:rsidRPr="00F42269" w14:paraId="602A1280" w14:textId="77777777" w:rsidTr="00AA0212">
        <w:trPr>
          <w:trHeight w:val="25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0D6D0BD1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9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29FE6" w14:textId="6C75F63B" w:rsidR="00163CBE" w:rsidRPr="00163CBE" w:rsidRDefault="00AA0212" w:rsidP="00163CBE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1) </w:t>
            </w:r>
            <w:r w:rsidR="00163CBE" w:rsidRPr="00163CBE">
              <w:rPr>
                <w:rFonts w:eastAsia="Times New Roman" w:cs="Times New Roman"/>
                <w:color w:val="000000"/>
                <w:szCs w:val="28"/>
              </w:rPr>
              <w:t>Appropriately manage hypertension in the setting of aortic dissection</w:t>
            </w:r>
            <w:r w:rsidR="00CF12F1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FE0D1E">
              <w:rPr>
                <w:rFonts w:eastAsia="Times New Roman" w:cs="Times New Roman"/>
                <w:color w:val="000000"/>
                <w:szCs w:val="28"/>
              </w:rPr>
              <w:t>with</w:t>
            </w:r>
            <w:r w:rsidR="00CF12F1">
              <w:rPr>
                <w:rFonts w:eastAsia="Times New Roman" w:cs="Times New Roman"/>
                <w:color w:val="000000"/>
                <w:szCs w:val="28"/>
              </w:rPr>
              <w:t xml:space="preserve"> blood pressure and heart rate targets</w:t>
            </w:r>
            <w:r w:rsidR="00614B98">
              <w:rPr>
                <w:rFonts w:eastAsia="Times New Roman" w:cs="Times New Roman"/>
                <w:color w:val="000000"/>
                <w:szCs w:val="28"/>
              </w:rPr>
              <w:t>.</w:t>
            </w:r>
          </w:p>
          <w:p w14:paraId="230D1F43" w14:textId="4EF74C58" w:rsidR="00163CBE" w:rsidRPr="00163CBE" w:rsidRDefault="004D11D1" w:rsidP="00163CBE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2</w:t>
            </w:r>
            <w:r w:rsidR="00AA0212">
              <w:rPr>
                <w:rFonts w:eastAsia="Times New Roman" w:cs="Times New Roman"/>
                <w:color w:val="000000"/>
                <w:szCs w:val="28"/>
              </w:rPr>
              <w:t xml:space="preserve">) </w:t>
            </w:r>
            <w:r w:rsidR="00163CBE" w:rsidRPr="00163CBE">
              <w:rPr>
                <w:rFonts w:eastAsia="Times New Roman" w:cs="Times New Roman"/>
                <w:color w:val="000000"/>
                <w:szCs w:val="28"/>
              </w:rPr>
              <w:t>Recognize EKG manifestations of RCA involvement and</w:t>
            </w:r>
            <w:r w:rsidR="009E7BDF">
              <w:rPr>
                <w:rFonts w:eastAsia="Times New Roman" w:cs="Times New Roman"/>
                <w:color w:val="000000"/>
                <w:szCs w:val="28"/>
              </w:rPr>
              <w:t xml:space="preserve"> resultant ischemia</w:t>
            </w:r>
            <w:r w:rsidR="00CF12F1">
              <w:rPr>
                <w:rFonts w:eastAsia="Times New Roman" w:cs="Times New Roman"/>
                <w:color w:val="000000"/>
                <w:szCs w:val="28"/>
              </w:rPr>
              <w:t xml:space="preserve"> in the setting of aortic dissection</w:t>
            </w:r>
            <w:r w:rsidR="00614B98">
              <w:rPr>
                <w:rFonts w:eastAsia="Times New Roman" w:cs="Times New Roman"/>
                <w:color w:val="000000"/>
                <w:szCs w:val="28"/>
              </w:rPr>
              <w:t>.</w:t>
            </w:r>
          </w:p>
          <w:p w14:paraId="48D9A209" w14:textId="1A996CB7" w:rsidR="00F42269" w:rsidRPr="00A32042" w:rsidRDefault="004D11D1" w:rsidP="00163CBE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3</w:t>
            </w:r>
            <w:r w:rsidR="00AA0212">
              <w:rPr>
                <w:rFonts w:eastAsia="Times New Roman" w:cs="Times New Roman"/>
                <w:color w:val="000000"/>
                <w:szCs w:val="28"/>
              </w:rPr>
              <w:t xml:space="preserve">) </w:t>
            </w:r>
            <w:r w:rsidR="00163CBE" w:rsidRPr="00163CBE">
              <w:rPr>
                <w:rFonts w:eastAsia="Times New Roman" w:cs="Times New Roman"/>
                <w:color w:val="000000"/>
                <w:szCs w:val="28"/>
              </w:rPr>
              <w:t>Appropriately apply the ACLS algorithm for unstable bradycardia</w:t>
            </w:r>
            <w:r w:rsidR="004A1DE9">
              <w:rPr>
                <w:rFonts w:eastAsia="Times New Roman" w:cs="Times New Roman"/>
                <w:color w:val="000000"/>
                <w:szCs w:val="28"/>
              </w:rPr>
              <w:t xml:space="preserve"> and asystole</w:t>
            </w:r>
            <w:r w:rsidR="00614B98">
              <w:rPr>
                <w:rFonts w:eastAsia="Times New Roman" w:cs="Times New Roman"/>
                <w:color w:val="000000"/>
                <w:szCs w:val="28"/>
              </w:rPr>
              <w:t>.</w:t>
            </w:r>
          </w:p>
        </w:tc>
      </w:tr>
    </w:tbl>
    <w:p w14:paraId="71BFCE84" w14:textId="7B019EDF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0E78A538" w:rsidR="00F42269" w:rsidRPr="00393BCE" w:rsidRDefault="00163CBE" w:rsidP="0000750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 </w:t>
            </w:r>
            <w:r w:rsidRPr="00163CBE">
              <w:rPr>
                <w:rFonts w:eastAsia="Times New Roman" w:cs="Times New Roman"/>
                <w:color w:val="000000"/>
                <w:szCs w:val="28"/>
              </w:rPr>
              <w:t xml:space="preserve">66 </w:t>
            </w:r>
            <w:r>
              <w:rPr>
                <w:rFonts w:eastAsia="Times New Roman" w:cs="Times New Roman"/>
                <w:color w:val="000000"/>
                <w:szCs w:val="28"/>
              </w:rPr>
              <w:t>y</w:t>
            </w:r>
            <w:r w:rsidRPr="00163CBE">
              <w:rPr>
                <w:rFonts w:eastAsia="Times New Roman" w:cs="Times New Roman"/>
                <w:color w:val="000000"/>
                <w:szCs w:val="28"/>
              </w:rPr>
              <w:t xml:space="preserve">ear old female </w:t>
            </w:r>
            <w:r>
              <w:rPr>
                <w:rFonts w:eastAsia="Times New Roman" w:cs="Times New Roman"/>
                <w:color w:val="000000"/>
                <w:szCs w:val="28"/>
              </w:rPr>
              <w:t>with a history of smoking, HTN and T2DM presents with</w:t>
            </w:r>
            <w:r w:rsidRPr="00163CBE">
              <w:rPr>
                <w:rFonts w:eastAsia="Times New Roman" w:cs="Times New Roman"/>
                <w:color w:val="000000"/>
                <w:szCs w:val="28"/>
              </w:rPr>
              <w:t xml:space="preserve"> syncope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while walking her dog. She complains of retrosternal chest pain radiating to her jaw</w:t>
            </w:r>
            <w:r w:rsidR="00BA1027">
              <w:rPr>
                <w:rFonts w:eastAsia="Times New Roman" w:cs="Times New Roman"/>
                <w:color w:val="000000"/>
                <w:szCs w:val="28"/>
              </w:rPr>
              <w:t>. She will become increasingly bradycardic</w:t>
            </w:r>
            <w:r w:rsidR="004D11D1">
              <w:rPr>
                <w:rFonts w:eastAsia="Times New Roman" w:cs="Times New Roman"/>
                <w:color w:val="000000"/>
                <w:szCs w:val="28"/>
              </w:rPr>
              <w:t xml:space="preserve"> and hy</w:t>
            </w:r>
            <w:r w:rsidR="00495790">
              <w:rPr>
                <w:rFonts w:eastAsia="Times New Roman" w:cs="Times New Roman"/>
                <w:color w:val="000000"/>
                <w:szCs w:val="28"/>
              </w:rPr>
              <w:t xml:space="preserve">potensive, requiring the team to mobilize resources in order to facilitate diagnosis and management of an aortic dissection. </w:t>
            </w:r>
          </w:p>
        </w:tc>
      </w:tr>
    </w:tbl>
    <w:p w14:paraId="00C401B2" w14:textId="77777777" w:rsidR="0098560A" w:rsidRPr="00F42269" w:rsidRDefault="0098560A" w:rsidP="001B5FBC"/>
    <w:p w14:paraId="42100A2A" w14:textId="77777777" w:rsidR="00A32042" w:rsidRDefault="00A32042"/>
    <w:p w14:paraId="69F7F855" w14:textId="77777777" w:rsidR="00220572" w:rsidRDefault="00220572"/>
    <w:p w14:paraId="16AEBD70" w14:textId="77777777" w:rsidR="00CF12F1" w:rsidRDefault="00CF12F1"/>
    <w:tbl>
      <w:tblPr>
        <w:tblpPr w:leftFromText="180" w:rightFromText="180" w:vertAnchor="text" w:horzAnchor="page" w:tblpX="791" w:tblpY="-10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10BE6608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27800AB" w14:textId="77777777" w:rsidR="00A32042" w:rsidRPr="00A32042" w:rsidRDefault="00A32042" w:rsidP="00A3204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CF12F1" w:rsidRPr="00F42269" w14:paraId="52CCE61B" w14:textId="77777777" w:rsidTr="00CF12F1">
        <w:trPr>
          <w:trHeight w:val="319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0670" w14:textId="546CE56D" w:rsidR="00CF12F1" w:rsidRPr="00A32042" w:rsidRDefault="00CF12F1" w:rsidP="00CF12F1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 xml:space="preserve">Marx, J. A., </w:t>
            </w:r>
            <w:proofErr w:type="spellStart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Hockberger</w:t>
            </w:r>
            <w:proofErr w:type="spellEnd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, R. S., Walls, R. M., &amp; Adams, J. (2013). </w:t>
            </w:r>
            <w:r w:rsidRPr="009A2EE2">
              <w:rPr>
                <w:rFonts w:eastAsia="Arial Unicode MS" w:cs="Arial Unicode MS"/>
                <w:i/>
                <w:iCs/>
                <w:color w:val="000000"/>
                <w:sz w:val="18"/>
                <w:shd w:val="clear" w:color="auto" w:fill="FFFFFF"/>
              </w:rPr>
              <w:t>Rosen's emergency medicine: Concepts and clinical practice</w:t>
            </w: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. St. Louis: Mosby.</w:t>
            </w:r>
          </w:p>
        </w:tc>
      </w:tr>
      <w:tr w:rsidR="00CF12F1" w:rsidRPr="00F42269" w14:paraId="558AF240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4778C" w14:textId="326A0E68" w:rsidR="00CF12F1" w:rsidRPr="00CF12F1" w:rsidRDefault="00CF12F1" w:rsidP="00CF12F1">
            <w:pPr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F12F1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http://lifeinthefastlane.com/ccc/acute-aortic-dissection/ </w:t>
            </w:r>
          </w:p>
        </w:tc>
      </w:tr>
    </w:tbl>
    <w:p w14:paraId="46E9E300" w14:textId="77777777" w:rsidR="00A32042" w:rsidRDefault="00A32042"/>
    <w:p w14:paraId="6A642C8C" w14:textId="77777777" w:rsidR="004D11D1" w:rsidRDefault="004D11D1"/>
    <w:p w14:paraId="200DD4BF" w14:textId="77777777" w:rsidR="004D11D1" w:rsidRDefault="004D11D1"/>
    <w:p w14:paraId="4DA76DB7" w14:textId="77777777" w:rsidR="004D11D1" w:rsidRPr="00A32042" w:rsidRDefault="004D11D1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7C2AF4E9" w14:textId="77777777" w:rsidTr="00397112">
        <w:trPr>
          <w:gridAfter w:val="1"/>
          <w:wAfter w:w="15" w:type="dxa"/>
          <w:trHeight w:val="256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E30AB5E" w14:textId="2DD37CB7" w:rsidR="002B09B6" w:rsidRPr="00A32042" w:rsidRDefault="002B09B6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A. Clinical Vignette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: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To R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ead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Aloud at Beginning of C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>ase</w:t>
            </w:r>
          </w:p>
        </w:tc>
      </w:tr>
      <w:tr w:rsidR="002B09B6" w:rsidRPr="002B09B6" w14:paraId="428B659F" w14:textId="77777777" w:rsidTr="00614B98">
        <w:trPr>
          <w:gridAfter w:val="1"/>
          <w:wAfter w:w="15" w:type="dxa"/>
          <w:trHeight w:val="785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9E7B9" w14:textId="621CA87F" w:rsidR="00897D21" w:rsidRPr="00A32042" w:rsidRDefault="00AA0212" w:rsidP="003C7809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You are working </w:t>
            </w:r>
            <w:r w:rsidR="00CF12F1">
              <w:rPr>
                <w:rFonts w:eastAsia="Times New Roman" w:cs="Times New Roman"/>
                <w:color w:val="000000"/>
                <w:szCs w:val="28"/>
              </w:rPr>
              <w:t xml:space="preserve">the day shift at a tertiary-care </w:t>
            </w:r>
            <w:r>
              <w:rPr>
                <w:rFonts w:eastAsia="Times New Roman" w:cs="Times New Roman"/>
                <w:color w:val="000000"/>
                <w:szCs w:val="28"/>
              </w:rPr>
              <w:t>hospital. A 66-</w:t>
            </w:r>
            <w:r w:rsidR="005B150E">
              <w:rPr>
                <w:rFonts w:eastAsia="Times New Roman" w:cs="Times New Roman"/>
                <w:color w:val="000000"/>
                <w:szCs w:val="28"/>
              </w:rPr>
              <w:t>y</w:t>
            </w:r>
            <w:r w:rsidR="00163CBE" w:rsidRPr="00163CBE">
              <w:rPr>
                <w:rFonts w:eastAsia="Times New Roman" w:cs="Times New Roman"/>
                <w:color w:val="000000"/>
                <w:szCs w:val="28"/>
              </w:rPr>
              <w:t xml:space="preserve">ear old female </w:t>
            </w:r>
            <w:r w:rsidR="004D11D1">
              <w:rPr>
                <w:rFonts w:eastAsia="Times New Roman" w:cs="Times New Roman"/>
                <w:color w:val="000000"/>
                <w:szCs w:val="28"/>
              </w:rPr>
              <w:t xml:space="preserve">is </w:t>
            </w:r>
            <w:r w:rsidR="00163CBE" w:rsidRPr="00163CBE">
              <w:rPr>
                <w:rFonts w:eastAsia="Times New Roman" w:cs="Times New Roman"/>
                <w:color w:val="000000"/>
                <w:szCs w:val="28"/>
              </w:rPr>
              <w:t>being wheeled into the resuscitation bay with a history of</w:t>
            </w:r>
            <w:r w:rsidR="003C7809">
              <w:rPr>
                <w:rFonts w:eastAsia="Times New Roman" w:cs="Times New Roman"/>
                <w:color w:val="000000"/>
                <w:szCs w:val="28"/>
              </w:rPr>
              <w:t xml:space="preserve"> as syncopal episode</w:t>
            </w:r>
            <w:r w:rsidR="00163CBE" w:rsidRPr="00163CBE">
              <w:rPr>
                <w:rFonts w:eastAsia="Times New Roman" w:cs="Times New Roman"/>
                <w:color w:val="000000"/>
                <w:szCs w:val="28"/>
              </w:rPr>
              <w:t>.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6E2B90">
              <w:rPr>
                <w:rFonts w:eastAsia="Times New Roman" w:cs="Times New Roman"/>
                <w:color w:val="000000"/>
                <w:szCs w:val="28"/>
              </w:rPr>
              <w:t xml:space="preserve">No family members or friends are present with the patient. </w:t>
            </w:r>
          </w:p>
        </w:tc>
      </w:tr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65503560" w:rsidR="002B09B6" w:rsidRPr="00CB0028" w:rsidRDefault="002B09B6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B.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699DF89B" w:rsidR="001F6070" w:rsidRPr="00CB0028" w:rsidRDefault="00AA64FB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Cs w:val="28"/>
              </w:rPr>
            </w:r>
            <w:r w:rsidR="0074241C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6720F693" w:rsidR="001F6070" w:rsidRPr="00CB0028" w:rsidRDefault="005B150E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Cs w:val="28"/>
              </w:rPr>
            </w:r>
            <w:r w:rsidR="0074241C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224C12F" w:rsidR="001F6070" w:rsidRPr="00CB0028" w:rsidRDefault="00AA64FB" w:rsidP="00897D2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="001F6070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Cs w:val="28"/>
              </w:rPr>
            </w:r>
            <w:r w:rsidR="0074241C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Cs w:val="28"/>
              </w:rPr>
            </w:r>
            <w:r w:rsidR="0074241C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Cs w:val="28"/>
              </w:rPr>
            </w:r>
            <w:r w:rsidR="0074241C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Cs w:val="28"/>
              </w:rPr>
            </w:r>
            <w:r w:rsidR="0074241C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7A42F58E" w:rsidR="002B09B6" w:rsidRPr="00CB0028" w:rsidRDefault="005B150E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RN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501EBD6E" w:rsidR="002B09B6" w:rsidRPr="00CB0028" w:rsidRDefault="00B61FC9" w:rsidP="004D11D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To assist if asked,</w:t>
            </w:r>
            <w:r w:rsidR="005B150E">
              <w:rPr>
                <w:rFonts w:eastAsia="Times New Roman" w:cs="Times New Roman"/>
                <w:color w:val="000000"/>
              </w:rPr>
              <w:t xml:space="preserve"> provide relevant history</w:t>
            </w:r>
            <w:r>
              <w:rPr>
                <w:rFonts w:eastAsia="Times New Roman" w:cs="Times New Roman"/>
                <w:color w:val="000000"/>
              </w:rPr>
              <w:t xml:space="preserve"> and current status of patient</w:t>
            </w:r>
            <w:r w:rsidR="006E2B90">
              <w:rPr>
                <w:rFonts w:eastAsia="Times New Roman" w:cs="Times New Roman"/>
                <w:color w:val="000000"/>
              </w:rPr>
              <w:t xml:space="preserve">. </w:t>
            </w:r>
            <w:r w:rsidR="00614B98">
              <w:rPr>
                <w:rFonts w:eastAsia="Times New Roman" w:cs="Times New Roman"/>
                <w:color w:val="000000"/>
              </w:rPr>
              <w:t xml:space="preserve"> Patient was walking her dog </w:t>
            </w:r>
            <w:r w:rsidR="004D11D1">
              <w:rPr>
                <w:rFonts w:eastAsia="Times New Roman" w:cs="Times New Roman"/>
                <w:color w:val="000000"/>
              </w:rPr>
              <w:t>and had a syncopal episode witnessed by</w:t>
            </w:r>
            <w:r w:rsidR="00614B98">
              <w:rPr>
                <w:rFonts w:eastAsia="Times New Roman" w:cs="Times New Roman"/>
                <w:color w:val="000000"/>
              </w:rPr>
              <w:t xml:space="preserve"> bystanders who called EMS.</w:t>
            </w: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140ED9AA" w:rsidR="00665DEE" w:rsidRPr="00CB0028" w:rsidRDefault="00665DE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2AD44576" w:rsidR="002B09B6" w:rsidRPr="00CB0028" w:rsidRDefault="00B61FC9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0" w:name="Check1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="002B09B6"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10F8D6F7" w:rsidR="002B09B6" w:rsidRPr="00CB0028" w:rsidRDefault="00B61FC9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3" w:name="Check1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77777777" w:rsidR="002B09B6" w:rsidRPr="00CB0028" w:rsidRDefault="002B09B6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D.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Venturi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Thoracostomy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27554032" w:rsidR="002B09B6" w:rsidRPr="00CB0028" w:rsidRDefault="00B61FC9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4" w:name="Check3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Cricothyroidotomy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0A899335" w:rsidR="002B09B6" w:rsidRPr="00CB0028" w:rsidRDefault="00B61FC9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0" w:name="Check20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="002B09B6"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07F9A669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BBA3CAE" w:rsidR="00294AA7" w:rsidRPr="00CB0028" w:rsidRDefault="00397112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ab/>
            </w:r>
            <w:r w:rsidRPr="00CB0028"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 xml:space="preserve">.  </w:t>
            </w:r>
            <w:proofErr w:type="spellStart"/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Moulage</w:t>
            </w:r>
            <w:proofErr w:type="spellEnd"/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25B2909A" w:rsidR="00083152" w:rsidRPr="00CB0028" w:rsidRDefault="005B150E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Mannequin dressed in female outdoor clothing</w:t>
            </w:r>
          </w:p>
          <w:p w14:paraId="0D9D6E7F" w14:textId="77777777" w:rsidR="00083152" w:rsidRPr="00CB0028" w:rsidRDefault="00083152" w:rsidP="00397112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5BA8E9F3" w:rsidR="00397112" w:rsidRPr="001D2F98" w:rsidRDefault="00397112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1D2F98">
              <w:rPr>
                <w:rFonts w:eastAsia="Times New Roman" w:cs="Times New Roman"/>
                <w:color w:val="000000"/>
                <w:sz w:val="28"/>
              </w:rPr>
              <w:tab/>
            </w:r>
            <w:r w:rsidRPr="001D2F98">
              <w:rPr>
                <w:rFonts w:eastAsia="Times New Roman" w:cs="Times New Roman"/>
                <w:color w:val="000000"/>
                <w:sz w:val="28"/>
              </w:rPr>
              <w:tab/>
              <w:t>F.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4021D032" w:rsidR="00397112" w:rsidRPr="001D2F98" w:rsidRDefault="005B150E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6C682402" w:rsidR="00397112" w:rsidRPr="001D2F98" w:rsidRDefault="005B150E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723A42CE" w:rsidR="00397112" w:rsidRPr="001D2F98" w:rsidRDefault="005B150E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4655F9EE" w14:textId="6B61F88C" w:rsidR="004D11D1" w:rsidRDefault="00897D21" w:rsidP="004D11D1">
      <w:pPr>
        <w:ind w:firstLine="360"/>
        <w:rPr>
          <w:sz w:val="28"/>
        </w:rPr>
      </w:pPr>
      <w:r>
        <w:rPr>
          <w:sz w:val="28"/>
        </w:rPr>
        <w:lastRenderedPageBreak/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284"/>
        <w:gridCol w:w="425"/>
        <w:gridCol w:w="709"/>
        <w:gridCol w:w="425"/>
        <w:gridCol w:w="1276"/>
        <w:gridCol w:w="643"/>
        <w:gridCol w:w="66"/>
        <w:gridCol w:w="850"/>
        <w:gridCol w:w="142"/>
        <w:gridCol w:w="142"/>
        <w:gridCol w:w="134"/>
        <w:gridCol w:w="212"/>
        <w:gridCol w:w="646"/>
        <w:gridCol w:w="425"/>
        <w:gridCol w:w="2395"/>
      </w:tblGrid>
      <w:tr w:rsidR="00AB02D1" w:rsidRPr="002D5035" w14:paraId="34867509" w14:textId="77777777" w:rsidTr="00224FAF">
        <w:trPr>
          <w:trHeight w:val="256"/>
        </w:trPr>
        <w:tc>
          <w:tcPr>
            <w:tcW w:w="111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1C45EBE" w:rsidR="00AB02D1" w:rsidRPr="008F2AAE" w:rsidRDefault="00AB02D1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>A. Patient Profile</w:t>
            </w:r>
            <w:r w:rsidR="00A3276E" w:rsidRPr="008F2AAE">
              <w:rPr>
                <w:rFonts w:eastAsia="Times New Roman" w:cs="Times New Roman"/>
                <w:color w:val="000000"/>
                <w:sz w:val="28"/>
              </w:rPr>
              <w:t xml:space="preserve">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16287700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BA5287">
              <w:rPr>
                <w:rFonts w:eastAsia="Times New Roman" w:cs="Times New Roman"/>
                <w:color w:val="000000"/>
              </w:rPr>
              <w:t>Dorothy Williams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76AAEBE4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BA5287">
              <w:rPr>
                <w:rFonts w:eastAsia="Times New Roman" w:cs="Times New Roman"/>
                <w:color w:val="000000"/>
              </w:rPr>
              <w:t>66</w:t>
            </w:r>
          </w:p>
        </w:tc>
        <w:bookmarkEnd w:id="39"/>
        <w:tc>
          <w:tcPr>
            <w:tcW w:w="34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296A0781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BA5287">
              <w:rPr>
                <w:rFonts w:eastAsia="Times New Roman" w:cs="Times New Roman"/>
                <w:color w:val="000000"/>
              </w:rPr>
              <w:t>50 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3FEDD0A3" w:rsidR="00AB02D1" w:rsidRPr="008F2AAE" w:rsidRDefault="00AB02D1" w:rsidP="00BA5287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45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BA5287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1" w:name="Check46"/>
            <w:r w:rsidR="00BA5287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="00BA5287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2169E60B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BA5287">
              <w:rPr>
                <w:rFonts w:eastAsia="Times New Roman" w:cs="Times New Roman"/>
                <w:color w:val="000000"/>
              </w:rPr>
              <w:t>Full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63AEA4CC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BA5287">
              <w:rPr>
                <w:rFonts w:eastAsia="Times New Roman" w:cs="Times New Roman"/>
                <w:color w:val="000000"/>
              </w:rPr>
              <w:t>Syncope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58BBB465" w:rsidR="00AB02D1" w:rsidRPr="008F2AAE" w:rsidRDefault="00AB02D1" w:rsidP="00AA64FB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5B150E">
              <w:t xml:space="preserve"> </w:t>
            </w:r>
            <w:r w:rsidR="005B150E" w:rsidRPr="005B150E">
              <w:rPr>
                <w:rFonts w:eastAsia="Times New Roman" w:cs="Times New Roman"/>
                <w:color w:val="000000"/>
              </w:rPr>
              <w:t>Walking the dog outside and suddenly fainted, seen by passerby who called ambulance</w:t>
            </w:r>
            <w:r w:rsidR="00AA64FB"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217C573E" w:rsidR="00AB02D1" w:rsidRPr="008F2AAE" w:rsidRDefault="00BA5287" w:rsidP="00BA5287">
            <w:pPr>
              <w:rPr>
                <w:rFonts w:eastAsia="Times New Roman" w:cs="Times New Roman"/>
                <w:color w:val="000000"/>
              </w:rPr>
            </w:pPr>
            <w:r w:rsidRPr="00BA5287">
              <w:rPr>
                <w:rFonts w:eastAsia="Times New Roman" w:cs="Times New Roman"/>
                <w:color w:val="000000"/>
              </w:rPr>
              <w:t>HTN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12DE6F61" w:rsidR="00AB02D1" w:rsidRPr="008F2AAE" w:rsidRDefault="00BA5287" w:rsidP="00BA5287">
            <w:pPr>
              <w:rPr>
                <w:rFonts w:eastAsia="Times New Roman" w:cs="Times New Roman"/>
                <w:color w:val="000000"/>
              </w:rPr>
            </w:pPr>
            <w:r w:rsidRPr="00BA5287">
              <w:rPr>
                <w:rFonts w:eastAsia="Times New Roman" w:cs="Times New Roman"/>
                <w:color w:val="000000"/>
              </w:rPr>
              <w:t>Amlodipine</w:t>
            </w:r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714D197A" w:rsidR="00AB02D1" w:rsidRPr="008F2AAE" w:rsidRDefault="00BA5287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T2DM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5C0E9F56" w:rsidR="00AB02D1" w:rsidRPr="008F2AAE" w:rsidRDefault="00BA5287" w:rsidP="00BA5287">
            <w:pPr>
              <w:rPr>
                <w:rFonts w:eastAsia="Times New Roman" w:cs="Times New Roman"/>
                <w:color w:val="000000"/>
              </w:rPr>
            </w:pPr>
            <w:r w:rsidRPr="00BA5287">
              <w:rPr>
                <w:rFonts w:eastAsia="Times New Roman" w:cs="Times New Roman"/>
                <w:color w:val="000000"/>
              </w:rPr>
              <w:t>Metformin</w:t>
            </w:r>
          </w:p>
        </w:tc>
      </w:tr>
      <w:tr w:rsidR="00AB02D1" w:rsidRPr="002D5035" w14:paraId="64E720C5" w14:textId="77777777" w:rsidTr="00224FAF">
        <w:trPr>
          <w:trHeight w:val="256"/>
        </w:trPr>
        <w:tc>
          <w:tcPr>
            <w:tcW w:w="266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B818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485FB" w14:textId="35D758F4" w:rsidR="00AB02D1" w:rsidRPr="008F2AAE" w:rsidRDefault="00BA5287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</w:t>
            </w:r>
            <w:proofErr w:type="spellStart"/>
            <w:r>
              <w:rPr>
                <w:rFonts w:eastAsia="Times New Roman" w:cs="Times New Roman"/>
                <w:color w:val="000000"/>
              </w:rPr>
              <w:t>prev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MI/CVA/PE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4F701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4AEEA" w14:textId="38037CEF" w:rsidR="00AB02D1" w:rsidRPr="008F2AAE" w:rsidRDefault="00BA5287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ASA</w:t>
            </w:r>
          </w:p>
        </w:tc>
      </w:tr>
      <w:tr w:rsidR="00AB02D1" w:rsidRPr="002D5035" w14:paraId="278C8DFF" w14:textId="77777777" w:rsidTr="00224FAF">
        <w:trPr>
          <w:trHeight w:val="256"/>
        </w:trPr>
        <w:tc>
          <w:tcPr>
            <w:tcW w:w="266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116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E225E" w14:textId="2060A2FD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E917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C977D" w14:textId="547D9A55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2D18FB92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BA5287">
              <w:rPr>
                <w:rFonts w:eastAsia="Times New Roman" w:cs="Times New Roman"/>
                <w:color w:val="000000"/>
              </w:rPr>
              <w:t xml:space="preserve"> NKDA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7C691215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BA5287">
              <w:rPr>
                <w:rFonts w:eastAsia="Times New Roman" w:cs="Times New Roman"/>
                <w:color w:val="000000"/>
              </w:rPr>
              <w:t>30 pack year smoker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7DE46E48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BA5287">
              <w:rPr>
                <w:rFonts w:eastAsia="Times New Roman" w:cs="Times New Roman"/>
                <w:color w:val="000000"/>
              </w:rPr>
              <w:t xml:space="preserve">None </w:t>
            </w:r>
            <w:r w:rsidR="00284E14">
              <w:rPr>
                <w:rFonts w:eastAsia="Times New Roman" w:cs="Times New Roman"/>
                <w:color w:val="000000"/>
              </w:rPr>
              <w:t>contributory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2E85738B" w:rsidR="00452DC0" w:rsidRPr="008F2AAE" w:rsidRDefault="00284E14" w:rsidP="00284E1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72597984" w:rsidR="00452DC0" w:rsidRPr="008F2AAE" w:rsidRDefault="00284E14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278CC476" w:rsidR="00452DC0" w:rsidRPr="008F2AAE" w:rsidRDefault="00284E14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Retrosternal chest pain radiating to right jaw, constant, sharp, x30 mins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712ECA87" w:rsidR="00452DC0" w:rsidRPr="008F2AAE" w:rsidRDefault="00CE2646" w:rsidP="00CE264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 (n</w:t>
            </w:r>
            <w:r w:rsidR="00284E14">
              <w:rPr>
                <w:rFonts w:eastAsia="Times New Roman" w:cs="Times New Roman"/>
                <w:color w:val="000000"/>
              </w:rPr>
              <w:t>o SOB</w:t>
            </w:r>
            <w:r>
              <w:rPr>
                <w:rFonts w:eastAsia="Times New Roman" w:cs="Times New Roman"/>
                <w:color w:val="000000"/>
              </w:rPr>
              <w:t>, no hemoptysis)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30874182" w:rsidR="00452DC0" w:rsidRPr="008F2AAE" w:rsidRDefault="00284E14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4FE8F07E" w:rsidR="00452DC0" w:rsidRPr="008F2AAE" w:rsidRDefault="00284E14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0743CE55" w:rsidR="00284E14" w:rsidRPr="008F2AAE" w:rsidRDefault="00284E14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>
              <w:rPr>
                <w:rFonts w:eastAsia="Times New Roman" w:cs="Times New Roman"/>
                <w:color w:val="000000"/>
              </w:rPr>
              <w:t>None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50AE79D5" w:rsidR="00452DC0" w:rsidRPr="008F2AAE" w:rsidRDefault="00284E14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77777777" w:rsidR="00AB02D1" w:rsidRPr="008F2AAE" w:rsidRDefault="00AB02D1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B.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22BD66EA" w:rsidR="00B94A46" w:rsidRPr="008F2AAE" w:rsidRDefault="00284E14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3" w:name="Check51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="00B94A46"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7335FB1A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52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</w:rPr>
            </w:r>
            <w:r w:rsidR="0074241C">
              <w:rPr>
                <w:rFonts w:eastAsia="Times New Roman" w:cs="Times New Roman"/>
                <w:color w:val="000000"/>
              </w:rPr>
              <w:fldChar w:fldCharType="separate"/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B66A76">
        <w:trPr>
          <w:trHeight w:val="256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71D323FE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284E14">
              <w:rPr>
                <w:rFonts w:eastAsia="Times New Roman" w:cs="Times New Roman"/>
                <w:color w:val="000000"/>
              </w:rPr>
              <w:t>110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38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911F1" w14:textId="77777777" w:rsidR="004D11D1" w:rsidRDefault="00AB02D1" w:rsidP="002800AE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284E14">
              <w:rPr>
                <w:rFonts w:eastAsia="Times New Roman" w:cs="Times New Roman"/>
                <w:color w:val="000000"/>
              </w:rPr>
              <w:t>210/100</w:t>
            </w:r>
            <w:r w:rsidR="00B66A76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0D776537" w14:textId="2D82006D" w:rsidR="00AB02D1" w:rsidRPr="004D11D1" w:rsidRDefault="00B66A76" w:rsidP="002800AE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4D11D1">
              <w:rPr>
                <w:rFonts w:eastAsia="Times New Roman" w:cs="Times New Roman"/>
                <w:color w:val="000000"/>
              </w:rPr>
              <w:t xml:space="preserve">(160/80 </w:t>
            </w:r>
            <w:r w:rsidR="002800AE" w:rsidRPr="004D11D1">
              <w:rPr>
                <w:rFonts w:eastAsia="Times New Roman" w:cs="Times New Roman"/>
                <w:color w:val="000000"/>
              </w:rPr>
              <w:t>left</w:t>
            </w:r>
            <w:r w:rsidRPr="004D11D1">
              <w:rPr>
                <w:rFonts w:eastAsia="Times New Roman" w:cs="Times New Roman"/>
                <w:color w:val="000000"/>
              </w:rPr>
              <w:t xml:space="preserve"> arm only if asked)</w:t>
            </w:r>
          </w:p>
        </w:tc>
        <w:tc>
          <w:tcPr>
            <w:tcW w:w="25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12023255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B66A76">
              <w:rPr>
                <w:rFonts w:eastAsia="Times New Roman" w:cs="Times New Roman"/>
                <w:color w:val="000000"/>
              </w:rPr>
              <w:t>20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79519D59" w:rsidR="00AB02D1" w:rsidRPr="008F2AAE" w:rsidRDefault="00AB02D1" w:rsidP="00AF0DCD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>S</w:t>
            </w:r>
            <w:r w:rsidR="00AF0DCD">
              <w:rPr>
                <w:rFonts w:eastAsia="Times New Roman" w:cs="Times New Roman"/>
                <w:color w:val="000000"/>
              </w:rPr>
              <w:t>at</w:t>
            </w:r>
            <w:r w:rsidRPr="008F2AAE">
              <w:rPr>
                <w:rFonts w:eastAsia="Times New Roman" w:cs="Times New Roman"/>
                <w:color w:val="000000"/>
              </w:rPr>
              <w:t xml:space="preserve">: </w:t>
            </w:r>
            <w:r w:rsidR="00B66A76">
              <w:rPr>
                <w:rFonts w:eastAsia="Times New Roman" w:cs="Times New Roman"/>
                <w:color w:val="000000"/>
              </w:rPr>
              <w:t>99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</w:p>
        </w:tc>
      </w:tr>
      <w:tr w:rsidR="00644707" w:rsidRPr="002D5035" w14:paraId="5DF706E4" w14:textId="77777777" w:rsidTr="00B66A76">
        <w:trPr>
          <w:trHeight w:val="256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01C178F4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B66A76">
              <w:rPr>
                <w:rFonts w:eastAsia="Times New Roman" w:cs="Times New Roman"/>
                <w:color w:val="000000"/>
              </w:rPr>
              <w:t>Sinus tach</w:t>
            </w:r>
          </w:p>
        </w:tc>
        <w:tc>
          <w:tcPr>
            <w:tcW w:w="38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27233124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B66A76">
              <w:rPr>
                <w:rFonts w:eastAsia="Times New Roman" w:cs="Times New Roman"/>
                <w:color w:val="000000"/>
              </w:rPr>
              <w:t>36.5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02EEDEA5" w:rsidR="00644707" w:rsidRPr="008F2AAE" w:rsidRDefault="00644707" w:rsidP="00B66A76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B66A76">
              <w:rPr>
                <w:rFonts w:eastAsia="Times New Roman" w:cs="Times New Roman"/>
                <w:color w:val="000000"/>
              </w:rPr>
              <w:t xml:space="preserve">5.0 </w:t>
            </w:r>
            <w:proofErr w:type="spellStart"/>
            <w:r w:rsidRPr="008F2AAE">
              <w:rPr>
                <w:rFonts w:eastAsia="Times New Roman" w:cs="Times New Roman"/>
                <w:color w:val="000000"/>
              </w:rPr>
              <w:t>mmol</w:t>
            </w:r>
            <w:proofErr w:type="spellEnd"/>
            <w:r w:rsidRPr="008F2AAE">
              <w:rPr>
                <w:rFonts w:eastAsia="Times New Roman" w:cs="Times New Roman"/>
                <w:color w:val="000000"/>
              </w:rPr>
              <w:t>/L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4160F217" w:rsidR="00644707" w:rsidRPr="008F2AAE" w:rsidRDefault="00644707" w:rsidP="00B66A76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GCS: </w:t>
            </w:r>
            <w:r w:rsidR="00B66A76">
              <w:rPr>
                <w:rFonts w:eastAsia="Times New Roman" w:cs="Times New Roman"/>
                <w:color w:val="000000"/>
              </w:rPr>
              <w:t>15</w:t>
            </w:r>
            <w:r>
              <w:rPr>
                <w:rFonts w:eastAsia="Times New Roman" w:cs="Times New Roman"/>
                <w:color w:val="000000"/>
              </w:rPr>
              <w:t xml:space="preserve">  (E</w:t>
            </w:r>
            <w:r w:rsidR="004D11D1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  V</w:t>
            </w:r>
            <w:r w:rsidR="004D11D1">
              <w:rPr>
                <w:rFonts w:eastAsia="Times New Roman" w:cs="Times New Roman"/>
                <w:color w:val="000000"/>
              </w:rPr>
              <w:t>5</w:t>
            </w:r>
            <w:r>
              <w:rPr>
                <w:rFonts w:eastAsia="Times New Roman" w:cs="Times New Roman"/>
                <w:color w:val="000000"/>
              </w:rPr>
              <w:t xml:space="preserve">  M</w:t>
            </w:r>
            <w:r w:rsidR="004D11D1">
              <w:rPr>
                <w:rFonts w:eastAsia="Times New Roman" w:cs="Times New Roman"/>
                <w:color w:val="000000"/>
              </w:rPr>
              <w:t>6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462C899C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B66A76">
              <w:rPr>
                <w:rFonts w:eastAsia="Times New Roman" w:cs="Times New Roman"/>
                <w:color w:val="000000"/>
              </w:rPr>
              <w:t>No acute distress, no respiratory distress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35A7ED3B" w:rsidR="00AB02D1" w:rsidRPr="008F2AAE" w:rsidRDefault="00B66A76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6548F724" w:rsidR="00AB02D1" w:rsidRPr="008F2AAE" w:rsidRDefault="00B66A76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1916B4D6" w:rsidR="00AB02D1" w:rsidRPr="008F2AAE" w:rsidRDefault="009E6564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Diastolic III/VI murmur</w:t>
            </w:r>
            <w:r w:rsidR="00DF3543">
              <w:rPr>
                <w:rFonts w:eastAsia="Times New Roman" w:cs="Times New Roman"/>
                <w:color w:val="000000"/>
              </w:rPr>
              <w:t xml:space="preserve">  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1CB27E9C" w:rsidR="00AB02D1" w:rsidRPr="008F2AAE" w:rsidRDefault="009E6564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Bi-basilar crackles 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53EB9B11" w:rsidR="00AB02D1" w:rsidRPr="008F2AAE" w:rsidRDefault="00B66A76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10A8C8E0" w:rsidR="00AB02D1" w:rsidRPr="008F2AAE" w:rsidRDefault="00B66A76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362EE9DB" w:rsidR="001E7831" w:rsidRPr="008F2AAE" w:rsidRDefault="00B66A76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6" w:name="Text79"/>
            <w:r>
              <w:rPr>
                <w:rFonts w:eastAsia="Times New Roman" w:cs="Times New Roman"/>
                <w:color w:val="000000"/>
              </w:rPr>
              <w:t>Normal</w:t>
            </w:r>
          </w:p>
        </w:tc>
        <w:bookmarkEnd w:id="46"/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281564CF" w:rsidR="001E7831" w:rsidRPr="008F2AAE" w:rsidRDefault="00E01E40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INT</w:t>
            </w:r>
            <w:r w:rsidR="001E7831" w:rsidRPr="008F2AAE">
              <w:rPr>
                <w:rFonts w:eastAsia="Times New Roman" w:cs="Times New Roman"/>
                <w:color w:val="000000"/>
              </w:rPr>
              <w:t>:</w:t>
            </w:r>
          </w:p>
        </w:tc>
        <w:tc>
          <w:tcPr>
            <w:tcW w:w="40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40CE3E0A" w:rsidR="001E7831" w:rsidRPr="008F2AAE" w:rsidRDefault="00B66A76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7EEAE183" w14:textId="22B90F0D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3879A5D7" w14:textId="77777777" w:rsidR="008F2AAE" w:rsidRPr="00F77456" w:rsidRDefault="008F2AAE" w:rsidP="008F2AAE">
      <w:pPr>
        <w:rPr>
          <w:rFonts w:eastAsia="Times" w:cs="Times New Roman"/>
          <w:sz w:val="28"/>
          <w:szCs w:val="20"/>
        </w:rPr>
      </w:pP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50C9E2C4" w:rsidR="00220572" w:rsidRPr="00FD0D7D" w:rsidRDefault="00220572" w:rsidP="00041536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b/>
                <w:color w:val="000000"/>
                <w:sz w:val="22"/>
              </w:rPr>
              <w:t>1. Baseline State</w:t>
            </w:r>
          </w:p>
          <w:p w14:paraId="4A3AA447" w14:textId="7E962DB9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 w:rsidR="00B61FC9" w:rsidRPr="00FD0D7D">
              <w:rPr>
                <w:rFonts w:eastAsia="Times New Roman" w:cs="Times New Roman"/>
                <w:color w:val="000000"/>
                <w:sz w:val="22"/>
              </w:rPr>
              <w:t>Sinus tach</w:t>
            </w:r>
          </w:p>
          <w:p w14:paraId="46BD0232" w14:textId="4AF7B0EC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 w:rsidR="00AA64FB" w:rsidRPr="00FD0D7D">
              <w:rPr>
                <w:rFonts w:eastAsia="Times New Roman" w:cs="Times New Roman"/>
                <w:color w:val="000000"/>
                <w:sz w:val="22"/>
              </w:rPr>
              <w:t>110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t>/min</w:t>
            </w:r>
          </w:p>
          <w:p w14:paraId="5C0A202A" w14:textId="61E67429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AA64FB" w:rsidRPr="00FD0D7D">
              <w:rPr>
                <w:rFonts w:eastAsia="Times New Roman" w:cs="Times New Roman"/>
                <w:color w:val="000000"/>
                <w:sz w:val="22"/>
              </w:rPr>
              <w:t>210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t>/</w:t>
            </w:r>
            <w:r w:rsidR="00DF3543">
              <w:rPr>
                <w:rFonts w:eastAsia="Times New Roman" w:cs="Times New Roman"/>
                <w:color w:val="000000"/>
                <w:sz w:val="22"/>
              </w:rPr>
              <w:t>100 (R</w:t>
            </w:r>
            <w:r w:rsidR="00AA64FB" w:rsidRPr="00FD0D7D">
              <w:rPr>
                <w:rFonts w:eastAsia="Times New Roman" w:cs="Times New Roman"/>
                <w:color w:val="000000"/>
                <w:sz w:val="22"/>
              </w:rPr>
              <w:t>)</w:t>
            </w:r>
          </w:p>
          <w:p w14:paraId="2ED231B6" w14:textId="520A6471" w:rsidR="00AA64FB" w:rsidRPr="00FD0D7D" w:rsidRDefault="00DF3543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160/80 (L</w:t>
            </w:r>
            <w:r w:rsidR="00AA64FB" w:rsidRPr="00FD0D7D">
              <w:rPr>
                <w:rFonts w:eastAsia="Times New Roman" w:cs="Times New Roman"/>
                <w:color w:val="000000"/>
                <w:sz w:val="22"/>
              </w:rPr>
              <w:t>) only if asked</w:t>
            </w:r>
          </w:p>
          <w:p w14:paraId="0B80C999" w14:textId="77A26E69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RR</w:t>
            </w:r>
            <w:r w:rsidR="00F05D32" w:rsidRPr="00FD0D7D">
              <w:rPr>
                <w:rFonts w:eastAsia="Times New Roman" w:cs="Times New Roman"/>
                <w:color w:val="000000"/>
                <w:sz w:val="22"/>
              </w:rPr>
              <w:t xml:space="preserve">: </w:t>
            </w:r>
            <w:r w:rsidR="00AA64FB" w:rsidRPr="00FD0D7D">
              <w:rPr>
                <w:rFonts w:eastAsia="Times New Roman" w:cs="Times New Roman"/>
                <w:color w:val="000000"/>
                <w:sz w:val="22"/>
              </w:rPr>
              <w:t>20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t>/min</w:t>
            </w:r>
          </w:p>
          <w:p w14:paraId="66C299FE" w14:textId="2D72B2CC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FD0D7D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t>S</w:t>
            </w:r>
            <w:r w:rsidR="00AF0DCD" w:rsidRPr="00FD0D7D">
              <w:rPr>
                <w:rFonts w:eastAsia="Times New Roman" w:cs="Times New Roman"/>
                <w:color w:val="000000"/>
                <w:sz w:val="22"/>
              </w:rPr>
              <w:t>at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t>:</w:t>
            </w:r>
            <w:r w:rsidR="00F05D32"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A64FB" w:rsidRPr="00FD0D7D">
              <w:rPr>
                <w:rFonts w:eastAsia="Times New Roman" w:cs="Times New Roman"/>
                <w:color w:val="000000"/>
                <w:sz w:val="22"/>
              </w:rPr>
              <w:t>99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529A93F1" w14:textId="2442114E" w:rsidR="00220572" w:rsidRPr="00FD0D7D" w:rsidRDefault="00A1362D" w:rsidP="00F05D32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T:</w:t>
            </w:r>
            <w:r w:rsidR="00F05D32"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A64FB" w:rsidRPr="00FD0D7D">
              <w:rPr>
                <w:rFonts w:eastAsia="Times New Roman" w:cs="Times New Roman"/>
                <w:color w:val="000000"/>
                <w:sz w:val="22"/>
              </w:rPr>
              <w:t>36.5</w:t>
            </w:r>
            <w:r w:rsidR="00220572" w:rsidRPr="00FD0D7D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="00220572" w:rsidRPr="00FD0D7D">
              <w:rPr>
                <w:rFonts w:eastAsia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F4AB3" w14:textId="18F3A48E" w:rsidR="00220572" w:rsidRPr="00FD0D7D" w:rsidRDefault="006E2B90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A</w:t>
            </w:r>
            <w:r w:rsidR="00AA64FB" w:rsidRPr="00FD0D7D">
              <w:rPr>
                <w:rFonts w:eastAsia="Times New Roman" w:cs="Times New Roman"/>
                <w:color w:val="000000"/>
                <w:sz w:val="22"/>
              </w:rPr>
              <w:t>lert</w:t>
            </w:r>
            <w:r>
              <w:rPr>
                <w:rFonts w:eastAsia="Times New Roman" w:cs="Times New Roman"/>
                <w:color w:val="000000"/>
                <w:sz w:val="22"/>
              </w:rPr>
              <w:t>.</w:t>
            </w:r>
          </w:p>
          <w:p w14:paraId="0F2A6942" w14:textId="59789766" w:rsidR="00B61FC9" w:rsidRPr="00FD0D7D" w:rsidRDefault="006E2B90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</w:t>
            </w:r>
            <w:r w:rsidR="00B61FC9" w:rsidRPr="00FD0D7D">
              <w:rPr>
                <w:rFonts w:eastAsia="Times New Roman" w:cs="Times New Roman"/>
                <w:color w:val="000000"/>
                <w:sz w:val="22"/>
              </w:rPr>
              <w:t>omplaining of chest pain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1664A0F5" w14:textId="7F172078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bookmarkEnd w:id="47"/>
            <w:r w:rsidR="000F08AC"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9129C6" w:rsidRPr="00FD0D7D">
              <w:rPr>
                <w:rFonts w:eastAsia="Times New Roman" w:cs="Times New Roman"/>
                <w:color w:val="000000"/>
                <w:sz w:val="22"/>
              </w:rPr>
              <w:t>Full set of vitals, monitors</w:t>
            </w:r>
          </w:p>
          <w:p w14:paraId="2D7F96D8" w14:textId="6CCCADFB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756C68"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E189E" w:rsidRPr="00FD0D7D">
              <w:rPr>
                <w:rFonts w:eastAsia="Times New Roman" w:cs="Times New Roman"/>
                <w:color w:val="000000"/>
                <w:sz w:val="22"/>
              </w:rPr>
              <w:t>ECG</w:t>
            </w:r>
          </w:p>
          <w:p w14:paraId="12CAAD05" w14:textId="033B5C3D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E189E" w:rsidRPr="00FD0D7D">
              <w:rPr>
                <w:rFonts w:eastAsia="Times New Roman" w:cs="Times New Roman"/>
                <w:color w:val="000000"/>
                <w:sz w:val="22"/>
              </w:rPr>
              <w:t xml:space="preserve"> CXR</w:t>
            </w:r>
            <w:r w:rsidR="005920A4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045C5669" w14:textId="32CFFB82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9129C6"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D11D1">
              <w:rPr>
                <w:rFonts w:eastAsia="Times New Roman" w:cs="Times New Roman"/>
                <w:color w:val="000000"/>
                <w:sz w:val="22"/>
              </w:rPr>
              <w:t>Start</w:t>
            </w:r>
            <w:r w:rsidR="00756C68"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5920A4">
              <w:rPr>
                <w:rFonts w:eastAsia="Times New Roman" w:cs="Times New Roman"/>
                <w:color w:val="000000"/>
                <w:sz w:val="22"/>
              </w:rPr>
              <w:t xml:space="preserve">2 Large Bore </w:t>
            </w:r>
            <w:r w:rsidR="00756C68" w:rsidRPr="00FD0D7D">
              <w:rPr>
                <w:rFonts w:eastAsia="Times New Roman" w:cs="Times New Roman"/>
                <w:color w:val="000000"/>
                <w:sz w:val="22"/>
              </w:rPr>
              <w:t>IV line</w:t>
            </w:r>
            <w:r w:rsidR="004A1DE9">
              <w:rPr>
                <w:rFonts w:eastAsia="Times New Roman" w:cs="Times New Roman"/>
                <w:color w:val="000000"/>
                <w:sz w:val="22"/>
              </w:rPr>
              <w:t>s</w:t>
            </w:r>
          </w:p>
          <w:p w14:paraId="3A2AEB7B" w14:textId="38ECB78E" w:rsidR="005920A4" w:rsidRDefault="005920A4" w:rsidP="006E2B90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IV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Labetolol</w:t>
            </w:r>
            <w:proofErr w:type="spellEnd"/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OR </w:t>
            </w:r>
          </w:p>
          <w:p w14:paraId="4AAA4DFD" w14:textId="0F96BBC0" w:rsidR="005920A4" w:rsidRDefault="005920A4" w:rsidP="006E2B90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IV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Esmolol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</w:rPr>
              <w:t xml:space="preserve"> + Nitroprusside</w:t>
            </w:r>
          </w:p>
          <w:p w14:paraId="5931073B" w14:textId="3E89C976" w:rsidR="004D11D1" w:rsidRDefault="004D11D1" w:rsidP="006E2B90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A27F9">
              <w:rPr>
                <w:rFonts w:eastAsia="Times New Roman" w:cs="Times New Roman"/>
                <w:color w:val="000000"/>
                <w:sz w:val="22"/>
              </w:rPr>
              <w:t xml:space="preserve">Orders </w:t>
            </w:r>
            <w:r w:rsidR="00F8245F">
              <w:rPr>
                <w:rFonts w:eastAsia="Times New Roman" w:cs="Times New Roman"/>
                <w:color w:val="000000"/>
                <w:sz w:val="22"/>
              </w:rPr>
              <w:t xml:space="preserve">Emergent </w:t>
            </w:r>
            <w:r>
              <w:rPr>
                <w:rFonts w:eastAsia="Times New Roman" w:cs="Times New Roman"/>
                <w:color w:val="000000"/>
                <w:sz w:val="22"/>
              </w:rPr>
              <w:t>CT chest</w:t>
            </w:r>
          </w:p>
          <w:p w14:paraId="70B6A9FF" w14:textId="2577CDC0" w:rsidR="00220572" w:rsidRPr="00FD0D7D" w:rsidRDefault="006E2B90" w:rsidP="006E2B90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                      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Pr="00FD0D7D" w:rsidRDefault="00220572" w:rsidP="004A74AC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  <w:r w:rsidR="004A74AC" w:rsidRPr="00FD0D7D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0EC82BBC" w14:textId="7F1F2702" w:rsidR="004A74AC" w:rsidRPr="00FD0D7D" w:rsidRDefault="004A74AC" w:rsidP="004A74AC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i/>
                <w:color w:val="000000"/>
                <w:sz w:val="22"/>
              </w:rPr>
              <w:t>Changes to patient condition based on learner action</w:t>
            </w:r>
          </w:p>
          <w:p w14:paraId="081257D2" w14:textId="069DD2A4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="00AA64FB"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166751">
              <w:rPr>
                <w:rFonts w:eastAsia="Times New Roman" w:cs="Times New Roman"/>
                <w:color w:val="000000"/>
                <w:sz w:val="22"/>
              </w:rPr>
              <w:t>Give</w:t>
            </w:r>
            <w:r w:rsidR="000C4E29"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A64FB" w:rsidRPr="00FD0D7D">
              <w:rPr>
                <w:rFonts w:eastAsia="Times New Roman" w:cs="Times New Roman"/>
                <w:color w:val="000000"/>
                <w:sz w:val="22"/>
              </w:rPr>
              <w:t>negative inotrope</w:t>
            </w:r>
          </w:p>
          <w:p w14:paraId="44280E7D" w14:textId="677DBF2C" w:rsidR="000C4E29" w:rsidRPr="00FD0D7D" w:rsidRDefault="000C4E29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(HR→85, BP→150/96)</w:t>
            </w:r>
          </w:p>
          <w:p w14:paraId="42BFD2AE" w14:textId="01D5C2CB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="00166751">
              <w:rPr>
                <w:rFonts w:eastAsia="Times New Roman" w:cs="Times New Roman"/>
                <w:color w:val="000000"/>
                <w:sz w:val="22"/>
              </w:rPr>
              <w:t xml:space="preserve"> Give</w:t>
            </w:r>
            <w:r w:rsidR="000C4E29" w:rsidRPr="00FD0D7D">
              <w:rPr>
                <w:rFonts w:eastAsia="Times New Roman" w:cs="Times New Roman"/>
                <w:color w:val="000000"/>
                <w:sz w:val="22"/>
              </w:rPr>
              <w:t xml:space="preserve"> vasodilator</w:t>
            </w:r>
          </w:p>
          <w:p w14:paraId="5E1BDB91" w14:textId="218B9604" w:rsidR="000C4E29" w:rsidRPr="00FD0D7D" w:rsidRDefault="000C4E29" w:rsidP="000C4E29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(HR→85, BP→135/80)</w:t>
            </w:r>
          </w:p>
          <w:p w14:paraId="54022A50" w14:textId="0EB427DC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="00166751">
              <w:rPr>
                <w:rFonts w:eastAsia="Times New Roman" w:cs="Times New Roman"/>
                <w:color w:val="000000"/>
                <w:sz w:val="22"/>
              </w:rPr>
              <w:t xml:space="preserve"> Give</w:t>
            </w:r>
            <w:r w:rsidR="000C4E29" w:rsidRPr="00FD0D7D">
              <w:rPr>
                <w:rFonts w:eastAsia="Times New Roman" w:cs="Times New Roman"/>
                <w:color w:val="000000"/>
                <w:sz w:val="22"/>
              </w:rPr>
              <w:t xml:space="preserve"> NTG SL</w:t>
            </w:r>
          </w:p>
          <w:p w14:paraId="0D317E35" w14:textId="1B9D11E6" w:rsidR="000C4E29" w:rsidRPr="00FD0D7D" w:rsidRDefault="00EE189E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(BP→200/100 then increases)</w:t>
            </w:r>
          </w:p>
          <w:p w14:paraId="6D31CFBF" w14:textId="77777777" w:rsidR="004A74AC" w:rsidRPr="00FD0D7D" w:rsidRDefault="004A74AC" w:rsidP="004A74AC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  <w:r w:rsidRPr="00FD0D7D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6833DF04" w14:textId="2AFBC75A" w:rsidR="004A74AC" w:rsidRPr="00FD0D7D" w:rsidRDefault="004A74AC" w:rsidP="004A74AC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i/>
                <w:color w:val="000000"/>
                <w:sz w:val="22"/>
              </w:rPr>
              <w:t>For progression to next state</w:t>
            </w:r>
          </w:p>
          <w:p w14:paraId="00443477" w14:textId="16A004F6" w:rsidR="00220572" w:rsidRPr="00FD0D7D" w:rsidRDefault="004A74AC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="00166751">
              <w:rPr>
                <w:rFonts w:eastAsia="Times New Roman" w:cs="Times New Roman"/>
                <w:color w:val="000000"/>
                <w:sz w:val="22"/>
              </w:rPr>
              <w:t xml:space="preserve"> Give</w:t>
            </w:r>
            <w:r w:rsidR="00EE189E" w:rsidRPr="00FD0D7D">
              <w:rPr>
                <w:rFonts w:eastAsia="Times New Roman" w:cs="Times New Roman"/>
                <w:color w:val="000000"/>
                <w:sz w:val="22"/>
              </w:rPr>
              <w:t xml:space="preserve"> heparin → </w:t>
            </w:r>
            <w:r w:rsidR="00EE189E" w:rsidRPr="00FD0D7D">
              <w:rPr>
                <w:rFonts w:eastAsia="Times New Roman" w:cs="Times New Roman"/>
                <w:b/>
                <w:color w:val="000000"/>
                <w:sz w:val="22"/>
              </w:rPr>
              <w:t>4. Bradycardia-</w:t>
            </w:r>
            <w:proofErr w:type="spellStart"/>
            <w:r w:rsidR="00EE189E" w:rsidRPr="00FD0D7D">
              <w:rPr>
                <w:rFonts w:eastAsia="Times New Roman" w:cs="Times New Roman"/>
                <w:b/>
                <w:color w:val="000000"/>
                <w:sz w:val="22"/>
              </w:rPr>
              <w:t>Asystolic</w:t>
            </w:r>
            <w:proofErr w:type="spellEnd"/>
            <w:r w:rsidR="00EE189E" w:rsidRPr="00FD0D7D">
              <w:rPr>
                <w:rFonts w:eastAsia="Times New Roman" w:cs="Times New Roman"/>
                <w:b/>
                <w:color w:val="000000"/>
                <w:sz w:val="22"/>
              </w:rPr>
              <w:t xml:space="preserve"> arrest</w:t>
            </w:r>
          </w:p>
          <w:p w14:paraId="539D5674" w14:textId="7F439956" w:rsidR="00220572" w:rsidRPr="00FD0D7D" w:rsidRDefault="00220572" w:rsidP="00756C68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="00756C68" w:rsidRPr="00FD0D7D">
              <w:rPr>
                <w:rFonts w:eastAsia="Times New Roman" w:cs="Times New Roman"/>
                <w:color w:val="000000"/>
                <w:sz w:val="22"/>
              </w:rPr>
              <w:t xml:space="preserve"> 4 minutes → </w:t>
            </w:r>
            <w:r w:rsidR="00756C68" w:rsidRPr="00FD0D7D">
              <w:rPr>
                <w:rFonts w:eastAsia="Times New Roman" w:cs="Times New Roman"/>
                <w:b/>
                <w:color w:val="000000"/>
                <w:sz w:val="22"/>
              </w:rPr>
              <w:t>2. Increasing Chest Pain</w:t>
            </w:r>
          </w:p>
        </w:tc>
      </w:tr>
      <w:tr w:rsidR="00220572" w:rsidRPr="00220572" w14:paraId="2F3FCB87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027EC43F" w:rsidR="00220572" w:rsidRPr="00FD0D7D" w:rsidRDefault="00220572" w:rsidP="00041536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b/>
                <w:color w:val="000000"/>
                <w:sz w:val="22"/>
              </w:rPr>
              <w:t xml:space="preserve">2. </w:t>
            </w:r>
            <w:r w:rsidR="00756C68" w:rsidRPr="00FD0D7D">
              <w:rPr>
                <w:rFonts w:eastAsia="Times New Roman" w:cs="Times New Roman"/>
                <w:b/>
                <w:color w:val="000000"/>
                <w:sz w:val="22"/>
              </w:rPr>
              <w:t>Increasing Chest Pain</w:t>
            </w:r>
          </w:p>
          <w:p w14:paraId="35F6CE2A" w14:textId="77777777" w:rsidR="00756C68" w:rsidRPr="00FD0D7D" w:rsidRDefault="00756C68" w:rsidP="00756C68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HR→50</w:t>
            </w:r>
          </w:p>
          <w:p w14:paraId="2CD05918" w14:textId="5C4C6DD6" w:rsidR="00220572" w:rsidRPr="00FD0D7D" w:rsidRDefault="00756C68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BP→90/60 and decreasing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6C66F" w14:textId="55B1E14F" w:rsidR="00220572" w:rsidRPr="00FD0D7D" w:rsidRDefault="00D65F70" w:rsidP="00041536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</w:t>
            </w:r>
            <w:r w:rsidR="000076B1" w:rsidRPr="00FD0D7D">
              <w:rPr>
                <w:rFonts w:eastAsia="Times New Roman" w:cs="Times New Roman"/>
                <w:color w:val="000000"/>
                <w:sz w:val="22"/>
              </w:rPr>
              <w:t xml:space="preserve">omplaining of </w:t>
            </w:r>
            <w:r w:rsidR="000076B1" w:rsidRPr="00FD0D7D">
              <w:rPr>
                <w:rFonts w:eastAsia="Times New Roman" w:cs="Times New Roman"/>
                <w:b/>
                <w:i/>
                <w:color w:val="000000"/>
                <w:sz w:val="22"/>
              </w:rPr>
              <w:t>severe</w:t>
            </w:r>
            <w:r w:rsidR="000076B1" w:rsidRPr="00FD0D7D">
              <w:rPr>
                <w:rFonts w:eastAsia="Times New Roman" w:cs="Times New Roman"/>
                <w:color w:val="000000"/>
                <w:sz w:val="22"/>
              </w:rPr>
              <w:t xml:space="preserve"> chest pain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4763510D" w14:textId="174F9DC2" w:rsidR="00B61FC9" w:rsidRPr="00FD0D7D" w:rsidRDefault="00220572" w:rsidP="000076B1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9D489F"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5920A4">
              <w:rPr>
                <w:rFonts w:eastAsia="Times New Roman" w:cs="Times New Roman"/>
                <w:color w:val="000000"/>
                <w:sz w:val="22"/>
              </w:rPr>
              <w:t xml:space="preserve">Repeat EKG </w:t>
            </w:r>
            <w:r w:rsidR="009D489F" w:rsidRPr="00FD0D7D">
              <w:rPr>
                <w:rFonts w:eastAsia="Times New Roman" w:cs="Times New Roman"/>
                <w:color w:val="000000"/>
                <w:sz w:val="22"/>
              </w:rPr>
              <w:t>(</w:t>
            </w:r>
            <w:proofErr w:type="spellStart"/>
            <w:r w:rsidR="009D489F" w:rsidRPr="00FD0D7D">
              <w:rPr>
                <w:rFonts w:eastAsia="Times New Roman" w:cs="Times New Roman"/>
                <w:color w:val="000000"/>
                <w:sz w:val="22"/>
              </w:rPr>
              <w:t>Mobitz</w:t>
            </w:r>
            <w:proofErr w:type="spellEnd"/>
            <w:r w:rsidR="009D489F" w:rsidRPr="00FD0D7D">
              <w:rPr>
                <w:rFonts w:eastAsia="Times New Roman" w:cs="Times New Roman"/>
                <w:color w:val="000000"/>
                <w:sz w:val="22"/>
              </w:rPr>
              <w:t xml:space="preserve"> I, inferior STE)</w:t>
            </w:r>
          </w:p>
          <w:p w14:paraId="66A5480B" w14:textId="4AFEC25D" w:rsidR="00220572" w:rsidRPr="00FD0D7D" w:rsidRDefault="00220572" w:rsidP="000076B1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Discontinue</w:t>
            </w:r>
            <w:r w:rsidR="000076B1" w:rsidRPr="00FD0D7D">
              <w:rPr>
                <w:rFonts w:eastAsia="Times New Roman" w:cs="Times New Roman"/>
                <w:color w:val="000000"/>
                <w:sz w:val="22"/>
              </w:rPr>
              <w:t xml:space="preserve"> any </w:t>
            </w:r>
            <w:r w:rsidR="005920A4">
              <w:rPr>
                <w:rFonts w:eastAsia="Times New Roman" w:cs="Times New Roman"/>
                <w:color w:val="000000"/>
                <w:sz w:val="22"/>
              </w:rPr>
              <w:t>prior β-blockers or</w:t>
            </w:r>
            <w:r w:rsidR="000076B1" w:rsidRPr="00FD0D7D">
              <w:rPr>
                <w:rFonts w:eastAsia="Times New Roman" w:cs="Times New Roman"/>
                <w:color w:val="000000"/>
                <w:sz w:val="22"/>
              </w:rPr>
              <w:t xml:space="preserve"> vasodilators</w:t>
            </w:r>
            <w:r w:rsidR="005920A4">
              <w:rPr>
                <w:rFonts w:eastAsia="Times New Roman" w:cs="Times New Roman"/>
                <w:color w:val="000000"/>
                <w:sz w:val="22"/>
              </w:rPr>
              <w:t>.</w:t>
            </w:r>
          </w:p>
          <w:p w14:paraId="65B87899" w14:textId="259F6426" w:rsidR="000076B1" w:rsidRDefault="000076B1" w:rsidP="000076B1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Give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t xml:space="preserve"> IV fluids</w:t>
            </w:r>
          </w:p>
          <w:p w14:paraId="70F78050" w14:textId="11D4CAC0" w:rsidR="005920A4" w:rsidRDefault="005920A4" w:rsidP="005920A4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Atropine IV</w:t>
            </w:r>
          </w:p>
          <w:p w14:paraId="5E4C0CD2" w14:textId="618A7FE3" w:rsidR="004D11D1" w:rsidRDefault="004D11D1" w:rsidP="005920A4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Call for CT chest (if not yet)</w:t>
            </w:r>
          </w:p>
          <w:p w14:paraId="195910AB" w14:textId="5C9F0609" w:rsidR="004D11D1" w:rsidRPr="00FD0D7D" w:rsidRDefault="004D11D1" w:rsidP="005920A4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Bedside U/S for PCE</w:t>
            </w:r>
          </w:p>
          <w:p w14:paraId="232AE048" w14:textId="6539BB41" w:rsidR="005920A4" w:rsidRPr="00FD0D7D" w:rsidRDefault="005920A4" w:rsidP="000076B1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22228D7E" w14:textId="254B3958" w:rsidR="00756C68" w:rsidRPr="00FD0D7D" w:rsidRDefault="00220572" w:rsidP="00756C68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="00166751">
              <w:rPr>
                <w:rFonts w:eastAsia="Times New Roman" w:cs="Times New Roman"/>
                <w:color w:val="000000"/>
                <w:sz w:val="22"/>
              </w:rPr>
              <w:t xml:space="preserve"> Give</w:t>
            </w:r>
            <w:r w:rsidR="00756C68" w:rsidRPr="00FD0D7D">
              <w:rPr>
                <w:rFonts w:eastAsia="Times New Roman" w:cs="Times New Roman"/>
                <w:color w:val="000000"/>
                <w:sz w:val="22"/>
              </w:rPr>
              <w:t xml:space="preserve"> IV fluids</w:t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D11D1" w:rsidRPr="004D11D1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BP 100/65</w:t>
            </w:r>
          </w:p>
          <w:p w14:paraId="763E2EDE" w14:textId="5CB043E7" w:rsidR="00220572" w:rsidRPr="00FD0D7D" w:rsidRDefault="00166751" w:rsidP="00756C68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 Give atropine</w:t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D11D1" w:rsidRPr="004D11D1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 w:rsidR="004D11D1">
              <w:rPr>
                <w:rFonts w:eastAsia="Times New Roman" w:cs="Times New Roman"/>
                <w:color w:val="000000"/>
                <w:sz w:val="22"/>
              </w:rPr>
              <w:t>no change</w:t>
            </w:r>
          </w:p>
          <w:p w14:paraId="779B3C38" w14:textId="77777777" w:rsidR="00756C68" w:rsidRDefault="00756C68" w:rsidP="00041536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1E3B31E" w14:textId="77777777" w:rsidR="004D11D1" w:rsidRPr="00FD0D7D" w:rsidRDefault="004D11D1" w:rsidP="00041536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A98F4DB" w14:textId="77777777" w:rsidR="00220572" w:rsidRPr="00FD0D7D" w:rsidRDefault="00220572" w:rsidP="00041536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4DCC3CA8" w14:textId="6CEBCD1E" w:rsidR="00220572" w:rsidRPr="00FD0D7D" w:rsidRDefault="00220572" w:rsidP="00F650DB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="000076B1" w:rsidRPr="00FD0D7D">
              <w:rPr>
                <w:rFonts w:eastAsia="Times New Roman" w:cs="Times New Roman"/>
                <w:color w:val="000000"/>
                <w:sz w:val="22"/>
              </w:rPr>
              <w:t xml:space="preserve"> 3 minutes → </w:t>
            </w:r>
            <w:r w:rsidR="000076B1" w:rsidRPr="00FD0D7D">
              <w:rPr>
                <w:rFonts w:eastAsia="Times New Roman" w:cs="Times New Roman"/>
                <w:b/>
                <w:color w:val="000000"/>
                <w:sz w:val="22"/>
              </w:rPr>
              <w:t>3. Unstable Bradycardia</w:t>
            </w:r>
          </w:p>
        </w:tc>
      </w:tr>
      <w:tr w:rsidR="00F650DB" w:rsidRPr="00220572" w14:paraId="31F3979C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4203A221" w:rsidR="00F650DB" w:rsidRPr="00FD0D7D" w:rsidRDefault="00F650DB" w:rsidP="00F650DB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b/>
                <w:color w:val="000000"/>
                <w:sz w:val="22"/>
              </w:rPr>
              <w:t>3.</w:t>
            </w:r>
            <w:r w:rsidR="00756C68" w:rsidRPr="00FD0D7D">
              <w:rPr>
                <w:rFonts w:eastAsia="Times New Roman" w:cs="Times New Roman"/>
                <w:b/>
                <w:color w:val="000000"/>
                <w:sz w:val="22"/>
              </w:rPr>
              <w:t xml:space="preserve"> Unstable Bradycardia</w:t>
            </w:r>
          </w:p>
          <w:p w14:paraId="1F6F5B1B" w14:textId="75EEE189" w:rsidR="00281B0A" w:rsidRPr="00FD0D7D" w:rsidRDefault="00281B0A" w:rsidP="00281B0A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HR→40/min</w:t>
            </w:r>
          </w:p>
          <w:p w14:paraId="3A8E455E" w14:textId="4C09BE35" w:rsidR="00281B0A" w:rsidRPr="00FD0D7D" w:rsidRDefault="00281B0A" w:rsidP="00281B0A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BP→70/30</w:t>
            </w:r>
          </w:p>
          <w:p w14:paraId="7C11927B" w14:textId="2D28F076" w:rsidR="00F650DB" w:rsidRPr="00FD0D7D" w:rsidRDefault="00281B0A" w:rsidP="000076B1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RR→12/min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1B6431C0" w:rsidR="00F650DB" w:rsidRPr="00FD0D7D" w:rsidRDefault="00D65F70" w:rsidP="00F650D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A</w:t>
            </w:r>
            <w:r w:rsidR="000076B1" w:rsidRPr="00FD0D7D">
              <w:rPr>
                <w:rFonts w:eastAsia="Times New Roman" w:cs="Times New Roman"/>
                <w:color w:val="000000"/>
                <w:sz w:val="22"/>
              </w:rPr>
              <w:t>cute distress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77777777" w:rsidR="00F650DB" w:rsidRPr="00FD0D7D" w:rsidRDefault="00F650DB" w:rsidP="00F650DB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01881B3D" w14:textId="637A5EA6" w:rsidR="00F650DB" w:rsidRDefault="00F650DB" w:rsidP="00F650DB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281B0A"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D11D1">
              <w:rPr>
                <w:rFonts w:eastAsia="Times New Roman" w:cs="Times New Roman"/>
                <w:color w:val="000000"/>
                <w:sz w:val="22"/>
              </w:rPr>
              <w:t>Initiate</w:t>
            </w:r>
            <w:r w:rsidR="009D489F" w:rsidRPr="00FD0D7D">
              <w:rPr>
                <w:rFonts w:eastAsia="Times New Roman" w:cs="Times New Roman"/>
                <w:color w:val="000000"/>
                <w:sz w:val="22"/>
              </w:rPr>
              <w:t xml:space="preserve"> intubation</w:t>
            </w:r>
          </w:p>
          <w:p w14:paraId="08570489" w14:textId="49A0BE05" w:rsidR="005920A4" w:rsidRPr="00FD0D7D" w:rsidRDefault="005920A4" w:rsidP="00F650DB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Atropine IV</w:t>
            </w:r>
          </w:p>
          <w:p w14:paraId="5D8997B9" w14:textId="274F8C6F" w:rsidR="00F650DB" w:rsidRDefault="00F650DB" w:rsidP="00F650DB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Initiate</w:t>
            </w:r>
            <w:r w:rsidR="009D489F" w:rsidRPr="00FD0D7D">
              <w:rPr>
                <w:rFonts w:eastAsia="Times New Roman" w:cs="Times New Roman"/>
                <w:color w:val="000000"/>
                <w:sz w:val="22"/>
              </w:rPr>
              <w:t xml:space="preserve"> transcutaneous pacing</w:t>
            </w:r>
          </w:p>
          <w:p w14:paraId="36A6A55A" w14:textId="5C02EE7A" w:rsidR="005920A4" w:rsidRPr="00FD0D7D" w:rsidRDefault="005920A4" w:rsidP="00F650DB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D11D1">
              <w:rPr>
                <w:rFonts w:eastAsia="Times New Roman" w:cs="Times New Roman"/>
                <w:color w:val="000000"/>
                <w:sz w:val="22"/>
              </w:rPr>
              <w:t>Consider</w:t>
            </w:r>
            <w:r w:rsidR="004A1DE9">
              <w:rPr>
                <w:rFonts w:eastAsia="Times New Roman" w:cs="Times New Roman"/>
                <w:color w:val="000000"/>
                <w:sz w:val="22"/>
              </w:rPr>
              <w:t xml:space="preserve"> IV inotropic/chronotropic agents </w:t>
            </w:r>
          </w:p>
          <w:p w14:paraId="6ACB16BD" w14:textId="12FD5A31" w:rsidR="00B61FC9" w:rsidRDefault="00B61FC9" w:rsidP="00F650DB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Call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t xml:space="preserve"> ICU</w:t>
            </w:r>
          </w:p>
          <w:p w14:paraId="704C6030" w14:textId="0537053A" w:rsidR="004A1DE9" w:rsidRPr="00FD0D7D" w:rsidRDefault="004A1DE9" w:rsidP="00F650DB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Bedside ultrasound</w:t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for PCE</w:t>
            </w:r>
          </w:p>
          <w:p w14:paraId="49A10E54" w14:textId="2B2663A0" w:rsidR="00F650DB" w:rsidRDefault="00F650DB" w:rsidP="00B61FC9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Call</w:t>
            </w:r>
            <w:r w:rsidR="009D489F" w:rsidRPr="00FD0D7D">
              <w:rPr>
                <w:rFonts w:eastAsia="Times New Roman" w:cs="Times New Roman"/>
                <w:color w:val="000000"/>
                <w:sz w:val="22"/>
              </w:rPr>
              <w:t xml:space="preserve"> for TEE</w:t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4B48F683" w14:textId="7A57F69E" w:rsidR="004A1DE9" w:rsidRPr="00FD0D7D" w:rsidRDefault="004A1DE9" w:rsidP="00B61FC9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0D7D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FD0D7D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Consult Cardiac surgery 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F650DB" w:rsidRPr="00FD0D7D" w:rsidRDefault="00F650DB" w:rsidP="00F650DB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4D99E503" w14:textId="3687648C" w:rsidR="00F650DB" w:rsidRPr="00FD0D7D" w:rsidRDefault="00F650DB" w:rsidP="00F650DB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="00166751">
              <w:rPr>
                <w:rFonts w:eastAsia="Times New Roman" w:cs="Times New Roman"/>
                <w:color w:val="000000"/>
                <w:sz w:val="22"/>
              </w:rPr>
              <w:t xml:space="preserve"> G</w:t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ive atropine </w:t>
            </w:r>
            <w:r w:rsidR="004D11D1" w:rsidRPr="004D11D1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no change</w:t>
            </w:r>
          </w:p>
          <w:p w14:paraId="4038E1F6" w14:textId="77777777" w:rsidR="004D11D1" w:rsidRDefault="00F650DB" w:rsidP="00F650DB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="00166751">
              <w:rPr>
                <w:rFonts w:eastAsia="Times New Roman" w:cs="Times New Roman"/>
                <w:color w:val="000000"/>
                <w:sz w:val="22"/>
              </w:rPr>
              <w:t xml:space="preserve"> Give</w:t>
            </w:r>
            <w:r w:rsidR="00281B0A" w:rsidRPr="00FD0D7D">
              <w:rPr>
                <w:rFonts w:eastAsia="Times New Roman" w:cs="Times New Roman"/>
                <w:color w:val="000000"/>
                <w:sz w:val="22"/>
              </w:rPr>
              <w:t xml:space="preserve"> IV chronotropic agents</w:t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D11D1" w:rsidRPr="004D11D1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3041AECD" w14:textId="61416213" w:rsidR="00281B0A" w:rsidRPr="00FD0D7D" w:rsidRDefault="004D11D1" w:rsidP="00F650D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 90/50</w:t>
            </w:r>
          </w:p>
          <w:p w14:paraId="7751AF59" w14:textId="77777777" w:rsidR="004D11D1" w:rsidRDefault="00166751" w:rsidP="00FD0D7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 T</w:t>
            </w:r>
            <w:r w:rsidR="00FD0D7D" w:rsidRPr="00FD0D7D">
              <w:rPr>
                <w:rFonts w:eastAsia="Times New Roman" w:cs="Times New Roman"/>
                <w:color w:val="000000"/>
                <w:sz w:val="22"/>
              </w:rPr>
              <w:t>ranscutaneous pacing</w:t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D11D1" w:rsidRPr="004D11D1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 w:rsidR="004D11D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098AF2F6" w14:textId="13C0EC4F" w:rsidR="00F650DB" w:rsidRPr="00FD0D7D" w:rsidRDefault="004D11D1" w:rsidP="00FD0D7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 90/50</w:t>
            </w:r>
          </w:p>
          <w:p w14:paraId="67FFF77C" w14:textId="77777777" w:rsidR="00FD0D7D" w:rsidRPr="00FD0D7D" w:rsidRDefault="00FD0D7D" w:rsidP="00FD0D7D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2976FE8" w14:textId="77777777" w:rsidR="00F650DB" w:rsidRPr="00FD0D7D" w:rsidRDefault="00F650DB" w:rsidP="00F650DB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0558925C" w14:textId="00BDFE55" w:rsidR="00F650DB" w:rsidRPr="00FD0D7D" w:rsidRDefault="00F650DB" w:rsidP="004D11D1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-</w:t>
            </w:r>
            <w:r w:rsidR="009D489F" w:rsidRPr="00FD0D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61FC9" w:rsidRPr="00FD0D7D">
              <w:rPr>
                <w:rFonts w:eastAsia="Times New Roman" w:cs="Times New Roman"/>
                <w:b/>
                <w:color w:val="000000"/>
                <w:sz w:val="22"/>
              </w:rPr>
              <w:t>END SCENARIO</w:t>
            </w:r>
            <w:r w:rsidR="004D11D1">
              <w:rPr>
                <w:rFonts w:eastAsia="Times New Roman" w:cs="Times New Roman"/>
                <w:b/>
                <w:color w:val="000000"/>
                <w:sz w:val="22"/>
              </w:rPr>
              <w:t xml:space="preserve"> PRN with TEE or consultant arrival</w:t>
            </w:r>
          </w:p>
        </w:tc>
      </w:tr>
      <w:tr w:rsidR="00F650DB" w:rsidRPr="00220572" w14:paraId="13C2A1C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0D55C2F4" w:rsidR="00F650DB" w:rsidRPr="00FD0D7D" w:rsidRDefault="00F650DB" w:rsidP="00F650DB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b/>
                <w:color w:val="000000"/>
                <w:sz w:val="22"/>
              </w:rPr>
              <w:t xml:space="preserve">4. </w:t>
            </w:r>
            <w:r w:rsidR="00AD106A" w:rsidRPr="00FD0D7D">
              <w:rPr>
                <w:rFonts w:eastAsia="Times New Roman" w:cs="Times New Roman"/>
                <w:b/>
                <w:color w:val="000000"/>
                <w:sz w:val="22"/>
              </w:rPr>
              <w:t>Bradycardia-</w:t>
            </w:r>
            <w:proofErr w:type="spellStart"/>
            <w:r w:rsidR="00AD106A" w:rsidRPr="00FD0D7D">
              <w:rPr>
                <w:rFonts w:eastAsia="Times New Roman" w:cs="Times New Roman"/>
                <w:b/>
                <w:color w:val="000000"/>
                <w:sz w:val="22"/>
              </w:rPr>
              <w:t>Asystolic</w:t>
            </w:r>
            <w:proofErr w:type="spellEnd"/>
            <w:r w:rsidR="00AD106A" w:rsidRPr="00FD0D7D">
              <w:rPr>
                <w:rFonts w:eastAsia="Times New Roman" w:cs="Times New Roman"/>
                <w:b/>
                <w:color w:val="000000"/>
                <w:sz w:val="22"/>
              </w:rPr>
              <w:t xml:space="preserve"> arrest</w:t>
            </w:r>
          </w:p>
          <w:p w14:paraId="132EA089" w14:textId="3873ECEA" w:rsidR="00AD106A" w:rsidRPr="00FD0D7D" w:rsidRDefault="00AD106A" w:rsidP="00AD106A">
            <w:pPr>
              <w:rPr>
                <w:rFonts w:eastAsia="Times New Roman" w:cs="Times New Roman"/>
                <w:color w:val="000000"/>
                <w:sz w:val="22"/>
              </w:rPr>
            </w:pPr>
            <w:proofErr w:type="spellStart"/>
            <w:r w:rsidRPr="00FD0D7D">
              <w:rPr>
                <w:rFonts w:eastAsia="Times New Roman" w:cs="Times New Roman"/>
                <w:color w:val="000000"/>
                <w:sz w:val="22"/>
              </w:rPr>
              <w:t>Rhythm→</w:t>
            </w:r>
            <w:r w:rsidR="004A1DE9">
              <w:rPr>
                <w:rFonts w:eastAsia="Times New Roman" w:cs="Times New Roman"/>
                <w:color w:val="000000"/>
                <w:sz w:val="22"/>
              </w:rPr>
              <w:t>asystole</w:t>
            </w:r>
            <w:proofErr w:type="spellEnd"/>
          </w:p>
          <w:p w14:paraId="7ED15506" w14:textId="525495D6" w:rsidR="00AD106A" w:rsidRPr="00FD0D7D" w:rsidRDefault="00AD106A" w:rsidP="00AD106A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HR→</w:t>
            </w:r>
            <w:r w:rsidR="004A1DE9">
              <w:rPr>
                <w:rFonts w:eastAsia="Times New Roman" w:cs="Times New Roman"/>
                <w:color w:val="000000"/>
                <w:sz w:val="22"/>
              </w:rPr>
              <w:t>0/min</w:t>
            </w:r>
          </w:p>
          <w:p w14:paraId="3BEFF3C4" w14:textId="63AC69DD" w:rsidR="00AD106A" w:rsidRPr="00FD0D7D" w:rsidRDefault="00AD106A" w:rsidP="00AD106A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BP→</w:t>
            </w:r>
            <w:r w:rsidR="004A1DE9">
              <w:rPr>
                <w:rFonts w:eastAsia="Times New Roman" w:cs="Times New Roman"/>
                <w:color w:val="000000"/>
                <w:sz w:val="22"/>
              </w:rPr>
              <w:t>0/0</w:t>
            </w:r>
          </w:p>
          <w:p w14:paraId="76BF1ADE" w14:textId="34E1D379" w:rsidR="00AD106A" w:rsidRPr="00FD0D7D" w:rsidRDefault="00AD106A" w:rsidP="00AD106A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RR→</w:t>
            </w:r>
            <w:r w:rsidR="004A1DE9">
              <w:rPr>
                <w:rFonts w:eastAsia="Times New Roman" w:cs="Times New Roman"/>
                <w:color w:val="000000"/>
                <w:sz w:val="22"/>
              </w:rPr>
              <w:t>0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t>/min</w:t>
            </w:r>
          </w:p>
          <w:p w14:paraId="4AE6D810" w14:textId="69F0DD12" w:rsidR="00F650DB" w:rsidRPr="00FD0D7D" w:rsidRDefault="00AD106A" w:rsidP="004A1DE9">
            <w:pPr>
              <w:rPr>
                <w:rFonts w:eastAsia="Times New Roman" w:cs="Times New Roman"/>
                <w:color w:val="000000"/>
                <w:sz w:val="22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FD0D7D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FD0D7D">
              <w:rPr>
                <w:rFonts w:eastAsia="Times New Roman" w:cs="Times New Roman"/>
                <w:color w:val="000000"/>
                <w:sz w:val="22"/>
              </w:rPr>
              <w:t>Sat→</w:t>
            </w:r>
            <w:r w:rsidR="004A1DE9">
              <w:rPr>
                <w:rFonts w:eastAsia="Times New Roman" w:cs="Times New Roman"/>
                <w:color w:val="000000"/>
                <w:sz w:val="22"/>
              </w:rPr>
              <w:t>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60A06B08" w:rsidR="000076B1" w:rsidRPr="00FD0D7D" w:rsidRDefault="004D11D1" w:rsidP="00F650D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N</w:t>
            </w:r>
            <w:r w:rsidR="000076B1" w:rsidRPr="00FD0D7D">
              <w:rPr>
                <w:rFonts w:eastAsia="Times New Roman" w:cs="Times New Roman"/>
                <w:color w:val="000000"/>
                <w:sz w:val="22"/>
              </w:rPr>
              <w:t>on-responsive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77777777" w:rsidR="00F650DB" w:rsidRPr="00FD0D7D" w:rsidRDefault="00F650DB" w:rsidP="00F650DB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36611A8F" w14:textId="1F1CF11B" w:rsidR="004A1DE9" w:rsidRPr="008E6817" w:rsidRDefault="004A1DE9" w:rsidP="004A1DE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High</w:t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Quality CPR </w:t>
            </w:r>
          </w:p>
          <w:p w14:paraId="4644B538" w14:textId="345A5BB8" w:rsidR="004A1DE9" w:rsidRPr="008E6817" w:rsidRDefault="004A1DE9" w:rsidP="004A1DE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Epinephrine 1amp q3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-5</w:t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t>min</w:t>
            </w:r>
          </w:p>
          <w:p w14:paraId="54E8F3F1" w14:textId="0DCB4350" w:rsidR="004A1DE9" w:rsidRPr="008E6817" w:rsidRDefault="004A1DE9" w:rsidP="004A1DE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ACLS </w:t>
            </w:r>
          </w:p>
          <w:p w14:paraId="07E35326" w14:textId="5B1D4ACB" w:rsidR="004A1DE9" w:rsidRPr="008E6817" w:rsidRDefault="004A1DE9" w:rsidP="004A1DE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Crash Intubation</w:t>
            </w:r>
          </w:p>
          <w:p w14:paraId="49FF9596" w14:textId="36F9902D" w:rsidR="00F650DB" w:rsidRPr="00FD0D7D" w:rsidRDefault="004A1DE9" w:rsidP="004A1DE9">
            <w:pPr>
              <w:rPr>
                <w:rFonts w:eastAsia="Times New Roman" w:cs="Times New Roman"/>
                <w:color w:val="000000"/>
                <w:sz w:val="22"/>
              </w:rPr>
            </w:pP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74241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681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Monitor capnography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9C62" w14:textId="77777777" w:rsidR="00F650DB" w:rsidRPr="00FD0D7D" w:rsidRDefault="00F650DB" w:rsidP="00F650DB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49E20750" w14:textId="77777777" w:rsidR="004A1DE9" w:rsidRPr="00FD0D7D" w:rsidRDefault="004A1DE9" w:rsidP="00F650D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4917FD4" w14:textId="77777777" w:rsidR="00F650DB" w:rsidRPr="00FD0D7D" w:rsidRDefault="00F650DB" w:rsidP="00F650DB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FD0D7D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73ED21D0" w14:textId="5997AF21" w:rsidR="004D11D1" w:rsidRDefault="004D11D1" w:rsidP="00B61FC9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- 1</w:t>
            </w:r>
            <w:r w:rsidRPr="004D11D1">
              <w:rPr>
                <w:rFonts w:eastAsia="Times New Roman" w:cs="Times New Roman"/>
                <w:color w:val="000000"/>
                <w:sz w:val="22"/>
                <w:vertAlign w:val="superscript"/>
              </w:rPr>
              <w:t>st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round of CPR and epi given </w:t>
            </w:r>
            <w:r w:rsidRPr="004D11D1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 </w:t>
            </w:r>
            <w:r w:rsidRPr="004A1DE9">
              <w:rPr>
                <w:rFonts w:eastAsia="Times New Roman" w:cs="Times New Roman"/>
                <w:b/>
                <w:color w:val="000000"/>
                <w:sz w:val="22"/>
              </w:rPr>
              <w:t>3.</w:t>
            </w:r>
            <w:r w:rsidRPr="00FD0D7D">
              <w:rPr>
                <w:rFonts w:eastAsia="Times New Roman" w:cs="Times New Roman"/>
                <w:b/>
                <w:color w:val="000000"/>
                <w:sz w:val="22"/>
              </w:rPr>
              <w:t xml:space="preserve"> Unstable Bradycardia</w:t>
            </w:r>
          </w:p>
          <w:p w14:paraId="4FF56222" w14:textId="7C349345" w:rsidR="00F650DB" w:rsidRPr="00FD0D7D" w:rsidRDefault="004A1DE9" w:rsidP="00B61FC9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-Total scenario &gt;10 minutes </w:t>
            </w:r>
            <w:r w:rsidR="004D11D1" w:rsidRPr="004D11D1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61FC9" w:rsidRPr="00FD0D7D">
              <w:rPr>
                <w:rFonts w:eastAsia="Times New Roman" w:cs="Times New Roman"/>
                <w:b/>
                <w:color w:val="000000"/>
                <w:sz w:val="22"/>
              </w:rPr>
              <w:t>END SCENARIO</w:t>
            </w:r>
          </w:p>
        </w:tc>
      </w:tr>
    </w:tbl>
    <w:p w14:paraId="626811B6" w14:textId="0B6C5D27" w:rsidR="00A65B18" w:rsidRPr="00D65F70" w:rsidRDefault="008B1E31" w:rsidP="00D65F70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1906B908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KIBu73QAA&#10;AAoBAAAPAAAAAAAAAAAAAAAAACwEAABkcnMvZG93bnJldi54bWxQSwUGAAAAAAQABADzAAAANgUA&#10;AAAA&#10;" strokecolor="black [3213]" strokeweight="2pt"/>
            </w:pict>
          </mc:Fallback>
        </mc:AlternateContent>
      </w:r>
      <w:r w:rsidR="00531E9B" w:rsidRPr="00220572">
        <w:rPr>
          <w:rFonts w:asciiTheme="minorHAnsi" w:eastAsia="Times" w:hAnsiTheme="minorHAnsi"/>
          <w:sz w:val="28"/>
        </w:rPr>
        <w:t>Section V</w:t>
      </w:r>
      <w:r w:rsidR="00897D21" w:rsidRPr="00220572">
        <w:rPr>
          <w:rFonts w:asciiTheme="minorHAnsi" w:eastAsia="Times" w:hAnsiTheme="minorHAnsi"/>
          <w:sz w:val="28"/>
        </w:rPr>
        <w:t>I</w:t>
      </w:r>
      <w:r w:rsidR="00531E9B" w:rsidRPr="00220572">
        <w:rPr>
          <w:rFonts w:asciiTheme="minorHAnsi" w:eastAsia="Times" w:hAnsiTheme="minorHAnsi"/>
          <w:sz w:val="28"/>
        </w:rPr>
        <w:t>: Scenario Progression</w:t>
      </w:r>
    </w:p>
    <w:p w14:paraId="13D2C2CC" w14:textId="77777777" w:rsidR="004D11D1" w:rsidRDefault="004D11D1" w:rsidP="00566656">
      <w:pPr>
        <w:ind w:firstLine="360"/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632"/>
        <w:gridCol w:w="273"/>
        <w:gridCol w:w="952"/>
        <w:gridCol w:w="408"/>
        <w:gridCol w:w="545"/>
        <w:gridCol w:w="1088"/>
        <w:gridCol w:w="817"/>
        <w:gridCol w:w="816"/>
        <w:gridCol w:w="1089"/>
        <w:gridCol w:w="544"/>
        <w:gridCol w:w="408"/>
        <w:gridCol w:w="953"/>
        <w:gridCol w:w="272"/>
        <w:gridCol w:w="1633"/>
      </w:tblGrid>
      <w:tr w:rsidR="00207716" w14:paraId="423DA52D" w14:textId="77777777" w:rsidTr="00207716">
        <w:tc>
          <w:tcPr>
            <w:tcW w:w="11430" w:type="dxa"/>
            <w:gridSpan w:val="14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14252EE9" w14:textId="77777777" w:rsidTr="00207716">
        <w:tc>
          <w:tcPr>
            <w:tcW w:w="1632" w:type="dxa"/>
          </w:tcPr>
          <w:p w14:paraId="097585EC" w14:textId="080BE49E" w:rsidR="00207716" w:rsidRPr="005C747C" w:rsidRDefault="00207716" w:rsidP="00394171">
            <w:r w:rsidRPr="005C747C">
              <w:t>Na:</w:t>
            </w:r>
            <w:r w:rsidR="00A669E7" w:rsidRPr="005C747C">
              <w:rPr>
                <w:rFonts w:eastAsia="Times New Roman" w:cs="Times New Roman"/>
                <w:color w:val="000000"/>
              </w:rPr>
              <w:t xml:space="preserve"> </w:t>
            </w:r>
            <w:r w:rsidR="007448F4">
              <w:rPr>
                <w:rFonts w:eastAsia="Times New Roman" w:cs="Times New Roman"/>
                <w:color w:val="000000"/>
              </w:rPr>
              <w:t>137</w:t>
            </w:r>
          </w:p>
        </w:tc>
        <w:tc>
          <w:tcPr>
            <w:tcW w:w="1633" w:type="dxa"/>
            <w:gridSpan w:val="3"/>
          </w:tcPr>
          <w:p w14:paraId="7C9F5E03" w14:textId="4B4E3DDD" w:rsidR="00207716" w:rsidRPr="005C747C" w:rsidRDefault="00207716" w:rsidP="00394171">
            <w:r w:rsidRPr="005C747C">
              <w:t>K:</w:t>
            </w:r>
            <w:r w:rsidR="00A669E7" w:rsidRPr="005C747C">
              <w:t xml:space="preserve"> </w:t>
            </w:r>
            <w:r w:rsidR="007448F4">
              <w:t>4.9</w:t>
            </w:r>
          </w:p>
        </w:tc>
        <w:tc>
          <w:tcPr>
            <w:tcW w:w="1633" w:type="dxa"/>
            <w:gridSpan w:val="2"/>
          </w:tcPr>
          <w:p w14:paraId="08E68A89" w14:textId="13A83788" w:rsidR="00207716" w:rsidRPr="005C747C" w:rsidRDefault="00207716" w:rsidP="00394171">
            <w:r w:rsidRPr="005C747C">
              <w:t>Cl:</w:t>
            </w:r>
            <w:r w:rsidR="00A669E7" w:rsidRPr="005C747C">
              <w:t xml:space="preserve"> </w:t>
            </w:r>
            <w:r w:rsidR="007448F4">
              <w:t>101</w:t>
            </w:r>
          </w:p>
        </w:tc>
        <w:tc>
          <w:tcPr>
            <w:tcW w:w="1633" w:type="dxa"/>
            <w:gridSpan w:val="2"/>
          </w:tcPr>
          <w:p w14:paraId="0F5D5D8C" w14:textId="376713A1" w:rsidR="00207716" w:rsidRPr="005C747C" w:rsidRDefault="00207716" w:rsidP="00394171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>:</w:t>
            </w:r>
            <w:r w:rsidR="00A669E7" w:rsidRPr="005C747C">
              <w:t xml:space="preserve"> </w:t>
            </w:r>
            <w:r w:rsidR="007448F4">
              <w:t>24</w:t>
            </w:r>
          </w:p>
        </w:tc>
        <w:tc>
          <w:tcPr>
            <w:tcW w:w="1633" w:type="dxa"/>
            <w:gridSpan w:val="2"/>
          </w:tcPr>
          <w:p w14:paraId="0BDA8B0B" w14:textId="6C3CA530" w:rsidR="00207716" w:rsidRPr="005C747C" w:rsidRDefault="00207716" w:rsidP="00394171">
            <w:r w:rsidRPr="005C747C">
              <w:t>BUN:</w:t>
            </w:r>
            <w:r w:rsidR="00A669E7" w:rsidRPr="005C747C">
              <w:t xml:space="preserve"> </w:t>
            </w:r>
          </w:p>
        </w:tc>
        <w:tc>
          <w:tcPr>
            <w:tcW w:w="1633" w:type="dxa"/>
            <w:gridSpan w:val="3"/>
          </w:tcPr>
          <w:p w14:paraId="5A14EDE6" w14:textId="4D8BBB30" w:rsidR="00207716" w:rsidRPr="005C747C" w:rsidRDefault="00207716" w:rsidP="0012373F">
            <w:r w:rsidRPr="005C747C">
              <w:t>Cr:</w:t>
            </w:r>
            <w:r w:rsidR="00A669E7" w:rsidRPr="005C747C">
              <w:t xml:space="preserve"> </w:t>
            </w:r>
          </w:p>
        </w:tc>
        <w:tc>
          <w:tcPr>
            <w:tcW w:w="1633" w:type="dxa"/>
          </w:tcPr>
          <w:p w14:paraId="7A0B0755" w14:textId="0868DC50" w:rsidR="00207716" w:rsidRPr="005C747C" w:rsidRDefault="00207716" w:rsidP="0012373F">
            <w:proofErr w:type="spellStart"/>
            <w:r w:rsidRPr="005C747C">
              <w:t>Glu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7448F4">
              <w:t>5.0</w:t>
            </w:r>
          </w:p>
        </w:tc>
      </w:tr>
      <w:tr w:rsidR="00207716" w14:paraId="5AA431EC" w14:textId="77777777" w:rsidTr="00207716">
        <w:tc>
          <w:tcPr>
            <w:tcW w:w="2857" w:type="dxa"/>
            <w:gridSpan w:val="3"/>
          </w:tcPr>
          <w:p w14:paraId="50DD4792" w14:textId="432A6C7B" w:rsidR="00207716" w:rsidRPr="005C747C" w:rsidRDefault="00207716" w:rsidP="00394171">
            <w:r w:rsidRPr="005C747C">
              <w:t>Ca:</w:t>
            </w:r>
            <w:r w:rsidR="00A669E7" w:rsidRPr="005C747C">
              <w:t xml:space="preserve"> </w:t>
            </w:r>
          </w:p>
        </w:tc>
        <w:tc>
          <w:tcPr>
            <w:tcW w:w="2858" w:type="dxa"/>
            <w:gridSpan w:val="4"/>
          </w:tcPr>
          <w:p w14:paraId="540F8A4C" w14:textId="053E5408" w:rsidR="00207716" w:rsidRPr="005C747C" w:rsidRDefault="00207716" w:rsidP="00394171">
            <w:r w:rsidRPr="005C747C">
              <w:t>Mg:</w:t>
            </w:r>
            <w:r w:rsidR="00A669E7" w:rsidRPr="005C747C">
              <w:t xml:space="preserve"> </w:t>
            </w:r>
          </w:p>
        </w:tc>
        <w:tc>
          <w:tcPr>
            <w:tcW w:w="2857" w:type="dxa"/>
            <w:gridSpan w:val="4"/>
          </w:tcPr>
          <w:p w14:paraId="733972C7" w14:textId="20B02DFE" w:rsidR="00207716" w:rsidRPr="005C747C" w:rsidRDefault="00207716" w:rsidP="0012373F">
            <w:r w:rsidRPr="005C747C">
              <w:t>PO</w:t>
            </w:r>
            <w:r w:rsidRPr="005C747C">
              <w:rPr>
                <w:vertAlign w:val="subscript"/>
              </w:rPr>
              <w:t>4</w:t>
            </w:r>
            <w:r w:rsidRPr="005C747C">
              <w:t>:</w:t>
            </w:r>
          </w:p>
        </w:tc>
        <w:tc>
          <w:tcPr>
            <w:tcW w:w="2858" w:type="dxa"/>
            <w:gridSpan w:val="3"/>
          </w:tcPr>
          <w:p w14:paraId="21948AF9" w14:textId="7CDBA96C" w:rsidR="00207716" w:rsidRPr="005C747C" w:rsidRDefault="00207716" w:rsidP="0012373F">
            <w:r w:rsidRPr="005C747C">
              <w:t>Albumin:</w:t>
            </w:r>
            <w:r w:rsidR="00A669E7" w:rsidRPr="005C747C">
              <w:t xml:space="preserve"> </w:t>
            </w:r>
          </w:p>
        </w:tc>
      </w:tr>
      <w:tr w:rsidR="00207716" w14:paraId="3491AF37" w14:textId="77777777" w:rsidTr="00207716">
        <w:tc>
          <w:tcPr>
            <w:tcW w:w="11430" w:type="dxa"/>
            <w:gridSpan w:val="14"/>
          </w:tcPr>
          <w:p w14:paraId="41B414E0" w14:textId="77777777" w:rsidR="00207716" w:rsidRPr="005C747C" w:rsidRDefault="00207716" w:rsidP="0071366F"/>
        </w:tc>
      </w:tr>
      <w:tr w:rsidR="00207716" w14:paraId="2BAD5C60" w14:textId="77777777" w:rsidTr="00207716">
        <w:tc>
          <w:tcPr>
            <w:tcW w:w="1905" w:type="dxa"/>
            <w:gridSpan w:val="2"/>
          </w:tcPr>
          <w:p w14:paraId="41A904A9" w14:textId="6985F90F" w:rsidR="00207716" w:rsidRPr="005C747C" w:rsidRDefault="00207716" w:rsidP="00A669E7">
            <w:pPr>
              <w:jc w:val="right"/>
            </w:pPr>
            <w:r w:rsidRPr="005C747C">
              <w:t>VBG</w:t>
            </w:r>
          </w:p>
        </w:tc>
        <w:tc>
          <w:tcPr>
            <w:tcW w:w="1905" w:type="dxa"/>
            <w:gridSpan w:val="3"/>
          </w:tcPr>
          <w:p w14:paraId="0C24B013" w14:textId="052FAFBD" w:rsidR="00207716" w:rsidRPr="005C747C" w:rsidRDefault="00207716" w:rsidP="00394171">
            <w:r w:rsidRPr="005C747C">
              <w:t>pH:</w:t>
            </w:r>
            <w:r w:rsidR="00A669E7" w:rsidRPr="005C747C">
              <w:t xml:space="preserve"> </w:t>
            </w:r>
            <w:r w:rsidR="007448F4">
              <w:t>7.23</w:t>
            </w:r>
          </w:p>
        </w:tc>
        <w:tc>
          <w:tcPr>
            <w:tcW w:w="1905" w:type="dxa"/>
            <w:gridSpan w:val="2"/>
          </w:tcPr>
          <w:p w14:paraId="768372DC" w14:textId="11758F45" w:rsidR="00207716" w:rsidRPr="005C747C" w:rsidRDefault="00207716" w:rsidP="00394171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  <w:r w:rsidR="007448F4">
              <w:t>30</w:t>
            </w:r>
          </w:p>
        </w:tc>
        <w:tc>
          <w:tcPr>
            <w:tcW w:w="1905" w:type="dxa"/>
            <w:gridSpan w:val="2"/>
          </w:tcPr>
          <w:p w14:paraId="2BDA5756" w14:textId="730D247A" w:rsidR="00207716" w:rsidRPr="005C747C" w:rsidRDefault="00A669E7" w:rsidP="00394171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</w:p>
        </w:tc>
        <w:tc>
          <w:tcPr>
            <w:tcW w:w="1905" w:type="dxa"/>
            <w:gridSpan w:val="3"/>
          </w:tcPr>
          <w:p w14:paraId="725549FE" w14:textId="6606056C" w:rsidR="00207716" w:rsidRPr="005C747C" w:rsidRDefault="00A669E7" w:rsidP="00F00C93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 w:rsidR="007448F4">
              <w:t>25</w:t>
            </w:r>
          </w:p>
        </w:tc>
        <w:tc>
          <w:tcPr>
            <w:tcW w:w="1905" w:type="dxa"/>
            <w:gridSpan w:val="2"/>
          </w:tcPr>
          <w:p w14:paraId="4DFE3112" w14:textId="100AEB93" w:rsidR="00207716" w:rsidRPr="005C747C" w:rsidRDefault="005C747C" w:rsidP="00F00C93">
            <w:r w:rsidRPr="005C747C">
              <w:t>Lactate</w:t>
            </w:r>
            <w:r w:rsidR="00A669E7" w:rsidRPr="005C747C">
              <w:t>:</w:t>
            </w:r>
            <w:r w:rsidR="007448F4">
              <w:t>2.9</w:t>
            </w:r>
          </w:p>
        </w:tc>
      </w:tr>
      <w:tr w:rsidR="00207716" w14:paraId="3F0298E6" w14:textId="77777777" w:rsidTr="00207716">
        <w:tc>
          <w:tcPr>
            <w:tcW w:w="11430" w:type="dxa"/>
            <w:gridSpan w:val="14"/>
          </w:tcPr>
          <w:p w14:paraId="4B636410" w14:textId="77777777" w:rsidR="00207716" w:rsidRPr="005C747C" w:rsidRDefault="00207716" w:rsidP="0071366F"/>
        </w:tc>
      </w:tr>
      <w:tr w:rsidR="00A669E7" w14:paraId="0C97CF32" w14:textId="77777777" w:rsidTr="004A1DE9">
        <w:trPr>
          <w:trHeight w:val="323"/>
        </w:trPr>
        <w:tc>
          <w:tcPr>
            <w:tcW w:w="2857" w:type="dxa"/>
            <w:gridSpan w:val="3"/>
          </w:tcPr>
          <w:p w14:paraId="75BE3E04" w14:textId="482DAA58" w:rsidR="00A669E7" w:rsidRPr="005C747C" w:rsidRDefault="00A669E7" w:rsidP="00394171">
            <w:r w:rsidRPr="005C747C">
              <w:t xml:space="preserve">WBC: </w:t>
            </w:r>
            <w:r w:rsidR="007448F4">
              <w:t>9.0</w:t>
            </w:r>
          </w:p>
        </w:tc>
        <w:tc>
          <w:tcPr>
            <w:tcW w:w="2858" w:type="dxa"/>
            <w:gridSpan w:val="4"/>
          </w:tcPr>
          <w:p w14:paraId="1E5E164B" w14:textId="68F633CA" w:rsidR="00A669E7" w:rsidRPr="005C747C" w:rsidRDefault="00A669E7" w:rsidP="00394171">
            <w:r w:rsidRPr="005C747C">
              <w:t xml:space="preserve">Hg: </w:t>
            </w:r>
            <w:r w:rsidR="007448F4">
              <w:t>140</w:t>
            </w:r>
          </w:p>
        </w:tc>
        <w:tc>
          <w:tcPr>
            <w:tcW w:w="2857" w:type="dxa"/>
            <w:gridSpan w:val="4"/>
          </w:tcPr>
          <w:p w14:paraId="1A89F205" w14:textId="4A2DD50D" w:rsidR="00A669E7" w:rsidRPr="005C747C" w:rsidRDefault="00A669E7" w:rsidP="00394171">
            <w:proofErr w:type="spellStart"/>
            <w:r w:rsidRPr="005C747C">
              <w:t>Hct</w:t>
            </w:r>
            <w:proofErr w:type="spellEnd"/>
            <w:r w:rsidRPr="005C747C">
              <w:t xml:space="preserve">: </w:t>
            </w:r>
          </w:p>
        </w:tc>
        <w:tc>
          <w:tcPr>
            <w:tcW w:w="2858" w:type="dxa"/>
            <w:gridSpan w:val="3"/>
          </w:tcPr>
          <w:p w14:paraId="75DF24E8" w14:textId="1AECC345" w:rsidR="00A669E7" w:rsidRPr="005C747C" w:rsidRDefault="00A669E7" w:rsidP="0012373F">
            <w:proofErr w:type="spellStart"/>
            <w:r w:rsidRPr="005C747C">
              <w:t>Plt</w:t>
            </w:r>
            <w:proofErr w:type="spellEnd"/>
            <w:r w:rsidRPr="005C747C">
              <w:t xml:space="preserve">: </w:t>
            </w:r>
            <w:r w:rsidR="007448F4">
              <w:t>360</w:t>
            </w:r>
          </w:p>
        </w:tc>
      </w:tr>
      <w:tr w:rsidR="00A669E7" w14:paraId="49C8E6C5" w14:textId="77777777" w:rsidTr="00207716">
        <w:tc>
          <w:tcPr>
            <w:tcW w:w="11430" w:type="dxa"/>
            <w:gridSpan w:val="14"/>
          </w:tcPr>
          <w:p w14:paraId="5A4CA7A9" w14:textId="30D2DDBC" w:rsidR="00A669E7" w:rsidRPr="005C747C" w:rsidRDefault="004A1DE9" w:rsidP="0071366F">
            <w:r>
              <w:t>Troponin: 358</w:t>
            </w:r>
          </w:p>
        </w:tc>
      </w:tr>
    </w:tbl>
    <w:p w14:paraId="6047B293" w14:textId="77777777" w:rsidR="009457B0" w:rsidRDefault="009457B0" w:rsidP="0071366F"/>
    <w:p w14:paraId="369BD56F" w14:textId="77777777" w:rsidR="002272C7" w:rsidRDefault="002272C7" w:rsidP="0071366F"/>
    <w:p w14:paraId="7A078DBE" w14:textId="785B05C6" w:rsidR="009457B0" w:rsidRDefault="00350ADB" w:rsidP="0071366F"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</w:p>
    <w:tbl>
      <w:tblPr>
        <w:tblStyle w:val="TableGrid"/>
        <w:tblpPr w:leftFromText="180" w:rightFromText="180" w:vertAnchor="text" w:horzAnchor="page" w:tblpX="611" w:tblpY="-600"/>
        <w:tblW w:w="11631" w:type="dxa"/>
        <w:tblLayout w:type="fixed"/>
        <w:tblLook w:val="04A0" w:firstRow="1" w:lastRow="0" w:firstColumn="1" w:lastColumn="0" w:noHBand="0" w:noVBand="1"/>
      </w:tblPr>
      <w:tblGrid>
        <w:gridCol w:w="5637"/>
        <w:gridCol w:w="5994"/>
      </w:tblGrid>
      <w:tr w:rsidR="00640337" w:rsidRPr="005C747C" w14:paraId="13FAD86F" w14:textId="77777777" w:rsidTr="002F3BB6">
        <w:tc>
          <w:tcPr>
            <w:tcW w:w="11631" w:type="dxa"/>
            <w:gridSpan w:val="2"/>
            <w:shd w:val="clear" w:color="auto" w:fill="92CDDC" w:themeFill="accent5" w:themeFillTint="99"/>
          </w:tcPr>
          <w:p w14:paraId="29FAC240" w14:textId="76FC6D56" w:rsidR="00FC57CB" w:rsidRPr="005C747C" w:rsidRDefault="00FC57CB" w:rsidP="00FC57CB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2F3BB6" w:rsidRPr="005C747C" w14:paraId="738CD5A2" w14:textId="77777777" w:rsidTr="00DF06E2">
        <w:trPr>
          <w:trHeight w:val="4756"/>
        </w:trPr>
        <w:tc>
          <w:tcPr>
            <w:tcW w:w="5637" w:type="dxa"/>
          </w:tcPr>
          <w:p w14:paraId="56776998" w14:textId="56DCF04C" w:rsidR="002F3BB6" w:rsidRDefault="000A27F9" w:rsidP="00FC57CB">
            <w:r w:rsidRPr="000D635B">
              <w:rPr>
                <w:rFonts w:ascii="Times" w:hAnsi="Times"/>
                <w:noProof/>
                <w:sz w:val="32"/>
                <w:szCs w:val="28"/>
              </w:rPr>
              <w:drawing>
                <wp:anchor distT="0" distB="0" distL="114300" distR="114300" simplePos="0" relativeHeight="251677696" behindDoc="0" locked="0" layoutInCell="1" allowOverlap="1" wp14:anchorId="6C979360" wp14:editId="7DABFDEE">
                  <wp:simplePos x="0" y="0"/>
                  <wp:positionH relativeFrom="column">
                    <wp:posOffset>120650</wp:posOffset>
                  </wp:positionH>
                  <wp:positionV relativeFrom="paragraph">
                    <wp:posOffset>128270</wp:posOffset>
                  </wp:positionV>
                  <wp:extent cx="3127375" cy="1830705"/>
                  <wp:effectExtent l="0" t="0" r="0" b="0"/>
                  <wp:wrapTight wrapText="bothSides">
                    <wp:wrapPolygon edited="0">
                      <wp:start x="0" y="0"/>
                      <wp:lineTo x="0" y="21278"/>
                      <wp:lineTo x="21403" y="21278"/>
                      <wp:lineTo x="21403" y="0"/>
                      <wp:lineTo x="0" y="0"/>
                    </wp:wrapPolygon>
                  </wp:wrapTight>
                  <wp:docPr id="8" name="Picture 8" descr="Macintosh HD:private:var:folders:5k:yrh495sj7vg3d9rkp2x_9w5c0000gn:T:TemporaryItems:AVNRT-Fast-slow-adenosine-pp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4" descr="Macintosh HD:private:var:folders:5k:yrh495sj7vg3d9rkp2x_9w5c0000gn:T:TemporaryItems:AVNRT-Fast-slow-adenosine-pp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7375" cy="1830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921A62B" w14:textId="48BD18E8" w:rsidR="005920A4" w:rsidRDefault="005920A4" w:rsidP="005920A4"/>
          <w:p w14:paraId="2AF09A49" w14:textId="4190EA8E" w:rsidR="005920A4" w:rsidRDefault="005920A4" w:rsidP="005920A4"/>
          <w:p w14:paraId="5B4F0CFC" w14:textId="10BDAD50" w:rsidR="002F3BB6" w:rsidRDefault="00257DBB" w:rsidP="005920A4">
            <w:bookmarkStart w:id="48" w:name="_GoBack"/>
            <w:r w:rsidRPr="00257DBB">
              <w:drawing>
                <wp:inline distT="0" distB="0" distL="0" distR="0" wp14:anchorId="57AE8EA2" wp14:editId="5EA2BC02">
                  <wp:extent cx="3442335" cy="1513205"/>
                  <wp:effectExtent l="0" t="0" r="12065" b="1079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2335" cy="151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48"/>
          </w:p>
        </w:tc>
        <w:tc>
          <w:tcPr>
            <w:tcW w:w="5994" w:type="dxa"/>
          </w:tcPr>
          <w:p w14:paraId="0B3448BD" w14:textId="3AB33431" w:rsidR="002F3BB6" w:rsidRDefault="002F3BB6" w:rsidP="002F3BB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14ABBD0D" w14:textId="229C51F3" w:rsidR="002F3BB6" w:rsidRDefault="00DF06E2" w:rsidP="002F3BB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62008F79" wp14:editId="2DE6FEDE">
                  <wp:extent cx="3557120" cy="3291840"/>
                  <wp:effectExtent l="0" t="0" r="0" b="1016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A.jp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867"/>
                          <a:stretch/>
                        </pic:blipFill>
                        <pic:spPr bwMode="auto">
                          <a:xfrm>
                            <a:off x="0" y="0"/>
                            <a:ext cx="3557270" cy="32919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4D16D67" w14:textId="77777777" w:rsidR="002F3BB6" w:rsidRDefault="002F3BB6" w:rsidP="002F3BB6">
            <w:pPr>
              <w:rPr>
                <w:rFonts w:eastAsia="Times New Roman" w:cs="Times New Roman"/>
                <w:color w:val="000000"/>
              </w:rPr>
            </w:pPr>
          </w:p>
          <w:p w14:paraId="173551B9" w14:textId="0140D825" w:rsidR="002F3BB6" w:rsidRPr="005C747C" w:rsidRDefault="002F3BB6" w:rsidP="002F3BB6">
            <w:r>
              <w:rPr>
                <w:rFonts w:eastAsia="Times New Roman" w:cs="Times New Roman"/>
                <w:color w:val="000000"/>
              </w:rPr>
              <w:t xml:space="preserve">Retrieved from: </w:t>
            </w:r>
            <w:r>
              <w:t xml:space="preserve"> </w:t>
            </w:r>
            <w:hyperlink r:id="rId11" w:history="1">
              <w:r w:rsidRPr="002454FC">
                <w:rPr>
                  <w:rStyle w:val="Hyperlink"/>
                  <w:rFonts w:eastAsia="Times New Roman" w:cs="Times New Roman"/>
                </w:rPr>
                <w:t>https://radiopaedia.org/articles/aortic-dissection</w:t>
              </w:r>
            </w:hyperlink>
          </w:p>
        </w:tc>
      </w:tr>
      <w:tr w:rsidR="00640337" w:rsidRPr="005C747C" w14:paraId="6BD1BCBD" w14:textId="77777777" w:rsidTr="002F3BB6">
        <w:tc>
          <w:tcPr>
            <w:tcW w:w="11631" w:type="dxa"/>
            <w:gridSpan w:val="2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628A39A1" w14:textId="02DA3C69" w:rsidR="00640337" w:rsidRPr="005C747C" w:rsidRDefault="00640337" w:rsidP="00640337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Ultrasound Video Files (if applicable) </w:t>
            </w:r>
            <w:r>
              <w:rPr>
                <w:sz w:val="28"/>
                <w:szCs w:val="28"/>
              </w:rPr>
              <w:tab/>
            </w:r>
          </w:p>
        </w:tc>
      </w:tr>
    </w:tbl>
    <w:p w14:paraId="37D4C084" w14:textId="77777777" w:rsidR="00041536" w:rsidRDefault="00041536" w:rsidP="0071366F"/>
    <w:p w14:paraId="6AC98198" w14:textId="77777777" w:rsidR="00350ADB" w:rsidRDefault="00350ADB" w:rsidP="00CA1D30"/>
    <w:p w14:paraId="34F8B9DC" w14:textId="18C7AC50" w:rsidR="0071366F" w:rsidRPr="00DE757D" w:rsidRDefault="00F77456" w:rsidP="00CA1D30">
      <w:r>
        <w:br w:type="page"/>
      </w:r>
      <w:r w:rsidR="0071366F" w:rsidRPr="00DE757D">
        <w:rPr>
          <w:sz w:val="28"/>
        </w:rPr>
        <w:lastRenderedPageBreak/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="0074241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="0074241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separate"/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Cs w:val="28"/>
              </w:rPr>
            </w:r>
            <w:r w:rsidR="0074241C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Cs w:val="28"/>
              </w:rPr>
            </w:r>
            <w:r w:rsidR="0074241C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74241C">
              <w:rPr>
                <w:rFonts w:eastAsia="Times New Roman" w:cs="Times New Roman"/>
                <w:color w:val="000000"/>
                <w:szCs w:val="28"/>
              </w:rPr>
            </w:r>
            <w:r w:rsidR="0074241C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4A1DE9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4A1DE9" w:rsidRPr="00E207B0" w:rsidRDefault="004A1DE9" w:rsidP="004A1DE9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2629A26D" w:rsidR="004A1DE9" w:rsidRPr="005C747C" w:rsidRDefault="004A1DE9" w:rsidP="004A1DE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recognize and manage a critically ill patient with aortic dissection and its potential cardiac complications. </w:t>
            </w:r>
          </w:p>
        </w:tc>
      </w:tr>
      <w:tr w:rsidR="004A1DE9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4A1DE9" w:rsidRPr="00E207B0" w:rsidRDefault="004A1DE9" w:rsidP="004A1DE9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9A4EF9" w14:textId="77777777" w:rsidR="004D11D1" w:rsidRDefault="004D11D1" w:rsidP="004D11D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1) Mobilize appropriate human resources in the work-up and disposition of aortic dissection. </w:t>
            </w:r>
          </w:p>
          <w:p w14:paraId="14D46626" w14:textId="77777777" w:rsidR="004D11D1" w:rsidRDefault="004D11D1" w:rsidP="004D11D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2) </w:t>
            </w:r>
            <w:r w:rsidRPr="00163CBE">
              <w:rPr>
                <w:rFonts w:eastAsia="Times New Roman" w:cs="Times New Roman"/>
                <w:color w:val="000000"/>
                <w:szCs w:val="28"/>
              </w:rPr>
              <w:t xml:space="preserve">Maintain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and actively verbalize </w:t>
            </w:r>
            <w:r w:rsidRPr="00163CBE">
              <w:rPr>
                <w:rFonts w:eastAsia="Times New Roman" w:cs="Times New Roman"/>
                <w:color w:val="000000"/>
                <w:szCs w:val="28"/>
              </w:rPr>
              <w:t xml:space="preserve">a wide differential diagnosis for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the critically ill patient with </w:t>
            </w:r>
            <w:r w:rsidRPr="00163CBE">
              <w:rPr>
                <w:rFonts w:eastAsia="Times New Roman" w:cs="Times New Roman"/>
                <w:color w:val="000000"/>
                <w:szCs w:val="28"/>
              </w:rPr>
              <w:t>chest pain</w:t>
            </w:r>
            <w:r>
              <w:rPr>
                <w:rFonts w:eastAsia="Times New Roman" w:cs="Times New Roman"/>
                <w:color w:val="000000"/>
                <w:szCs w:val="28"/>
              </w:rPr>
              <w:t>.</w:t>
            </w:r>
          </w:p>
          <w:p w14:paraId="7507D4C5" w14:textId="335F826B" w:rsidR="004A1DE9" w:rsidRPr="005C747C" w:rsidRDefault="004D11D1" w:rsidP="004D11D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3) Set priorities dynamically as patient status changes.</w:t>
            </w:r>
          </w:p>
        </w:tc>
      </w:tr>
      <w:tr w:rsidR="004A1DE9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77777777" w:rsidR="004A1DE9" w:rsidRPr="00E207B0" w:rsidRDefault="004A1DE9" w:rsidP="004A1DE9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572F9C" w14:textId="77777777" w:rsidR="004D11D1" w:rsidRPr="00163CBE" w:rsidRDefault="004D11D1" w:rsidP="004D11D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1) </w:t>
            </w:r>
            <w:r w:rsidRPr="00163CBE">
              <w:rPr>
                <w:rFonts w:eastAsia="Times New Roman" w:cs="Times New Roman"/>
                <w:color w:val="000000"/>
                <w:szCs w:val="28"/>
              </w:rPr>
              <w:t>Appropriately manage hypertension in the setting of aortic dissection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appropriate blood pressure and heart rate targets.</w:t>
            </w:r>
          </w:p>
          <w:p w14:paraId="15CA66FD" w14:textId="77777777" w:rsidR="004D11D1" w:rsidRPr="00163CBE" w:rsidRDefault="004D11D1" w:rsidP="004D11D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2) </w:t>
            </w:r>
            <w:r w:rsidRPr="00163CBE">
              <w:rPr>
                <w:rFonts w:eastAsia="Times New Roman" w:cs="Times New Roman"/>
                <w:color w:val="000000"/>
                <w:szCs w:val="28"/>
              </w:rPr>
              <w:t>Recognize EKG manifestations of RCA involvement and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resultant ischemia in the setting of aortic dissection.</w:t>
            </w:r>
          </w:p>
          <w:p w14:paraId="7E637D1C" w14:textId="10DDC05E" w:rsidR="004A1DE9" w:rsidRPr="005C747C" w:rsidRDefault="004D11D1" w:rsidP="004D11D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3) </w:t>
            </w:r>
            <w:r w:rsidRPr="00163CBE">
              <w:rPr>
                <w:rFonts w:eastAsia="Times New Roman" w:cs="Times New Roman"/>
                <w:color w:val="000000"/>
                <w:szCs w:val="28"/>
              </w:rPr>
              <w:t>Appropriately apply the ACLS algorithm for unstable bradycardia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and asystole.</w:t>
            </w:r>
          </w:p>
        </w:tc>
      </w:tr>
      <w:tr w:rsidR="000C79C7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0C79C7" w:rsidRPr="005C747C" w:rsidRDefault="000C79C7" w:rsidP="000C79C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0C79C7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666C5B" w14:textId="3CBB8736" w:rsidR="00533258" w:rsidRDefault="000C79C7" w:rsidP="000C79C7">
            <w:pPr>
              <w:rPr>
                <w:rFonts w:eastAsia="Times New Roman" w:cs="Times New Roman"/>
                <w:color w:val="000000"/>
              </w:rPr>
            </w:pPr>
            <w:r w:rsidRPr="000C79C7">
              <w:rPr>
                <w:rFonts w:eastAsia="Times New Roman" w:cs="Times New Roman"/>
                <w:color w:val="000000"/>
              </w:rPr>
              <w:t>1.</w:t>
            </w:r>
            <w:r>
              <w:rPr>
                <w:rFonts w:eastAsia="Times New Roman" w:cs="Times New Roman"/>
                <w:color w:val="000000"/>
              </w:rPr>
              <w:t xml:space="preserve"> At what point did you suspect this was a dissection</w:t>
            </w:r>
            <w:r w:rsidR="00614B98">
              <w:rPr>
                <w:rFonts w:eastAsia="Times New Roman" w:cs="Times New Roman"/>
                <w:color w:val="000000"/>
              </w:rPr>
              <w:t>?</w:t>
            </w:r>
            <w:r w:rsidR="00533258">
              <w:rPr>
                <w:rFonts w:eastAsia="Times New Roman" w:cs="Times New Roman"/>
                <w:color w:val="000000"/>
              </w:rPr>
              <w:t xml:space="preserve"> How common is syncope a presentation of dissection? (9%) </w:t>
            </w:r>
            <w:proofErr w:type="gramStart"/>
            <w:r w:rsidR="00533258">
              <w:rPr>
                <w:rFonts w:eastAsia="Times New Roman" w:cs="Times New Roman"/>
                <w:color w:val="000000"/>
              </w:rPr>
              <w:t>AMI?(</w:t>
            </w:r>
            <w:proofErr w:type="gramEnd"/>
            <w:r w:rsidR="00533258">
              <w:rPr>
                <w:rFonts w:eastAsia="Times New Roman" w:cs="Times New Roman"/>
                <w:color w:val="000000"/>
              </w:rPr>
              <w:t xml:space="preserve">7%) Pulmonary Embolism? (10%) </w:t>
            </w:r>
          </w:p>
          <w:p w14:paraId="22624653" w14:textId="5B697001" w:rsidR="000C79C7" w:rsidRDefault="000C79C7" w:rsidP="000C79C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2. What other items were on your differential</w:t>
            </w:r>
            <w:r w:rsidR="00614B98">
              <w:rPr>
                <w:rFonts w:eastAsia="Times New Roman" w:cs="Times New Roman"/>
                <w:color w:val="000000"/>
              </w:rPr>
              <w:t>?</w:t>
            </w:r>
          </w:p>
          <w:p w14:paraId="77DF01AC" w14:textId="76FABC56" w:rsidR="000C79C7" w:rsidRDefault="000C79C7" w:rsidP="000C79C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3. What is the most time efficient way to rule out items on the differential for chest pain</w:t>
            </w:r>
            <w:r w:rsidR="00614B98">
              <w:rPr>
                <w:rFonts w:eastAsia="Times New Roman" w:cs="Times New Roman"/>
                <w:color w:val="000000"/>
              </w:rPr>
              <w:t>?</w:t>
            </w:r>
          </w:p>
          <w:p w14:paraId="264905FE" w14:textId="77777777" w:rsidR="000C79C7" w:rsidRDefault="000C79C7" w:rsidP="000C79C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4. What is the best test that can be performed most EDs to rule in a dissection</w:t>
            </w:r>
            <w:r w:rsidR="00EA7A9C">
              <w:rPr>
                <w:rFonts w:eastAsia="Times New Roman" w:cs="Times New Roman"/>
                <w:color w:val="000000"/>
              </w:rPr>
              <w:t xml:space="preserve"> in the unstable patient</w:t>
            </w:r>
            <w:r w:rsidR="00614B98">
              <w:rPr>
                <w:rFonts w:eastAsia="Times New Roman" w:cs="Times New Roman"/>
                <w:color w:val="000000"/>
              </w:rPr>
              <w:t>?</w:t>
            </w:r>
          </w:p>
          <w:p w14:paraId="5A77A54F" w14:textId="77777777" w:rsidR="004D11D1" w:rsidRDefault="004D11D1" w:rsidP="000C79C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5. How did your management priorities change for this patient with the change in vital signs?</w:t>
            </w:r>
          </w:p>
          <w:p w14:paraId="259A3597" w14:textId="14938177" w:rsidR="004D11D1" w:rsidRPr="000C79C7" w:rsidRDefault="004D11D1" w:rsidP="000C79C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6. Did the team feel like a cohesive unit today? Were there any challenges to your leadership or communication?</w:t>
            </w:r>
          </w:p>
        </w:tc>
      </w:tr>
      <w:tr w:rsidR="000C79C7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0C79C7" w:rsidRPr="005C747C" w:rsidRDefault="000C79C7" w:rsidP="000C79C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0C79C7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192EE92A" w:rsidR="000C79C7" w:rsidRPr="005C747C" w:rsidRDefault="000C79C7" w:rsidP="004D11D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Recognition </w:t>
            </w:r>
            <w:r w:rsidR="004D11D1">
              <w:rPr>
                <w:rFonts w:eastAsia="Times New Roman" w:cs="Times New Roman"/>
                <w:color w:val="000000"/>
              </w:rPr>
              <w:t>of aortic dissection</w:t>
            </w:r>
          </w:p>
        </w:tc>
      </w:tr>
      <w:tr w:rsidR="000C79C7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03D37B7F" w:rsidR="000C79C7" w:rsidRPr="005C747C" w:rsidRDefault="004D11D1" w:rsidP="000C79C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Change in management when patient became hypotensive</w:t>
            </w:r>
          </w:p>
        </w:tc>
      </w:tr>
      <w:tr w:rsidR="000C79C7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4B597891" w:rsidR="000C79C7" w:rsidRPr="005C747C" w:rsidRDefault="00FD0D7D" w:rsidP="000C79C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Initiation of transcutaneous pacing when patient became bradycardic</w:t>
            </w:r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0D1C349B" w14:textId="4802257C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2"/>
      <w:headerReference w:type="default" r:id="rId13"/>
      <w:footerReference w:type="default" r:id="rId14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8CF5AA" w14:textId="77777777" w:rsidR="0074241C" w:rsidRDefault="0074241C" w:rsidP="001B5FBC">
      <w:r>
        <w:separator/>
      </w:r>
    </w:p>
  </w:endnote>
  <w:endnote w:type="continuationSeparator" w:id="0">
    <w:p w14:paraId="6C737D4D" w14:textId="77777777" w:rsidR="0074241C" w:rsidRDefault="0074241C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FB50CB" w14:textId="6768863B" w:rsidR="00CD2867" w:rsidRDefault="00CD2867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257DBB">
      <w:rPr>
        <w:rStyle w:val="PageNumber"/>
        <w:noProof/>
        <w:sz w:val="16"/>
        <w:szCs w:val="16"/>
      </w:rPr>
      <w:t>5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CD2867" w:rsidRPr="00A65B18" w:rsidRDefault="00CD2867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228DF1" w14:textId="77777777" w:rsidR="0074241C" w:rsidRDefault="0074241C" w:rsidP="001B5FBC">
      <w:r>
        <w:separator/>
      </w:r>
    </w:p>
  </w:footnote>
  <w:footnote w:type="continuationSeparator" w:id="0">
    <w:p w14:paraId="2B71D150" w14:textId="77777777" w:rsidR="0074241C" w:rsidRDefault="0074241C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E6AB26" w14:textId="77777777" w:rsidR="00CD2867" w:rsidRDefault="00CD2867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CD2867" w:rsidRDefault="00CD2867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CC183E" w14:textId="77777777" w:rsidR="00CD2867" w:rsidRDefault="00CD2867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57DBB">
      <w:rPr>
        <w:rStyle w:val="PageNumber"/>
        <w:noProof/>
      </w:rPr>
      <w:t>5</w:t>
    </w:r>
    <w:r>
      <w:rPr>
        <w:rStyle w:val="PageNumber"/>
      </w:rPr>
      <w:fldChar w:fldCharType="end"/>
    </w:r>
  </w:p>
  <w:p w14:paraId="5ACAC9DB" w14:textId="44264BFA" w:rsidR="00CD2867" w:rsidRDefault="00CD2867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4A664587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CD2867" w:rsidRDefault="00CD2867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7" name="Picture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89B535" id="Rectangle 3" o:spid="_x0000_s1026" style="position:absolute;left:0;text-align:left;margin-left:-9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unpR5u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CD2867" w:rsidRDefault="00CD2867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7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 w:rsidRPr="00A852BB">
      <w:rPr>
        <w:noProof/>
        <w:sz w:val="36"/>
        <w:szCs w:val="36"/>
        <w:lang w:val="en-CA" w:eastAsia="en-CA"/>
      </w:rPr>
      <w:t>Aortic Dissection</w:t>
    </w:r>
  </w:p>
  <w:p w14:paraId="30AEAD67" w14:textId="77777777" w:rsidR="00CD2867" w:rsidRDefault="00CD2867" w:rsidP="001B5FBC">
    <w:pPr>
      <w:pStyle w:val="Header"/>
      <w:ind w:right="360"/>
      <w:rPr>
        <w:sz w:val="36"/>
        <w:szCs w:val="36"/>
      </w:rPr>
    </w:pPr>
  </w:p>
  <w:p w14:paraId="383F0FE6" w14:textId="77777777" w:rsidR="00CD2867" w:rsidRPr="001B5FBC" w:rsidRDefault="00CD2867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3651EE"/>
    <w:multiLevelType w:val="hybridMultilevel"/>
    <w:tmpl w:val="FC9458BA"/>
    <w:lvl w:ilvl="0" w:tplc="AF4C9C48">
      <w:start w:val="2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0B441E"/>
    <w:multiLevelType w:val="hybridMultilevel"/>
    <w:tmpl w:val="A67EDF0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476E4B"/>
    <w:multiLevelType w:val="hybridMultilevel"/>
    <w:tmpl w:val="DFB6D15C"/>
    <w:lvl w:ilvl="0" w:tplc="ED602F88">
      <w:start w:val="2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FB7DDF"/>
    <w:multiLevelType w:val="hybridMultilevel"/>
    <w:tmpl w:val="982A2C0E"/>
    <w:lvl w:ilvl="0" w:tplc="F9222584">
      <w:start w:val="2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4"/>
  </w:num>
  <w:num w:numId="5">
    <w:abstractNumId w:val="6"/>
  </w:num>
  <w:num w:numId="6">
    <w:abstractNumId w:val="9"/>
  </w:num>
  <w:num w:numId="7">
    <w:abstractNumId w:val="2"/>
  </w:num>
  <w:num w:numId="8">
    <w:abstractNumId w:val="8"/>
  </w:num>
  <w:num w:numId="9">
    <w:abstractNumId w:val="11"/>
  </w:num>
  <w:num w:numId="10">
    <w:abstractNumId w:val="5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07502"/>
    <w:rsid w:val="000076B1"/>
    <w:rsid w:val="00011D8F"/>
    <w:rsid w:val="00026AA3"/>
    <w:rsid w:val="000336C3"/>
    <w:rsid w:val="00034916"/>
    <w:rsid w:val="00041536"/>
    <w:rsid w:val="00083152"/>
    <w:rsid w:val="0009346F"/>
    <w:rsid w:val="000A2291"/>
    <w:rsid w:val="000A27F9"/>
    <w:rsid w:val="000C3A29"/>
    <w:rsid w:val="000C4410"/>
    <w:rsid w:val="000C4E29"/>
    <w:rsid w:val="000C79C7"/>
    <w:rsid w:val="000D58D5"/>
    <w:rsid w:val="000F08AC"/>
    <w:rsid w:val="0012373F"/>
    <w:rsid w:val="00156D0E"/>
    <w:rsid w:val="001631E3"/>
    <w:rsid w:val="00163CBE"/>
    <w:rsid w:val="00166751"/>
    <w:rsid w:val="00173B86"/>
    <w:rsid w:val="00177265"/>
    <w:rsid w:val="0019445A"/>
    <w:rsid w:val="001A3008"/>
    <w:rsid w:val="001B5FBC"/>
    <w:rsid w:val="001C69FF"/>
    <w:rsid w:val="001D2F98"/>
    <w:rsid w:val="001D4B82"/>
    <w:rsid w:val="001E7831"/>
    <w:rsid w:val="001F6070"/>
    <w:rsid w:val="00207716"/>
    <w:rsid w:val="00220572"/>
    <w:rsid w:val="00224FAF"/>
    <w:rsid w:val="002272C7"/>
    <w:rsid w:val="00232B98"/>
    <w:rsid w:val="00257DBB"/>
    <w:rsid w:val="002800AE"/>
    <w:rsid w:val="00281B0A"/>
    <w:rsid w:val="00284E14"/>
    <w:rsid w:val="00294AA7"/>
    <w:rsid w:val="002A23A9"/>
    <w:rsid w:val="002B09B6"/>
    <w:rsid w:val="002D5035"/>
    <w:rsid w:val="002F3BB6"/>
    <w:rsid w:val="00301F6E"/>
    <w:rsid w:val="00350ADB"/>
    <w:rsid w:val="00366680"/>
    <w:rsid w:val="003747A5"/>
    <w:rsid w:val="003847F0"/>
    <w:rsid w:val="00386AE4"/>
    <w:rsid w:val="0039056E"/>
    <w:rsid w:val="00393BCE"/>
    <w:rsid w:val="00394171"/>
    <w:rsid w:val="00397112"/>
    <w:rsid w:val="003B3124"/>
    <w:rsid w:val="003C7809"/>
    <w:rsid w:val="003D4FD6"/>
    <w:rsid w:val="003E770E"/>
    <w:rsid w:val="00405061"/>
    <w:rsid w:val="004517E2"/>
    <w:rsid w:val="00451A3F"/>
    <w:rsid w:val="00452DC0"/>
    <w:rsid w:val="00495790"/>
    <w:rsid w:val="004A1DE9"/>
    <w:rsid w:val="004A74AC"/>
    <w:rsid w:val="004B61CD"/>
    <w:rsid w:val="004D11D1"/>
    <w:rsid w:val="004F09F9"/>
    <w:rsid w:val="0051465E"/>
    <w:rsid w:val="005238C3"/>
    <w:rsid w:val="00524B15"/>
    <w:rsid w:val="00526662"/>
    <w:rsid w:val="00531E9B"/>
    <w:rsid w:val="0053311D"/>
    <w:rsid w:val="00533258"/>
    <w:rsid w:val="00553473"/>
    <w:rsid w:val="005545D0"/>
    <w:rsid w:val="00556189"/>
    <w:rsid w:val="005616EC"/>
    <w:rsid w:val="005618DF"/>
    <w:rsid w:val="00566656"/>
    <w:rsid w:val="005920A4"/>
    <w:rsid w:val="005B150E"/>
    <w:rsid w:val="005B716D"/>
    <w:rsid w:val="005C747C"/>
    <w:rsid w:val="00614B98"/>
    <w:rsid w:val="00640337"/>
    <w:rsid w:val="00644707"/>
    <w:rsid w:val="00645F2A"/>
    <w:rsid w:val="00665DEE"/>
    <w:rsid w:val="00667AED"/>
    <w:rsid w:val="006C1266"/>
    <w:rsid w:val="006C655B"/>
    <w:rsid w:val="006E2B90"/>
    <w:rsid w:val="00700874"/>
    <w:rsid w:val="007049B7"/>
    <w:rsid w:val="00712CF1"/>
    <w:rsid w:val="007131B9"/>
    <w:rsid w:val="0071366F"/>
    <w:rsid w:val="00716E4E"/>
    <w:rsid w:val="0074241C"/>
    <w:rsid w:val="007426B9"/>
    <w:rsid w:val="007448F4"/>
    <w:rsid w:val="007500CA"/>
    <w:rsid w:val="00756C68"/>
    <w:rsid w:val="008166EC"/>
    <w:rsid w:val="0083249A"/>
    <w:rsid w:val="00856EB2"/>
    <w:rsid w:val="008602BF"/>
    <w:rsid w:val="00861EE8"/>
    <w:rsid w:val="00862BA2"/>
    <w:rsid w:val="00870E98"/>
    <w:rsid w:val="00881B63"/>
    <w:rsid w:val="00897D21"/>
    <w:rsid w:val="008B1E31"/>
    <w:rsid w:val="008B373B"/>
    <w:rsid w:val="008F2AAE"/>
    <w:rsid w:val="008F77C2"/>
    <w:rsid w:val="009129C6"/>
    <w:rsid w:val="009457B0"/>
    <w:rsid w:val="009718FE"/>
    <w:rsid w:val="0098560A"/>
    <w:rsid w:val="00986706"/>
    <w:rsid w:val="0099090E"/>
    <w:rsid w:val="00990D9D"/>
    <w:rsid w:val="009A1803"/>
    <w:rsid w:val="009B775D"/>
    <w:rsid w:val="009D489F"/>
    <w:rsid w:val="009E6564"/>
    <w:rsid w:val="009E7BDF"/>
    <w:rsid w:val="00A1362D"/>
    <w:rsid w:val="00A21388"/>
    <w:rsid w:val="00A21FF9"/>
    <w:rsid w:val="00A27F25"/>
    <w:rsid w:val="00A32042"/>
    <w:rsid w:val="00A3276E"/>
    <w:rsid w:val="00A540D7"/>
    <w:rsid w:val="00A65B18"/>
    <w:rsid w:val="00A669E7"/>
    <w:rsid w:val="00A852BB"/>
    <w:rsid w:val="00AA0212"/>
    <w:rsid w:val="00AA64FB"/>
    <w:rsid w:val="00AB02D1"/>
    <w:rsid w:val="00AC47E9"/>
    <w:rsid w:val="00AD106A"/>
    <w:rsid w:val="00AE6C72"/>
    <w:rsid w:val="00AF0DCD"/>
    <w:rsid w:val="00B0119F"/>
    <w:rsid w:val="00B15900"/>
    <w:rsid w:val="00B61FC9"/>
    <w:rsid w:val="00B66A76"/>
    <w:rsid w:val="00B94A46"/>
    <w:rsid w:val="00B95AE5"/>
    <w:rsid w:val="00BA1027"/>
    <w:rsid w:val="00BA5287"/>
    <w:rsid w:val="00BB08AC"/>
    <w:rsid w:val="00BB6705"/>
    <w:rsid w:val="00BE3D99"/>
    <w:rsid w:val="00C267ED"/>
    <w:rsid w:val="00C46E14"/>
    <w:rsid w:val="00C47788"/>
    <w:rsid w:val="00C661B2"/>
    <w:rsid w:val="00C866A2"/>
    <w:rsid w:val="00C92D2C"/>
    <w:rsid w:val="00C9320A"/>
    <w:rsid w:val="00CA1D30"/>
    <w:rsid w:val="00CA2D2D"/>
    <w:rsid w:val="00CB0028"/>
    <w:rsid w:val="00CB1471"/>
    <w:rsid w:val="00CD09C5"/>
    <w:rsid w:val="00CD175D"/>
    <w:rsid w:val="00CD2867"/>
    <w:rsid w:val="00CD3DCC"/>
    <w:rsid w:val="00CD47A0"/>
    <w:rsid w:val="00CE04E6"/>
    <w:rsid w:val="00CE2646"/>
    <w:rsid w:val="00CF12F1"/>
    <w:rsid w:val="00CF1D6B"/>
    <w:rsid w:val="00CF4B64"/>
    <w:rsid w:val="00D06EBB"/>
    <w:rsid w:val="00D17BC0"/>
    <w:rsid w:val="00D65F70"/>
    <w:rsid w:val="00D75DEE"/>
    <w:rsid w:val="00D81C59"/>
    <w:rsid w:val="00DE07B9"/>
    <w:rsid w:val="00DE757D"/>
    <w:rsid w:val="00DF06E2"/>
    <w:rsid w:val="00DF3543"/>
    <w:rsid w:val="00E01E40"/>
    <w:rsid w:val="00E207B0"/>
    <w:rsid w:val="00E32697"/>
    <w:rsid w:val="00E7373D"/>
    <w:rsid w:val="00E84546"/>
    <w:rsid w:val="00E854B2"/>
    <w:rsid w:val="00EA590F"/>
    <w:rsid w:val="00EA6399"/>
    <w:rsid w:val="00EA7A9C"/>
    <w:rsid w:val="00EB4385"/>
    <w:rsid w:val="00EB7175"/>
    <w:rsid w:val="00EE189E"/>
    <w:rsid w:val="00EF6964"/>
    <w:rsid w:val="00F00C93"/>
    <w:rsid w:val="00F05D32"/>
    <w:rsid w:val="00F15553"/>
    <w:rsid w:val="00F15ED8"/>
    <w:rsid w:val="00F216C9"/>
    <w:rsid w:val="00F32AAA"/>
    <w:rsid w:val="00F42269"/>
    <w:rsid w:val="00F45929"/>
    <w:rsid w:val="00F53E0A"/>
    <w:rsid w:val="00F650DB"/>
    <w:rsid w:val="00F77456"/>
    <w:rsid w:val="00F8245F"/>
    <w:rsid w:val="00F923A6"/>
    <w:rsid w:val="00F93CD4"/>
    <w:rsid w:val="00F952C5"/>
    <w:rsid w:val="00FB324A"/>
    <w:rsid w:val="00FC57CB"/>
    <w:rsid w:val="00FD0D7D"/>
    <w:rsid w:val="00FE0255"/>
    <w:rsid w:val="00FE0D1E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9E3B1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A021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021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021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021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021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radiopaedia.org/articles/aortic-dissection" TargetMode="External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png"/><Relationship Id="rId10" Type="http://schemas.openxmlformats.org/officeDocument/2006/relationships/image" Target="media/image3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BF39C1-DD6C-2A47-9F87-BB60D70A1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1521</Words>
  <Characters>8670</Characters>
  <Application>Microsoft Macintosh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10171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 Kuuskne</dc:creator>
  <cp:lastModifiedBy>Martin Kuuskne</cp:lastModifiedBy>
  <cp:revision>10</cp:revision>
  <cp:lastPrinted>2014-09-19T19:54:00Z</cp:lastPrinted>
  <dcterms:created xsi:type="dcterms:W3CDTF">2016-12-05T19:38:00Z</dcterms:created>
  <dcterms:modified xsi:type="dcterms:W3CDTF">2016-12-05T20:36:00Z</dcterms:modified>
</cp:coreProperties>
</file>