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D9879A" w14:textId="34B387BA" w:rsidR="001B5FBC" w:rsidRPr="00F42269" w:rsidRDefault="001B5FBC" w:rsidP="00224FAF">
      <w:pPr>
        <w:ind w:firstLine="360"/>
      </w:pPr>
      <w:r w:rsidRPr="00F42269">
        <w:rPr>
          <w:sz w:val="28"/>
          <w:szCs w:val="28"/>
        </w:rPr>
        <w:t xml:space="preserve">Section I: Scenario </w:t>
      </w:r>
      <w:r w:rsidR="00700874" w:rsidRPr="00F42269">
        <w:rPr>
          <w:sz w:val="28"/>
          <w:szCs w:val="28"/>
        </w:rPr>
        <w:t>Demographics</w:t>
      </w:r>
      <w:r w:rsidRPr="00F42269">
        <w:rPr>
          <w:sz w:val="28"/>
          <w:szCs w:val="28"/>
        </w:rPr>
        <w:t xml:space="preserve"> </w:t>
      </w:r>
    </w:p>
    <w:p w14:paraId="653406DE" w14:textId="32F95069" w:rsidR="001B5FBC" w:rsidRPr="00F42269" w:rsidRDefault="001B5FBC" w:rsidP="001B5FBC">
      <w:pPr>
        <w:rPr>
          <w:sz w:val="28"/>
          <w:szCs w:val="28"/>
        </w:rPr>
      </w:pPr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4CA59D" wp14:editId="701B47E1">
                <wp:simplePos x="0" y="0"/>
                <wp:positionH relativeFrom="column">
                  <wp:posOffset>-114300</wp:posOffset>
                </wp:positionH>
                <wp:positionV relativeFrom="paragraph">
                  <wp:posOffset>49530</wp:posOffset>
                </wp:positionV>
                <wp:extent cx="7808400" cy="0"/>
                <wp:effectExtent l="0" t="0" r="15240" b="2540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4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.9pt" to="605.9pt,3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" strokecolor="black [3213]" strokeweight="2pt"/>
            </w:pict>
          </mc:Fallback>
        </mc:AlternateContent>
      </w:r>
    </w:p>
    <w:tbl>
      <w:tblPr>
        <w:tblStyle w:val="TableGrid"/>
        <w:tblW w:w="11274" w:type="dxa"/>
        <w:tblInd w:w="534" w:type="dxa"/>
        <w:tblLook w:val="04A0" w:firstRow="1" w:lastRow="0" w:firstColumn="1" w:lastColumn="0" w:noHBand="0" w:noVBand="1"/>
      </w:tblPr>
      <w:tblGrid>
        <w:gridCol w:w="3402"/>
        <w:gridCol w:w="7872"/>
      </w:tblGrid>
      <w:tr w:rsidR="000336C3" w:rsidRPr="00A32042" w14:paraId="0205990C" w14:textId="77777777" w:rsidTr="00DE757D">
        <w:tc>
          <w:tcPr>
            <w:tcW w:w="3402" w:type="dxa"/>
            <w:vAlign w:val="bottom"/>
          </w:tcPr>
          <w:p w14:paraId="70AD7B44" w14:textId="548F35D7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>S</w:t>
            </w:r>
            <w:bookmarkStart w:id="0" w:name="Text83"/>
            <w:r w:rsidRPr="00A32042">
              <w:rPr>
                <w:rFonts w:eastAsia="Times New Roman" w:cs="Times New Roman"/>
                <w:color w:val="000000"/>
                <w:szCs w:val="28"/>
              </w:rPr>
              <w:t xml:space="preserve">cenario Title: </w:t>
            </w:r>
          </w:p>
        </w:tc>
        <w:tc>
          <w:tcPr>
            <w:tcW w:w="7872" w:type="dxa"/>
            <w:vAlign w:val="center"/>
          </w:tcPr>
          <w:p w14:paraId="65B59442" w14:textId="5DE83E99" w:rsidR="000336C3" w:rsidRPr="00A32042" w:rsidRDefault="00B23C14" w:rsidP="002511C1">
            <w:pPr>
              <w:rPr>
                <w:szCs w:val="28"/>
              </w:rPr>
            </w:pPr>
            <w:r>
              <w:rPr>
                <w:szCs w:val="28"/>
              </w:rPr>
              <w:t xml:space="preserve">Adrenal </w:t>
            </w:r>
            <w:r w:rsidR="002511C1">
              <w:rPr>
                <w:szCs w:val="28"/>
              </w:rPr>
              <w:t>Crisis</w:t>
            </w:r>
            <w:r w:rsidR="001A3008" w:rsidRPr="00A32042">
              <w:rPr>
                <w:szCs w:val="28"/>
              </w:rPr>
              <w:fldChar w:fldCharType="begin">
                <w:ffData>
                  <w:name w:val="Text83"/>
                  <w:enabled/>
                  <w:calcOnExit w:val="0"/>
                  <w:textInput/>
                </w:ffData>
              </w:fldChar>
            </w:r>
            <w:r w:rsidR="001A3008" w:rsidRPr="00A32042">
              <w:rPr>
                <w:szCs w:val="28"/>
              </w:rPr>
              <w:instrText xml:space="preserve"> FORMTEXT </w:instrText>
            </w:r>
            <w:r w:rsidR="001A3008" w:rsidRPr="00A32042">
              <w:rPr>
                <w:szCs w:val="28"/>
              </w:rPr>
            </w:r>
            <w:r w:rsidR="001A3008" w:rsidRPr="00A32042">
              <w:rPr>
                <w:szCs w:val="28"/>
              </w:rPr>
              <w:fldChar w:fldCharType="end"/>
            </w:r>
            <w:bookmarkEnd w:id="0"/>
          </w:p>
        </w:tc>
      </w:tr>
      <w:tr w:rsidR="000336C3" w:rsidRPr="00A32042" w14:paraId="4359AD8C" w14:textId="77777777" w:rsidTr="00DE757D">
        <w:tc>
          <w:tcPr>
            <w:tcW w:w="3402" w:type="dxa"/>
            <w:vAlign w:val="bottom"/>
          </w:tcPr>
          <w:p w14:paraId="60B18252" w14:textId="535A6E96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 xml:space="preserve">Date of Development: </w:t>
            </w:r>
          </w:p>
        </w:tc>
        <w:tc>
          <w:tcPr>
            <w:tcW w:w="7872" w:type="dxa"/>
            <w:vAlign w:val="center"/>
          </w:tcPr>
          <w:p w14:paraId="7F2180DD" w14:textId="08A4211F" w:rsidR="000336C3" w:rsidRPr="00A32042" w:rsidRDefault="002511C1" w:rsidP="007426B9">
            <w:pPr>
              <w:rPr>
                <w:szCs w:val="28"/>
              </w:rPr>
            </w:pPr>
            <w:r>
              <w:rPr>
                <w:szCs w:val="28"/>
              </w:rPr>
              <w:t xml:space="preserve">02/03/2015 </w:t>
            </w:r>
            <w:r w:rsidR="000336C3" w:rsidRPr="00A32042">
              <w:rPr>
                <w:szCs w:val="28"/>
              </w:rPr>
              <w:t>(DD/MM/YYYY)</w:t>
            </w:r>
          </w:p>
        </w:tc>
      </w:tr>
      <w:tr w:rsidR="000336C3" w:rsidRPr="00A32042" w14:paraId="3EB0F4CC" w14:textId="77777777" w:rsidTr="00DE757D">
        <w:tc>
          <w:tcPr>
            <w:tcW w:w="3402" w:type="dxa"/>
          </w:tcPr>
          <w:p w14:paraId="283E73B8" w14:textId="4F515B90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>Target Learning Group:</w:t>
            </w:r>
          </w:p>
        </w:tc>
        <w:tc>
          <w:tcPr>
            <w:tcW w:w="7872" w:type="dxa"/>
            <w:vAlign w:val="center"/>
          </w:tcPr>
          <w:p w14:paraId="26C06A0B" w14:textId="32583DBD" w:rsidR="000336C3" w:rsidRPr="00A32042" w:rsidRDefault="000336C3" w:rsidP="00B23C14">
            <w:pPr>
              <w:rPr>
                <w:szCs w:val="28"/>
              </w:rPr>
            </w:pPr>
            <w:r w:rsidRPr="00A32042">
              <w:rPr>
                <w:szCs w:val="28"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42"/>
            <w:r w:rsidRPr="00A32042">
              <w:rPr>
                <w:szCs w:val="28"/>
              </w:rPr>
              <w:instrText xml:space="preserve"> FORMCHECKBOX </w:instrText>
            </w:r>
            <w:r w:rsidRPr="00A32042">
              <w:rPr>
                <w:szCs w:val="28"/>
              </w:rPr>
            </w:r>
            <w:r w:rsidRPr="00A32042">
              <w:rPr>
                <w:szCs w:val="28"/>
              </w:rPr>
              <w:fldChar w:fldCharType="end"/>
            </w:r>
            <w:bookmarkEnd w:id="1"/>
            <w:r w:rsidR="00897D21" w:rsidRPr="00A32042">
              <w:rPr>
                <w:szCs w:val="28"/>
              </w:rPr>
              <w:t xml:space="preserve"> Juniors (PGY 1 – 2)    </w:t>
            </w:r>
            <w:r w:rsidRPr="00A32042">
              <w:rPr>
                <w:szCs w:val="28"/>
              </w:rPr>
              <w:t xml:space="preserve"> </w:t>
            </w:r>
            <w:r w:rsidR="00B23C14">
              <w:rPr>
                <w:szCs w:val="28"/>
              </w:rPr>
              <w:fldChar w:fldCharType="begin">
                <w:ffData>
                  <w:name w:val="Check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43"/>
            <w:r w:rsidR="00B23C14">
              <w:rPr>
                <w:szCs w:val="28"/>
              </w:rPr>
              <w:instrText xml:space="preserve"> FORMCHECKBOX </w:instrText>
            </w:r>
            <w:r w:rsidR="00B23C14">
              <w:rPr>
                <w:szCs w:val="28"/>
              </w:rPr>
            </w:r>
            <w:r w:rsidR="00B23C14">
              <w:rPr>
                <w:szCs w:val="28"/>
              </w:rPr>
              <w:fldChar w:fldCharType="end"/>
            </w:r>
            <w:bookmarkEnd w:id="2"/>
            <w:r w:rsidR="00897D21" w:rsidRPr="00A32042">
              <w:rPr>
                <w:szCs w:val="28"/>
              </w:rPr>
              <w:t xml:space="preserve"> Seniors (PGY ≥ 3)     </w:t>
            </w:r>
            <w:r w:rsidRPr="00A32042">
              <w:rPr>
                <w:szCs w:val="28"/>
              </w:rPr>
              <w:t xml:space="preserve">    </w:t>
            </w:r>
            <w:r w:rsidR="00B23C14">
              <w:rPr>
                <w:szCs w:val="28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3" w:name="Check44"/>
            <w:r w:rsidR="00B23C14">
              <w:rPr>
                <w:szCs w:val="28"/>
              </w:rPr>
              <w:instrText xml:space="preserve"> FORMCHECKBOX </w:instrText>
            </w:r>
            <w:r w:rsidR="00B23C14">
              <w:rPr>
                <w:szCs w:val="28"/>
              </w:rPr>
            </w:r>
            <w:r w:rsidR="00B23C14">
              <w:rPr>
                <w:szCs w:val="28"/>
              </w:rPr>
              <w:fldChar w:fldCharType="end"/>
            </w:r>
            <w:bookmarkEnd w:id="3"/>
            <w:r w:rsidRPr="00A32042">
              <w:rPr>
                <w:szCs w:val="28"/>
              </w:rPr>
              <w:t xml:space="preserve">  All Groups</w:t>
            </w:r>
          </w:p>
        </w:tc>
      </w:tr>
    </w:tbl>
    <w:p w14:paraId="62CD2162" w14:textId="77777777" w:rsidR="00CD3DCC" w:rsidRPr="00A32042" w:rsidRDefault="00CD3DCC" w:rsidP="001B5FBC">
      <w:pPr>
        <w:rPr>
          <w:sz w:val="22"/>
        </w:rPr>
      </w:pPr>
    </w:p>
    <w:p w14:paraId="02B9F432" w14:textId="005F63D5" w:rsidR="00224FAF" w:rsidRPr="00F42269" w:rsidRDefault="00224FAF" w:rsidP="00224FAF">
      <w:pPr>
        <w:ind w:firstLine="360"/>
      </w:pPr>
      <w:r w:rsidRPr="00F42269">
        <w:rPr>
          <w:sz w:val="28"/>
          <w:szCs w:val="28"/>
        </w:rPr>
        <w:t>Section I</w:t>
      </w:r>
      <w:r>
        <w:rPr>
          <w:sz w:val="28"/>
          <w:szCs w:val="28"/>
        </w:rPr>
        <w:t>I</w:t>
      </w:r>
      <w:r w:rsidRPr="00F42269">
        <w:rPr>
          <w:sz w:val="28"/>
          <w:szCs w:val="28"/>
        </w:rPr>
        <w:t xml:space="preserve">: </w:t>
      </w:r>
      <w:r>
        <w:rPr>
          <w:sz w:val="28"/>
          <w:szCs w:val="28"/>
        </w:rPr>
        <w:t>Scenario Developers</w:t>
      </w:r>
      <w:r w:rsidRPr="00F42269">
        <w:rPr>
          <w:sz w:val="28"/>
          <w:szCs w:val="28"/>
        </w:rPr>
        <w:t xml:space="preserve"> </w:t>
      </w:r>
    </w:p>
    <w:p w14:paraId="32D9E0E1" w14:textId="77777777" w:rsidR="00224FAF" w:rsidRPr="00F42269" w:rsidRDefault="00224FAF" w:rsidP="00224FAF">
      <w:pPr>
        <w:rPr>
          <w:sz w:val="28"/>
          <w:szCs w:val="28"/>
        </w:rPr>
      </w:pPr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B94F2DA" wp14:editId="4C35813E">
                <wp:simplePos x="0" y="0"/>
                <wp:positionH relativeFrom="column">
                  <wp:posOffset>-114300</wp:posOffset>
                </wp:positionH>
                <wp:positionV relativeFrom="paragraph">
                  <wp:posOffset>49530</wp:posOffset>
                </wp:positionV>
                <wp:extent cx="7808400" cy="0"/>
                <wp:effectExtent l="0" t="0" r="15240" b="2540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3" o:spid="_x0000_s1026" style="position:absolute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.9pt" to="605.9pt,3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Style w:val="TableGrid"/>
        <w:tblW w:w="0" w:type="auto"/>
        <w:tblInd w:w="648" w:type="dxa"/>
        <w:tblLook w:val="04A0" w:firstRow="1" w:lastRow="0" w:firstColumn="1" w:lastColumn="0" w:noHBand="0" w:noVBand="1"/>
      </w:tblPr>
      <w:tblGrid>
        <w:gridCol w:w="3240"/>
        <w:gridCol w:w="7920"/>
      </w:tblGrid>
      <w:tr w:rsidR="00224FAF" w14:paraId="44DE4EF4" w14:textId="77777777" w:rsidTr="00DE757D">
        <w:tc>
          <w:tcPr>
            <w:tcW w:w="3240" w:type="dxa"/>
          </w:tcPr>
          <w:p w14:paraId="616467B1" w14:textId="62A77E04" w:rsidR="00DE757D" w:rsidRPr="00A32042" w:rsidRDefault="00224FAF" w:rsidP="00DE757D">
            <w:pPr>
              <w:jc w:val="right"/>
            </w:pPr>
            <w:r w:rsidRPr="00A32042">
              <w:t>Scenario Developer</w:t>
            </w:r>
            <w:r w:rsidR="00DE757D" w:rsidRPr="00A32042">
              <w:t>(s)</w:t>
            </w:r>
            <w:r w:rsidRPr="00A32042">
              <w:t>:</w:t>
            </w:r>
          </w:p>
        </w:tc>
        <w:tc>
          <w:tcPr>
            <w:tcW w:w="7920" w:type="dxa"/>
          </w:tcPr>
          <w:p w14:paraId="63EAE19E" w14:textId="44780679" w:rsidR="00224FAF" w:rsidRPr="00A32042" w:rsidRDefault="002511C1" w:rsidP="00B23C14">
            <w:r>
              <w:t xml:space="preserve">Dr. </w:t>
            </w:r>
            <w:r w:rsidR="00B23C14">
              <w:t>Kyla Caners</w:t>
            </w:r>
          </w:p>
        </w:tc>
      </w:tr>
      <w:tr w:rsidR="00224FAF" w14:paraId="45BC05CA" w14:textId="77777777" w:rsidTr="00DE757D">
        <w:tc>
          <w:tcPr>
            <w:tcW w:w="3240" w:type="dxa"/>
          </w:tcPr>
          <w:p w14:paraId="1F87B757" w14:textId="257A5F51" w:rsidR="00DE757D" w:rsidRPr="00A32042" w:rsidRDefault="00224FAF" w:rsidP="00DE757D">
            <w:pPr>
              <w:jc w:val="right"/>
            </w:pPr>
            <w:r w:rsidRPr="00A32042">
              <w:t>Affiliations/Institution</w:t>
            </w:r>
            <w:r w:rsidR="00DE757D" w:rsidRPr="00A32042">
              <w:t>(s)</w:t>
            </w:r>
            <w:r w:rsidRPr="00A32042">
              <w:t>:</w:t>
            </w:r>
          </w:p>
        </w:tc>
        <w:tc>
          <w:tcPr>
            <w:tcW w:w="7920" w:type="dxa"/>
          </w:tcPr>
          <w:p w14:paraId="34915022" w14:textId="7C5CAE3E" w:rsidR="00224FAF" w:rsidRPr="00A32042" w:rsidRDefault="002511C1" w:rsidP="007426B9">
            <w:r>
              <w:t>McMaster University</w:t>
            </w:r>
          </w:p>
        </w:tc>
      </w:tr>
      <w:tr w:rsidR="00224FAF" w14:paraId="4D41984A" w14:textId="77777777" w:rsidTr="00DE757D">
        <w:tc>
          <w:tcPr>
            <w:tcW w:w="3240" w:type="dxa"/>
          </w:tcPr>
          <w:p w14:paraId="5936DD44" w14:textId="7B631056" w:rsidR="00DE757D" w:rsidRPr="00A32042" w:rsidRDefault="00DE757D" w:rsidP="00DE757D">
            <w:pPr>
              <w:jc w:val="right"/>
            </w:pPr>
            <w:r w:rsidRPr="00A32042">
              <w:t>Contact</w:t>
            </w:r>
            <w:r w:rsidR="00224FAF" w:rsidRPr="00A32042">
              <w:t xml:space="preserve"> E-mail (optional):</w:t>
            </w:r>
          </w:p>
        </w:tc>
        <w:tc>
          <w:tcPr>
            <w:tcW w:w="7920" w:type="dxa"/>
          </w:tcPr>
          <w:p w14:paraId="28D34D1A" w14:textId="699DEEA8" w:rsidR="00224FAF" w:rsidRPr="00A32042" w:rsidRDefault="00B23C14" w:rsidP="007426B9">
            <w:r>
              <w:t>kcaners@gmail.com</w:t>
            </w:r>
          </w:p>
        </w:tc>
      </w:tr>
    </w:tbl>
    <w:p w14:paraId="486E29DB" w14:textId="77777777" w:rsidR="00224FAF" w:rsidRDefault="00224FAF" w:rsidP="00224FAF">
      <w:pPr>
        <w:rPr>
          <w:sz w:val="28"/>
          <w:szCs w:val="28"/>
        </w:rPr>
      </w:pPr>
    </w:p>
    <w:p w14:paraId="7834E4C4" w14:textId="7A8703EB" w:rsidR="0019445A" w:rsidRPr="00F42269" w:rsidRDefault="0019445A" w:rsidP="00566656">
      <w:pPr>
        <w:ind w:firstLine="360"/>
        <w:rPr>
          <w:sz w:val="28"/>
          <w:szCs w:val="28"/>
        </w:rPr>
      </w:pPr>
      <w:r w:rsidRPr="00F42269">
        <w:rPr>
          <w:sz w:val="28"/>
          <w:szCs w:val="28"/>
        </w:rPr>
        <w:t>Section II</w:t>
      </w:r>
      <w:r w:rsidR="00897D21">
        <w:rPr>
          <w:sz w:val="28"/>
          <w:szCs w:val="28"/>
        </w:rPr>
        <w:t>I</w:t>
      </w:r>
      <w:r w:rsidRPr="00F42269">
        <w:rPr>
          <w:sz w:val="28"/>
          <w:szCs w:val="28"/>
        </w:rPr>
        <w:t>: Curriculum Integration</w:t>
      </w:r>
    </w:p>
    <w:p w14:paraId="6F4DCC2A" w14:textId="65B62841" w:rsidR="001F6070" w:rsidRPr="00F42269" w:rsidRDefault="00700874" w:rsidP="001B5FBC"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DC1FDB" wp14:editId="7D70D0AE">
                <wp:simplePos x="0" y="0"/>
                <wp:positionH relativeFrom="column">
                  <wp:posOffset>-114300</wp:posOffset>
                </wp:positionH>
                <wp:positionV relativeFrom="paragraph">
                  <wp:posOffset>19685</wp:posOffset>
                </wp:positionV>
                <wp:extent cx="7808400" cy="0"/>
                <wp:effectExtent l="0" t="0" r="15240" b="2540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5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.55pt" to="605.9pt,1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793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2235"/>
        <w:gridCol w:w="8915"/>
      </w:tblGrid>
      <w:tr w:rsidR="00F42269" w:rsidRPr="00F42269" w14:paraId="70CF3C5F" w14:textId="77777777" w:rsidTr="00CD3DCC">
        <w:trPr>
          <w:trHeight w:val="256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50D0AED0" w14:textId="4BA6923A" w:rsidR="00F42269" w:rsidRPr="00A32042" w:rsidRDefault="00F42269" w:rsidP="00CD3DCC">
            <w:pPr>
              <w:jc w:val="center"/>
              <w:rPr>
                <w:sz w:val="28"/>
                <w:szCs w:val="28"/>
              </w:rPr>
            </w:pPr>
            <w:r w:rsidRPr="00A32042">
              <w:rPr>
                <w:sz w:val="28"/>
                <w:szCs w:val="28"/>
              </w:rPr>
              <w:t>Learning Goals &amp; Objectives</w:t>
            </w:r>
          </w:p>
        </w:tc>
      </w:tr>
      <w:tr w:rsidR="00F42269" w:rsidRPr="00F42269" w14:paraId="273B987A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F71B19" w14:textId="16111DA0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Educational Goal: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69CF1E" w14:textId="6AD987F5" w:rsidR="00F42269" w:rsidRPr="00A32042" w:rsidRDefault="002511C1" w:rsidP="00B23C14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To expose learners to a rare presentation that requires important critical care steps in its management</w:t>
            </w:r>
          </w:p>
        </w:tc>
      </w:tr>
      <w:tr w:rsidR="00F42269" w:rsidRPr="00F42269" w14:paraId="08E272C6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137679" w14:textId="29AA3B06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 xml:space="preserve">CRM Objectives: 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0B2088" w14:textId="020A5027" w:rsidR="00F42269" w:rsidRDefault="002511C1" w:rsidP="00CD3DCC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1) Communicate clearly with team members during complicated resuscitation.</w:t>
            </w:r>
          </w:p>
          <w:p w14:paraId="65870BF4" w14:textId="5CD1556F" w:rsidR="002511C1" w:rsidRPr="00A32042" w:rsidRDefault="002511C1" w:rsidP="00B23C14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2) Lead team members effectively through </w:t>
            </w:r>
            <w:r w:rsidR="004702E0">
              <w:rPr>
                <w:rFonts w:eastAsia="Times New Roman" w:cs="Times New Roman"/>
                <w:color w:val="000000"/>
                <w:szCs w:val="28"/>
              </w:rPr>
              <w:t xml:space="preserve">the </w:t>
            </w:r>
            <w:r>
              <w:rPr>
                <w:rFonts w:eastAsia="Times New Roman" w:cs="Times New Roman"/>
                <w:color w:val="000000"/>
                <w:szCs w:val="28"/>
              </w:rPr>
              <w:t>management of</w:t>
            </w:r>
            <w:r w:rsidR="004702E0">
              <w:rPr>
                <w:rFonts w:eastAsia="Times New Roman" w:cs="Times New Roman"/>
                <w:color w:val="000000"/>
                <w:szCs w:val="28"/>
              </w:rPr>
              <w:t xml:space="preserve"> a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critically ill </w:t>
            </w:r>
            <w:r w:rsidR="00B23C14">
              <w:rPr>
                <w:rFonts w:eastAsia="Times New Roman" w:cs="Times New Roman"/>
                <w:color w:val="000000"/>
                <w:szCs w:val="28"/>
              </w:rPr>
              <w:t>patient.</w:t>
            </w:r>
          </w:p>
        </w:tc>
      </w:tr>
      <w:tr w:rsidR="00F42269" w:rsidRPr="00F42269" w14:paraId="602A1280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E6A33C" w14:textId="0FEBD913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Medical Objectives: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D85AA6" w14:textId="5FD20579" w:rsidR="00FA3D7F" w:rsidRDefault="00FA3D7F" w:rsidP="00FA3D7F">
            <w:r>
              <w:t xml:space="preserve">1) Simultaneously resuscitate and initiate investigations for the critically </w:t>
            </w:r>
            <w:r w:rsidR="004A61EF">
              <w:t>ill</w:t>
            </w:r>
            <w:r>
              <w:t xml:space="preserve"> patient with vague symptoms.</w:t>
            </w:r>
          </w:p>
          <w:p w14:paraId="7F1A7608" w14:textId="22714C01" w:rsidR="00FA3D7F" w:rsidRDefault="00FA3D7F" w:rsidP="00FA3D7F">
            <w:r>
              <w:t>2) Recognize non-fluid responsive shock.</w:t>
            </w:r>
          </w:p>
          <w:p w14:paraId="587E0E24" w14:textId="33DC807C" w:rsidR="002511C1" w:rsidRPr="00FA3D7F" w:rsidRDefault="00FA3D7F" w:rsidP="00FA3D7F">
            <w:pPr>
              <w:rPr>
                <w:rFonts w:eastAsia="Times New Roman" w:cs="Times New Roman"/>
                <w:color w:val="000000"/>
                <w:szCs w:val="28"/>
              </w:rPr>
            </w:pPr>
            <w:r w:rsidRPr="00FA3D7F">
              <w:rPr>
                <w:rFonts w:eastAsia="Times New Roman" w:cs="Times New Roman"/>
                <w:color w:val="000000"/>
                <w:szCs w:val="28"/>
              </w:rPr>
              <w:t>3)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2511C1" w:rsidRPr="00FA3D7F">
              <w:rPr>
                <w:rFonts w:eastAsia="Times New Roman" w:cs="Times New Roman"/>
                <w:color w:val="000000"/>
                <w:szCs w:val="28"/>
              </w:rPr>
              <w:t xml:space="preserve">Recognize </w:t>
            </w:r>
            <w:r w:rsidR="004A61EF">
              <w:rPr>
                <w:rFonts w:eastAsia="Times New Roman" w:cs="Times New Roman"/>
                <w:color w:val="000000"/>
                <w:szCs w:val="28"/>
              </w:rPr>
              <w:t xml:space="preserve">and appropriately treat </w:t>
            </w:r>
            <w:r w:rsidR="002511C1" w:rsidRPr="00FA3D7F">
              <w:rPr>
                <w:rFonts w:eastAsia="Times New Roman" w:cs="Times New Roman"/>
                <w:color w:val="000000"/>
                <w:szCs w:val="28"/>
              </w:rPr>
              <w:t xml:space="preserve">the </w:t>
            </w:r>
            <w:r w:rsidR="004A61EF">
              <w:rPr>
                <w:rFonts w:eastAsia="Times New Roman" w:cs="Times New Roman"/>
                <w:color w:val="000000"/>
                <w:szCs w:val="28"/>
              </w:rPr>
              <w:t>hyperkalemia and hypoglycemia</w:t>
            </w:r>
            <w:r w:rsidR="002511C1" w:rsidRPr="00FA3D7F">
              <w:rPr>
                <w:rFonts w:eastAsia="Times New Roman" w:cs="Times New Roman"/>
                <w:color w:val="000000"/>
                <w:szCs w:val="28"/>
              </w:rPr>
              <w:t xml:space="preserve"> associated with an adrenal crisis.</w:t>
            </w:r>
          </w:p>
          <w:p w14:paraId="48D9A209" w14:textId="1F0D747D" w:rsidR="002511C1" w:rsidRPr="00FA3D7F" w:rsidRDefault="00FA3D7F" w:rsidP="004A61EF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4) </w:t>
            </w:r>
            <w:r w:rsidR="002511C1" w:rsidRPr="00FA3D7F">
              <w:rPr>
                <w:rFonts w:eastAsia="Times New Roman" w:cs="Times New Roman"/>
                <w:color w:val="000000"/>
                <w:szCs w:val="28"/>
              </w:rPr>
              <w:t xml:space="preserve">Initiate appropriate steroid </w:t>
            </w:r>
            <w:r w:rsidR="004A61EF">
              <w:rPr>
                <w:rFonts w:eastAsia="Times New Roman" w:cs="Times New Roman"/>
                <w:color w:val="000000"/>
                <w:szCs w:val="28"/>
              </w:rPr>
              <w:t xml:space="preserve">treatment </w:t>
            </w:r>
            <w:r w:rsidR="002511C1" w:rsidRPr="00FA3D7F">
              <w:rPr>
                <w:rFonts w:eastAsia="Times New Roman" w:cs="Times New Roman"/>
                <w:color w:val="000000"/>
                <w:szCs w:val="28"/>
              </w:rPr>
              <w:t>for an adrenal crisis.</w:t>
            </w:r>
          </w:p>
        </w:tc>
      </w:tr>
    </w:tbl>
    <w:p w14:paraId="71BFCE84" w14:textId="7DB49E0D" w:rsidR="0019445A" w:rsidRPr="00F42269" w:rsidRDefault="0019445A" w:rsidP="001B5FBC"/>
    <w:tbl>
      <w:tblPr>
        <w:tblpPr w:leftFromText="187" w:rightFromText="187" w:vertAnchor="text" w:horzAnchor="page" w:tblpX="793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1150"/>
      </w:tblGrid>
      <w:tr w:rsidR="00F42269" w:rsidRPr="00F42269" w14:paraId="5892FD12" w14:textId="77777777" w:rsidTr="0039711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01EF68C5" w14:textId="0AEA24A0" w:rsidR="00F42269" w:rsidRPr="00A32042" w:rsidRDefault="00897D21" w:rsidP="00897D21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t>Case Summary: Brief Summary of Case Progression and Major E</w:t>
            </w:r>
            <w:r w:rsidR="00F42269" w:rsidRPr="00A32042">
              <w:rPr>
                <w:rFonts w:eastAsia="Times New Roman" w:cs="Times New Roman"/>
                <w:color w:val="000000"/>
                <w:sz w:val="28"/>
              </w:rPr>
              <w:t>vents</w:t>
            </w:r>
          </w:p>
        </w:tc>
      </w:tr>
      <w:tr w:rsidR="00F42269" w:rsidRPr="00F42269" w14:paraId="23C7FB8F" w14:textId="77777777" w:rsidTr="0039711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93B65E" w14:textId="05CDDD84" w:rsidR="00F42269" w:rsidRPr="00FA3D7F" w:rsidRDefault="00FA3D7F" w:rsidP="00BC53AC">
            <w:r>
              <w:t xml:space="preserve">A 46-year-old female presents to the ED complaining of fatigue, anorexia, and weight loss over the last two weeks. She had the “stomach flu” a couple weeks ago and thought she was getting over it. But now she feels very weak and seems to be vomiting again. On presentation, the patient will have </w:t>
            </w:r>
            <w:r w:rsidR="00BC53AC">
              <w:t>mild hypothermia</w:t>
            </w:r>
            <w:r>
              <w:t xml:space="preserve">, hypoglycemia, and hypotension. The team will have to initiate fluid resuscitation and an initial workup. The patient’s blood pressure won’t respond to 4 L of IV fluids, forcing the residents to work through the differential diagnosis of shock. Eventually, they will receive critical VBG results that indicate a mild metabolic acidosis, hyperkalemia, and hyponatremia. The team will need to treat the hyperkalemia and initiate hydrocortisone therapy. </w:t>
            </w:r>
          </w:p>
        </w:tc>
      </w:tr>
    </w:tbl>
    <w:p w14:paraId="42100A2A" w14:textId="77777777" w:rsidR="00A32042" w:rsidRDefault="00A32042"/>
    <w:p w14:paraId="7C62BD6D" w14:textId="77777777" w:rsidR="00A32042" w:rsidRDefault="00A32042"/>
    <w:tbl>
      <w:tblPr>
        <w:tblpPr w:leftFromText="180" w:rightFromText="180" w:vertAnchor="text" w:horzAnchor="page" w:tblpX="791" w:tblpY="-596"/>
        <w:tblW w:w="11150" w:type="dxa"/>
        <w:tblLayout w:type="fixed"/>
        <w:tblLook w:val="04A0" w:firstRow="1" w:lastRow="0" w:firstColumn="1" w:lastColumn="0" w:noHBand="0" w:noVBand="1"/>
      </w:tblPr>
      <w:tblGrid>
        <w:gridCol w:w="11150"/>
      </w:tblGrid>
      <w:tr w:rsidR="00A32042" w:rsidRPr="00F42269" w14:paraId="10BE6608" w14:textId="77777777" w:rsidTr="00FA3D7F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427800AB" w14:textId="77777777" w:rsidR="00A32042" w:rsidRPr="00A32042" w:rsidRDefault="00A32042" w:rsidP="00FA3D7F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t>References</w:t>
            </w:r>
          </w:p>
        </w:tc>
      </w:tr>
      <w:tr w:rsidR="00A32042" w:rsidRPr="00F42269" w14:paraId="52CCE61B" w14:textId="77777777" w:rsidTr="00FA3D7F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5D0670" w14:textId="22E7A5E7" w:rsidR="00A32042" w:rsidRPr="00A32042" w:rsidRDefault="00A32042" w:rsidP="00FA3D7F">
            <w:pPr>
              <w:rPr>
                <w:rFonts w:eastAsia="Times New Roman" w:cs="Times New Roman"/>
                <w:color w:val="000000"/>
                <w:sz w:val="16"/>
                <w:szCs w:val="28"/>
              </w:rPr>
            </w:pPr>
          </w:p>
        </w:tc>
      </w:tr>
      <w:tr w:rsidR="00A32042" w:rsidRPr="00F42269" w14:paraId="558AF240" w14:textId="77777777" w:rsidTr="00FA3D7F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A4778C" w14:textId="555E2090" w:rsidR="00A32042" w:rsidRPr="00A32042" w:rsidRDefault="00A62DD5" w:rsidP="00FA3D7F">
            <w:pPr>
              <w:rPr>
                <w:rFonts w:eastAsia="Times New Roman" w:cs="Times New Roman"/>
                <w:color w:val="000000"/>
                <w:sz w:val="16"/>
                <w:szCs w:val="28"/>
              </w:rPr>
            </w:pPr>
            <w:r>
              <w:rPr>
                <w:rFonts w:eastAsia="Times New Roman" w:cs="Times New Roman"/>
                <w:color w:val="000000"/>
                <w:sz w:val="16"/>
                <w:szCs w:val="28"/>
              </w:rPr>
              <w:t xml:space="preserve">Sharma A, Levy D. (2013). Thyroid and adrenal disorders. In J. Marx, R. Hockberger &amp; R. Walls (Eds.), Rosen's emergeny medicine - concepts and clinical practice. pp. (1689-92). Philadelphia, PA.:Saunders.  </w:t>
            </w:r>
          </w:p>
        </w:tc>
      </w:tr>
      <w:tr w:rsidR="00A32042" w:rsidRPr="00F42269" w14:paraId="160F7864" w14:textId="77777777" w:rsidTr="00FA3D7F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7C6A86" w14:textId="0B49A265" w:rsidR="00A32042" w:rsidRPr="00A32042" w:rsidRDefault="00A32042" w:rsidP="00FA3D7F">
            <w:pPr>
              <w:rPr>
                <w:rFonts w:eastAsia="Times New Roman" w:cs="Times New Roman"/>
                <w:color w:val="000000"/>
                <w:sz w:val="16"/>
                <w:szCs w:val="28"/>
              </w:rPr>
            </w:pPr>
          </w:p>
        </w:tc>
      </w:tr>
    </w:tbl>
    <w:p w14:paraId="4A29B01F" w14:textId="5715F25B" w:rsidR="00397112" w:rsidRDefault="00397112"/>
    <w:p w14:paraId="46E9E300" w14:textId="77777777" w:rsidR="00A32042" w:rsidRPr="00A32042" w:rsidRDefault="00A32042"/>
    <w:p w14:paraId="5BEB1EDD" w14:textId="42738A4A" w:rsidR="00397112" w:rsidRDefault="00294AA7" w:rsidP="00397112">
      <w:pPr>
        <w:ind w:firstLine="360"/>
        <w:rPr>
          <w:sz w:val="28"/>
        </w:rPr>
      </w:pPr>
      <w:r w:rsidRPr="002B09B6">
        <w:rPr>
          <w:rFonts w:asciiTheme="majorHAnsi" w:hAnsiTheme="majorHAnsi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29B333B" wp14:editId="3C5A76C7">
                <wp:simplePos x="0" y="0"/>
                <wp:positionH relativeFrom="column">
                  <wp:posOffset>-114300</wp:posOffset>
                </wp:positionH>
                <wp:positionV relativeFrom="paragraph">
                  <wp:posOffset>208280</wp:posOffset>
                </wp:positionV>
                <wp:extent cx="7807960" cy="0"/>
                <wp:effectExtent l="0" t="0" r="15240" b="254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6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6.4pt" to="605.85pt,16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" strokecolor="black [3213]" strokeweight="2pt"/>
            </w:pict>
          </mc:Fallback>
        </mc:AlternateContent>
      </w:r>
      <w:r w:rsidR="00897D21">
        <w:rPr>
          <w:sz w:val="28"/>
        </w:rPr>
        <w:t>Section IV</w:t>
      </w:r>
      <w:r w:rsidR="00EB4385">
        <w:rPr>
          <w:sz w:val="28"/>
        </w:rPr>
        <w:t xml:space="preserve">: </w:t>
      </w:r>
      <w:r w:rsidR="002D5035">
        <w:rPr>
          <w:sz w:val="28"/>
        </w:rPr>
        <w:t>Scenario Script</w:t>
      </w:r>
    </w:p>
    <w:p w14:paraId="7406F8BF" w14:textId="77777777" w:rsidR="00397112" w:rsidRDefault="00397112" w:rsidP="00397112">
      <w:pPr>
        <w:ind w:firstLine="360"/>
        <w:rPr>
          <w:sz w:val="28"/>
        </w:rPr>
      </w:pPr>
    </w:p>
    <w:tbl>
      <w:tblPr>
        <w:tblpPr w:leftFromText="187" w:rightFromText="187" w:vertAnchor="text" w:horzAnchor="page" w:tblpX="606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818"/>
        <w:gridCol w:w="40"/>
        <w:gridCol w:w="1081"/>
        <w:gridCol w:w="777"/>
        <w:gridCol w:w="1859"/>
        <w:gridCol w:w="23"/>
        <w:gridCol w:w="1440"/>
        <w:gridCol w:w="395"/>
        <w:gridCol w:w="461"/>
        <w:gridCol w:w="1397"/>
        <w:gridCol w:w="1844"/>
        <w:gridCol w:w="15"/>
      </w:tblGrid>
      <w:tr w:rsidR="002B09B6" w:rsidRPr="002B09B6" w14:paraId="6AB287F0" w14:textId="77777777" w:rsidTr="00397112">
        <w:trPr>
          <w:gridAfter w:val="1"/>
          <w:wAfter w:w="15" w:type="dxa"/>
          <w:trHeight w:val="233"/>
        </w:trPr>
        <w:tc>
          <w:tcPr>
            <w:tcW w:w="111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bottom"/>
          </w:tcPr>
          <w:p w14:paraId="78C64E30" w14:textId="2A2FC0EE" w:rsidR="002B09B6" w:rsidRPr="00CB0028" w:rsidRDefault="00BC53AC" w:rsidP="00397112">
            <w:pPr>
              <w:jc w:val="center"/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 w:val="28"/>
                <w:szCs w:val="28"/>
              </w:rPr>
              <w:t>A</w:t>
            </w:r>
            <w:r w:rsidR="002B09B6" w:rsidRPr="00CB0028">
              <w:rPr>
                <w:rFonts w:eastAsia="Times New Roman" w:cs="Times New Roman"/>
                <w:color w:val="000000"/>
                <w:sz w:val="28"/>
                <w:szCs w:val="28"/>
              </w:rPr>
              <w:t>. Scenario Cast</w:t>
            </w:r>
            <w:r w:rsidR="00712CF1" w:rsidRPr="00CB0028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 &amp; Realism</w:t>
            </w:r>
          </w:p>
        </w:tc>
      </w:tr>
      <w:tr w:rsidR="001F6070" w:rsidRPr="002B09B6" w14:paraId="5D45AC81" w14:textId="77777777" w:rsidTr="00665DEE">
        <w:trPr>
          <w:gridAfter w:val="1"/>
          <w:wAfter w:w="15" w:type="dxa"/>
          <w:trHeight w:val="232"/>
        </w:trPr>
        <w:tc>
          <w:tcPr>
            <w:tcW w:w="1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15EFCE" w14:textId="77777777" w:rsidR="001F6070" w:rsidRPr="00CB0028" w:rsidRDefault="001F6070" w:rsidP="00897D21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Patient: </w:t>
            </w: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63F01B" w14:textId="39DC6FE1" w:rsidR="001F6070" w:rsidRPr="00CB0028" w:rsidRDefault="001F6070" w:rsidP="00897D21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4" w:name="Check4"/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4"/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>Computerized Mannequin</w:t>
            </w:r>
          </w:p>
        </w:tc>
        <w:tc>
          <w:tcPr>
            <w:tcW w:w="229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8C5506" w14:textId="77777777" w:rsidR="00897D21" w:rsidRPr="00CB0028" w:rsidRDefault="001F6070" w:rsidP="00397112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Realism: </w:t>
            </w:r>
          </w:p>
          <w:p w14:paraId="267FECE4" w14:textId="77777777" w:rsidR="00897D21" w:rsidRPr="00CB0028" w:rsidRDefault="00897D21" w:rsidP="00897D21">
            <w:pPr>
              <w:rPr>
                <w:rFonts w:eastAsia="Times New Roman" w:cs="Times New Roman"/>
                <w:i/>
                <w:color w:val="000000"/>
              </w:rPr>
            </w:pPr>
          </w:p>
          <w:p w14:paraId="026D2056" w14:textId="5727A208" w:rsidR="001F6070" w:rsidRPr="00CB0028" w:rsidRDefault="00897D21" w:rsidP="00897D21">
            <w:pPr>
              <w:rPr>
                <w:rFonts w:eastAsia="Times New Roman" w:cs="Times New Roman"/>
                <w:i/>
                <w:color w:val="000000"/>
              </w:rPr>
            </w:pPr>
            <w:r w:rsidRPr="00CB0028">
              <w:rPr>
                <w:rFonts w:eastAsia="Times New Roman" w:cs="Times New Roman"/>
                <w:i/>
                <w:color w:val="000000"/>
              </w:rPr>
              <w:t>Select most important dimension(s)</w:t>
            </w: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9DA814" w14:textId="61212FDF" w:rsidR="001F6070" w:rsidRPr="00CB0028" w:rsidRDefault="001F6070" w:rsidP="00397112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3747A5" w:rsidRPr="00CB0028">
              <w:rPr>
                <w:rFonts w:eastAsia="Times New Roman" w:cs="Times New Roman"/>
                <w:color w:val="000000"/>
                <w:szCs w:val="28"/>
              </w:rPr>
              <w:t xml:space="preserve">Conceptual </w:t>
            </w:r>
          </w:p>
        </w:tc>
      </w:tr>
      <w:tr w:rsidR="001F6070" w:rsidRPr="002B09B6" w14:paraId="0264CACA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F7B544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82CBD" w14:textId="73B768BA" w:rsidR="001F6070" w:rsidRPr="00CB0028" w:rsidRDefault="001F6070" w:rsidP="00897D21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5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97D21" w:rsidRPr="00CB0028">
              <w:rPr>
                <w:rFonts w:eastAsia="Times New Roman" w:cs="Times New Roman"/>
                <w:color w:val="000000"/>
              </w:rPr>
              <w:t>Mannequin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1A5795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F1DAD4" w14:textId="64594F16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F32AAA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3747A5" w:rsidRPr="00CB0028">
              <w:rPr>
                <w:rFonts w:eastAsia="Times New Roman" w:cs="Times New Roman"/>
                <w:color w:val="000000"/>
                <w:szCs w:val="28"/>
              </w:rPr>
              <w:t>Physical</w:t>
            </w:r>
          </w:p>
        </w:tc>
      </w:tr>
      <w:tr w:rsidR="001F6070" w:rsidRPr="002B09B6" w14:paraId="02AC1E89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C45DB4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4961B7" w14:textId="0383AC51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6"/>
            <w:r w:rsidRPr="00CB0028">
              <w:rPr>
                <w:rFonts w:eastAsia="Times New Roman" w:cs="Times New Roman"/>
                <w:color w:val="000000"/>
              </w:rPr>
              <w:t xml:space="preserve"> Standardized Patient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82C53A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4BB6AE" w14:textId="34248391" w:rsidR="001F6070" w:rsidRPr="00CB0028" w:rsidRDefault="00A60560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Cs w:val="28"/>
              </w:rPr>
            </w:r>
            <w:r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F32AAA" w:rsidRPr="00CB0028">
              <w:rPr>
                <w:rFonts w:eastAsia="Times New Roman" w:cs="Times New Roman"/>
                <w:color w:val="000000"/>
                <w:szCs w:val="28"/>
              </w:rPr>
              <w:t xml:space="preserve"> Emotional/Experiential</w:t>
            </w:r>
          </w:p>
        </w:tc>
      </w:tr>
      <w:tr w:rsidR="001F6070" w:rsidRPr="002B09B6" w14:paraId="5D642693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1C21C6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1DB66" w14:textId="109D51AC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7"/>
            <w:r w:rsidRPr="00CB0028">
              <w:rPr>
                <w:rFonts w:eastAsia="Times New Roman" w:cs="Times New Roman"/>
                <w:color w:val="000000"/>
              </w:rPr>
              <w:t xml:space="preserve"> Hybrid 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64349E0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485EA7" w14:textId="0C15466D" w:rsidR="001F6070" w:rsidRPr="00CB0028" w:rsidRDefault="001F6070" w:rsidP="004A61E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 xml:space="preserve"> Other</w:t>
            </w:r>
            <w:r w:rsidR="00665DEE" w:rsidRPr="00CB0028">
              <w:rPr>
                <w:rFonts w:eastAsia="Times New Roman" w:cs="Times New Roman"/>
                <w:color w:val="000000"/>
                <w:szCs w:val="28"/>
              </w:rPr>
              <w:t xml:space="preserve">: </w:t>
            </w:r>
          </w:p>
        </w:tc>
      </w:tr>
      <w:tr w:rsidR="001F6070" w:rsidRPr="002B09B6" w14:paraId="35396CD1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28C39F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15C03C" w14:textId="2D7B4095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8"/>
            <w:r w:rsidRPr="00CB0028">
              <w:rPr>
                <w:rFonts w:eastAsia="Times New Roman" w:cs="Times New Roman"/>
                <w:color w:val="000000"/>
              </w:rPr>
              <w:t xml:space="preserve"> Task Trainer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1532B5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E58C05" w14:textId="20D8355C" w:rsidR="001F6070" w:rsidRPr="00CB0028" w:rsidRDefault="001F6070" w:rsidP="00897D21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 xml:space="preserve"> N/A</w:t>
            </w:r>
          </w:p>
        </w:tc>
      </w:tr>
      <w:tr w:rsidR="001F6070" w:rsidRPr="002B09B6" w14:paraId="1882D008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77104EF6" w14:textId="65300810" w:rsidR="002B09B6" w:rsidRPr="00CB0028" w:rsidRDefault="00712CF1" w:rsidP="00397112">
            <w:pPr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Confederates</w:t>
            </w:r>
            <w:r w:rsidR="002B09B6" w:rsidRPr="00CB0028">
              <w:rPr>
                <w:rFonts w:eastAsia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14:paraId="47B226AF" w14:textId="30909957" w:rsidR="002B09B6" w:rsidRPr="00CB0028" w:rsidRDefault="002B09B6" w:rsidP="00397112">
            <w:pPr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Brief Description</w:t>
            </w:r>
            <w:r w:rsidR="00665DEE" w:rsidRPr="00CB0028">
              <w:rPr>
                <w:rFonts w:eastAsia="Times New Roman" w:cs="Times New Roman"/>
                <w:color w:val="000000"/>
                <w:sz w:val="28"/>
              </w:rPr>
              <w:t xml:space="preserve"> of Role</w:t>
            </w:r>
          </w:p>
        </w:tc>
      </w:tr>
      <w:tr w:rsidR="001F6070" w:rsidRPr="002B09B6" w14:paraId="560BC3B4" w14:textId="77777777" w:rsidTr="00665DEE">
        <w:trPr>
          <w:gridAfter w:val="1"/>
          <w:wAfter w:w="15" w:type="dxa"/>
          <w:trHeight w:val="272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738F2E" w14:textId="701D44FB" w:rsidR="002B09B6" w:rsidRPr="00CB0028" w:rsidRDefault="00A60560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None.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48D478" w14:textId="4DBD3EC1" w:rsidR="002B09B6" w:rsidRPr="00CB0028" w:rsidRDefault="002B09B6" w:rsidP="00A21388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665DEE" w:rsidRPr="002B09B6" w14:paraId="52FB76F1" w14:textId="77777777" w:rsidTr="00397112">
        <w:trPr>
          <w:trHeight w:val="136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540806D8" w14:textId="4CB3F07E" w:rsidR="00665DEE" w:rsidRPr="00CB0028" w:rsidRDefault="00BC53AC" w:rsidP="00397112">
            <w:pPr>
              <w:jc w:val="center"/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>B</w:t>
            </w:r>
            <w:r w:rsidR="00665DEE" w:rsidRPr="00CB0028">
              <w:rPr>
                <w:rFonts w:eastAsia="Times New Roman" w:cs="Times New Roman"/>
                <w:color w:val="000000"/>
                <w:sz w:val="28"/>
              </w:rPr>
              <w:t>. Required Monitors</w:t>
            </w:r>
          </w:p>
        </w:tc>
      </w:tr>
      <w:tr w:rsidR="002B09B6" w:rsidRPr="002B09B6" w14:paraId="02B17A4C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58A9FC" w14:textId="3ECB8E3B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9" w:name="Check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9"/>
            <w:r w:rsidRPr="00CB0028">
              <w:rPr>
                <w:rFonts w:eastAsia="Times New Roman" w:cs="Times New Roman"/>
                <w:color w:val="000000"/>
              </w:rPr>
              <w:t xml:space="preserve"> EKG Leads/Wires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E0349" w14:textId="36977E4D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0" w:name="Check1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0"/>
            <w:r w:rsidRPr="00CB0028">
              <w:rPr>
                <w:rFonts w:eastAsia="Times New Roman" w:cs="Times New Roman"/>
                <w:color w:val="000000"/>
              </w:rPr>
              <w:t xml:space="preserve"> Temperature Probe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0E015" w14:textId="28E407F1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1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1"/>
            <w:r w:rsidRPr="00CB0028">
              <w:rPr>
                <w:rFonts w:eastAsia="Times New Roman" w:cs="Times New Roman"/>
                <w:color w:val="000000"/>
              </w:rPr>
              <w:t xml:space="preserve"> Central Venous Line </w:t>
            </w:r>
          </w:p>
        </w:tc>
      </w:tr>
      <w:tr w:rsidR="002B09B6" w:rsidRPr="002B09B6" w14:paraId="63EC2E10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AD61F7" w14:textId="3348AA32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2" w:name="Check1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2"/>
            <w:r w:rsidRPr="00CB0028">
              <w:rPr>
                <w:rFonts w:eastAsia="Times New Roman" w:cs="Times New Roman"/>
                <w:color w:val="000000"/>
              </w:rPr>
              <w:t xml:space="preserve"> NIBP Cuff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942EF4" w14:textId="49C8B5B1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3" w:name="Check13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3"/>
            <w:r w:rsidRPr="00CB0028">
              <w:rPr>
                <w:rFonts w:eastAsia="Times New Roman" w:cs="Times New Roman"/>
                <w:color w:val="000000"/>
              </w:rPr>
              <w:t xml:space="preserve"> Defibrillator Pads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DA1889" w14:textId="1AA38BA4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Check1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4"/>
            <w:r w:rsidRPr="00CB0028">
              <w:rPr>
                <w:rFonts w:eastAsia="Times New Roman" w:cs="Times New Roman"/>
                <w:color w:val="000000"/>
              </w:rPr>
              <w:t xml:space="preserve"> Capnography</w:t>
            </w:r>
          </w:p>
        </w:tc>
      </w:tr>
      <w:tr w:rsidR="002B09B6" w:rsidRPr="002B09B6" w14:paraId="656E6688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B00409" w14:textId="34C5D8E9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5" w:name="Check1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5"/>
            <w:r w:rsidRPr="00CB0028">
              <w:rPr>
                <w:rFonts w:eastAsia="Times New Roman" w:cs="Times New Roman"/>
                <w:color w:val="000000"/>
              </w:rPr>
              <w:t xml:space="preserve"> Pulse Oximeter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7C082" w14:textId="1DD949DC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heck1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6"/>
            <w:r w:rsidRPr="00CB0028">
              <w:rPr>
                <w:rFonts w:eastAsia="Times New Roman" w:cs="Times New Roman"/>
                <w:color w:val="000000"/>
              </w:rPr>
              <w:t xml:space="preserve"> Arterial Line 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C12327" w14:textId="623AA637" w:rsidR="002B09B6" w:rsidRPr="00CB0028" w:rsidRDefault="002B09B6" w:rsidP="004A61E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1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7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665DEE" w:rsidRPr="00CB0028">
              <w:rPr>
                <w:rFonts w:eastAsia="Times New Roman" w:cs="Times New Roman"/>
                <w:color w:val="000000"/>
              </w:rPr>
              <w:t xml:space="preserve">Other: </w:t>
            </w:r>
          </w:p>
        </w:tc>
      </w:tr>
      <w:tr w:rsidR="002B09B6" w:rsidRPr="002B09B6" w14:paraId="114A2459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65DE03F1" w14:textId="4E77259A" w:rsidR="002B09B6" w:rsidRPr="00CB0028" w:rsidRDefault="00BC53AC" w:rsidP="00397112">
            <w:pPr>
              <w:jc w:val="center"/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>C</w:t>
            </w:r>
            <w:r w:rsidR="002B09B6" w:rsidRPr="00CB0028">
              <w:rPr>
                <w:rFonts w:eastAsia="Times New Roman" w:cs="Times New Roman"/>
                <w:color w:val="000000"/>
                <w:sz w:val="28"/>
              </w:rPr>
              <w:t>. Required Equipment</w:t>
            </w:r>
          </w:p>
        </w:tc>
      </w:tr>
      <w:tr w:rsidR="002B09B6" w:rsidRPr="002B09B6" w14:paraId="7E2AC987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611E1B" w14:textId="755ED033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8" w:name="Check1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8"/>
            <w:r w:rsidRPr="00CB0028">
              <w:rPr>
                <w:rFonts w:eastAsia="Times New Roman" w:cs="Times New Roman"/>
                <w:color w:val="000000"/>
              </w:rPr>
              <w:t xml:space="preserve"> Gloves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CDF5A" w14:textId="28CD3FF5" w:rsidR="002B09B6" w:rsidRPr="00CB0028" w:rsidRDefault="00D06EBB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Check2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9"/>
            <w:r w:rsidR="002B09B6" w:rsidRPr="00CB0028">
              <w:rPr>
                <w:rFonts w:eastAsia="Times New Roman" w:cs="Times New Roman"/>
                <w:color w:val="000000"/>
              </w:rPr>
              <w:t xml:space="preserve"> Nasal Prongs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16EF6" w14:textId="6535C54F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heck2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0"/>
            <w:r w:rsidRPr="00CB0028">
              <w:rPr>
                <w:rFonts w:eastAsia="Times New Roman" w:cs="Times New Roman"/>
                <w:color w:val="000000"/>
              </w:rPr>
              <w:t xml:space="preserve"> Scalpel</w:t>
            </w:r>
          </w:p>
        </w:tc>
      </w:tr>
      <w:tr w:rsidR="002B09B6" w:rsidRPr="002B09B6" w14:paraId="4F7A0B99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22B0A" w14:textId="56D414C5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1" w:name="Check1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1"/>
            <w:r w:rsidRPr="00CB0028">
              <w:rPr>
                <w:rFonts w:eastAsia="Times New Roman" w:cs="Times New Roman"/>
                <w:color w:val="000000"/>
              </w:rPr>
              <w:t xml:space="preserve"> Stethoscope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A0727" w14:textId="635B4B90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2" w:name="Check2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2"/>
            <w:r w:rsidRPr="00CB0028">
              <w:rPr>
                <w:rFonts w:eastAsia="Times New Roman" w:cs="Times New Roman"/>
                <w:color w:val="000000"/>
              </w:rPr>
              <w:t xml:space="preserve"> Venturi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B17248" w14:textId="75143093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Check2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3"/>
            <w:r w:rsidRPr="00CB0028">
              <w:rPr>
                <w:rFonts w:eastAsia="Times New Roman" w:cs="Times New Roman"/>
                <w:color w:val="000000"/>
              </w:rPr>
              <w:t xml:space="preserve"> Tube Thoracostomy Kit</w:t>
            </w:r>
          </w:p>
        </w:tc>
      </w:tr>
      <w:tr w:rsidR="002B09B6" w:rsidRPr="002B09B6" w14:paraId="71E06912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1BC573" w14:textId="6EF0FDCE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4" w:name="Check3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4"/>
            <w:r w:rsidRPr="00CB0028">
              <w:rPr>
                <w:rFonts w:eastAsia="Times New Roman" w:cs="Times New Roman"/>
                <w:color w:val="000000"/>
              </w:rPr>
              <w:t xml:space="preserve"> Defibrillator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729096" w14:textId="730F21A8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7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5" w:name="Check2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5"/>
            <w:r w:rsidRPr="00CB0028">
              <w:rPr>
                <w:rFonts w:eastAsia="Times New Roman" w:cs="Times New Roman"/>
                <w:color w:val="000000"/>
              </w:rPr>
              <w:t xml:space="preserve"> Non-Rebreather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21B317" w14:textId="1C74CCED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Check23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6"/>
            <w:r w:rsidRPr="00CB0028">
              <w:rPr>
                <w:rFonts w:eastAsia="Times New Roman" w:cs="Times New Roman"/>
                <w:color w:val="000000"/>
              </w:rPr>
              <w:t xml:space="preserve"> Cricothyroidotomy Kit </w:t>
            </w:r>
          </w:p>
        </w:tc>
      </w:tr>
      <w:tr w:rsidR="002B09B6" w:rsidRPr="002B09B6" w14:paraId="7533D40B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2BD113" w14:textId="42F03DCC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IV Bags/Lines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00915B" w14:textId="5F595D24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7" w:name="Check2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7"/>
            <w:r w:rsidRPr="00CB0028">
              <w:rPr>
                <w:rFonts w:eastAsia="Times New Roman" w:cs="Times New Roman"/>
                <w:color w:val="000000"/>
              </w:rPr>
              <w:t xml:space="preserve"> Bag Valve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D52686" w14:textId="738356CC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Check2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8"/>
            <w:r w:rsidRPr="00CB0028">
              <w:rPr>
                <w:rFonts w:eastAsia="Times New Roman" w:cs="Times New Roman"/>
                <w:color w:val="000000"/>
              </w:rPr>
              <w:t xml:space="preserve"> Thoracotomy Kit</w:t>
            </w:r>
          </w:p>
        </w:tc>
      </w:tr>
      <w:tr w:rsidR="002B09B6" w:rsidRPr="002B09B6" w14:paraId="7E659E3C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5AA374" w14:textId="57D8BE99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IV Push Medications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3D83EB" w14:textId="41F1A7CA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Laryngoscope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FA7BA1" w14:textId="7333FA76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Check2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9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Central Line Kit</w:t>
            </w:r>
          </w:p>
        </w:tc>
      </w:tr>
      <w:tr w:rsidR="002B09B6" w:rsidRPr="002B09B6" w14:paraId="7484A971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746055" w14:textId="5BF8083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Check2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0"/>
            <w:r w:rsidRPr="00CB0028">
              <w:rPr>
                <w:rFonts w:eastAsia="Times New Roman" w:cs="Times New Roman"/>
                <w:color w:val="000000"/>
              </w:rPr>
              <w:t xml:space="preserve"> PO Tabs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04C28" w14:textId="5F2809FC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Check3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1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Video Assisted Laryngoscope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968BF9" w14:textId="7EDA7F5D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2" w:name="Check3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2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Arterial Line Kit</w:t>
            </w:r>
          </w:p>
        </w:tc>
      </w:tr>
      <w:tr w:rsidR="002B09B6" w:rsidRPr="002B09B6" w14:paraId="1D81C8A3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55A06" w14:textId="1B06056B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3" w:name="Check33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3"/>
            <w:r w:rsidRPr="00CB0028">
              <w:rPr>
                <w:rFonts w:eastAsia="Times New Roman" w:cs="Times New Roman"/>
                <w:color w:val="000000"/>
              </w:rPr>
              <w:t xml:space="preserve"> Blood Products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3B6953" w14:textId="265875CA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34" w:name="Check3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4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ET Tubes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48A7D" w14:textId="7F077EC4" w:rsidR="002B09B6" w:rsidRPr="00CB0028" w:rsidRDefault="002B09B6" w:rsidP="004A61E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5" w:name="Check3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5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 xml:space="preserve">Other: </w:t>
            </w:r>
          </w:p>
        </w:tc>
      </w:tr>
      <w:tr w:rsidR="002B09B6" w:rsidRPr="002B09B6" w14:paraId="71B8D78D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AC5EC" w14:textId="506FD14F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6" w:name="Check3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6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Intraosseous Set-up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7A4C2" w14:textId="40ECED55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7" w:name="Check4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7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LMA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C87EE4" w14:textId="5D972FE5" w:rsidR="002B09B6" w:rsidRPr="00CB0028" w:rsidRDefault="002B09B6" w:rsidP="004A61E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8" w:name="Check4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8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 xml:space="preserve">Other: </w:t>
            </w:r>
          </w:p>
        </w:tc>
      </w:tr>
      <w:tr w:rsidR="00294AA7" w:rsidRPr="002B09B6" w14:paraId="6DF51C5A" w14:textId="77777777" w:rsidTr="00397112">
        <w:trPr>
          <w:trHeight w:val="120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1BA04148" w14:textId="78F85A0D" w:rsidR="00294AA7" w:rsidRPr="00CB0028" w:rsidRDefault="00BC53AC" w:rsidP="00397112">
            <w:pPr>
              <w:tabs>
                <w:tab w:val="left" w:pos="1648"/>
                <w:tab w:val="center" w:pos="5467"/>
              </w:tabs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ab/>
            </w:r>
            <w:r>
              <w:rPr>
                <w:rFonts w:eastAsia="Times New Roman" w:cs="Times New Roman"/>
                <w:color w:val="000000"/>
                <w:sz w:val="28"/>
              </w:rPr>
              <w:tab/>
              <w:t>D</w:t>
            </w:r>
            <w:r w:rsidR="00294AA7" w:rsidRPr="00CB0028">
              <w:rPr>
                <w:rFonts w:eastAsia="Times New Roman" w:cs="Times New Roman"/>
                <w:color w:val="000000"/>
                <w:sz w:val="28"/>
              </w:rPr>
              <w:t>.  Moulage</w:t>
            </w:r>
          </w:p>
        </w:tc>
      </w:tr>
      <w:tr w:rsidR="00083152" w:rsidRPr="002B09B6" w14:paraId="6BA4ACBD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30DE5C" w14:textId="6679F47F" w:rsidR="00083152" w:rsidRPr="00CB0028" w:rsidRDefault="00A62DD5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None required.</w:t>
            </w:r>
          </w:p>
          <w:p w14:paraId="0D9D6E7F" w14:textId="77777777" w:rsidR="00083152" w:rsidRPr="00CB0028" w:rsidRDefault="00083152" w:rsidP="00397112">
            <w:pPr>
              <w:jc w:val="center"/>
              <w:rPr>
                <w:rFonts w:eastAsia="Times New Roman" w:cs="Times New Roman"/>
                <w:color w:val="000000"/>
              </w:rPr>
            </w:pPr>
          </w:p>
        </w:tc>
      </w:tr>
      <w:tr w:rsidR="00397112" w:rsidRPr="001D2F98" w14:paraId="625F0C55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0F30E8C8" w14:textId="21B8F855" w:rsidR="00397112" w:rsidRPr="001D2F98" w:rsidRDefault="00BC53AC" w:rsidP="00397112">
            <w:pPr>
              <w:tabs>
                <w:tab w:val="left" w:pos="3376"/>
                <w:tab w:val="center" w:pos="5467"/>
              </w:tabs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ab/>
            </w:r>
            <w:r>
              <w:rPr>
                <w:rFonts w:eastAsia="Times New Roman" w:cs="Times New Roman"/>
                <w:color w:val="000000"/>
                <w:sz w:val="28"/>
              </w:rPr>
              <w:tab/>
              <w:t>E</w:t>
            </w:r>
            <w:r w:rsidR="00397112" w:rsidRPr="001D2F98">
              <w:rPr>
                <w:rFonts w:eastAsia="Times New Roman" w:cs="Times New Roman"/>
                <w:color w:val="000000"/>
                <w:sz w:val="28"/>
              </w:rPr>
              <w:t>. Approximate Timing</w:t>
            </w:r>
          </w:p>
        </w:tc>
      </w:tr>
      <w:tr w:rsidR="00397112" w:rsidRPr="001D2F98" w14:paraId="464308A4" w14:textId="77777777" w:rsidTr="00397112">
        <w:trPr>
          <w:trHeight w:val="272"/>
        </w:trPr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36E54E" w14:textId="2605FC95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Set-Up: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07D639" w14:textId="2DEC4D57" w:rsidR="00397112" w:rsidRPr="001D2F98" w:rsidRDefault="00A62DD5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5</w:t>
            </w:r>
            <w:r w:rsidR="00A60560">
              <w:rPr>
                <w:rFonts w:eastAsia="Times New Roman" w:cs="Times New Roman"/>
                <w:color w:val="000000"/>
              </w:rPr>
              <w:t xml:space="preserve">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B23055" w14:textId="4EB7AE94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Scenario:</w:t>
            </w:r>
          </w:p>
        </w:tc>
        <w:tc>
          <w:tcPr>
            <w:tcW w:w="18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50EBC" w14:textId="3B4FDCD7" w:rsidR="00397112" w:rsidRPr="001D2F98" w:rsidRDefault="00A62DD5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15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4324AD" w14:textId="77B1446C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Debriefing: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11C1C1" w14:textId="531CA247" w:rsidR="00397112" w:rsidRPr="001D2F98" w:rsidRDefault="00A62DD5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20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</w:tr>
    </w:tbl>
    <w:p w14:paraId="6A96FDCD" w14:textId="149F7A1F" w:rsidR="00224FAF" w:rsidRPr="001D2F98" w:rsidRDefault="00224FAF" w:rsidP="000C3A29">
      <w:pPr>
        <w:rPr>
          <w:sz w:val="28"/>
        </w:rPr>
      </w:pPr>
    </w:p>
    <w:p w14:paraId="451CC0D7" w14:textId="77777777" w:rsidR="00224FAF" w:rsidRDefault="00224FAF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br w:type="page"/>
      </w:r>
    </w:p>
    <w:p w14:paraId="5B797202" w14:textId="676AEB5B" w:rsidR="00224FAF" w:rsidRDefault="00897D21" w:rsidP="00224FAF">
      <w:pPr>
        <w:ind w:firstLine="360"/>
        <w:rPr>
          <w:sz w:val="28"/>
        </w:rPr>
      </w:pPr>
      <w:r>
        <w:rPr>
          <w:sz w:val="28"/>
        </w:rPr>
        <w:t xml:space="preserve">Section </w:t>
      </w:r>
      <w:r w:rsidR="00224FAF">
        <w:rPr>
          <w:sz w:val="28"/>
        </w:rPr>
        <w:t xml:space="preserve">V: Patient Data and Baseline State </w:t>
      </w:r>
    </w:p>
    <w:p w14:paraId="71B3BB23" w14:textId="23A6D00F" w:rsidR="00294AA7" w:rsidRDefault="00224FAF" w:rsidP="000C3A29">
      <w:pPr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D7C0C0D" wp14:editId="4AE739F2">
                <wp:simplePos x="0" y="0"/>
                <wp:positionH relativeFrom="column">
                  <wp:posOffset>-114300</wp:posOffset>
                </wp:positionH>
                <wp:positionV relativeFrom="paragraph">
                  <wp:posOffset>19685</wp:posOffset>
                </wp:positionV>
                <wp:extent cx="7808400" cy="0"/>
                <wp:effectExtent l="0" t="0" r="15240" b="2540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2" o:spid="_x0000_s1026" style="position:absolute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.55pt" to="605.9pt,1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606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101"/>
        <w:gridCol w:w="1559"/>
        <w:gridCol w:w="127"/>
        <w:gridCol w:w="298"/>
        <w:gridCol w:w="709"/>
        <w:gridCol w:w="425"/>
        <w:gridCol w:w="1276"/>
        <w:gridCol w:w="283"/>
        <w:gridCol w:w="360"/>
        <w:gridCol w:w="916"/>
        <w:gridCol w:w="142"/>
        <w:gridCol w:w="142"/>
        <w:gridCol w:w="134"/>
        <w:gridCol w:w="212"/>
        <w:gridCol w:w="646"/>
        <w:gridCol w:w="2820"/>
      </w:tblGrid>
      <w:tr w:rsidR="00AB02D1" w:rsidRPr="002D5035" w14:paraId="34867509" w14:textId="77777777" w:rsidTr="00BC53AC">
        <w:trPr>
          <w:trHeight w:val="8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4F5CC1DF" w14:textId="67E87A1E" w:rsidR="00AB02D1" w:rsidRPr="008F2AAE" w:rsidRDefault="00BC53AC" w:rsidP="00224FAF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>A. Clinical Vignette: to Read Aloud at Beginning of Case</w:t>
            </w:r>
          </w:p>
        </w:tc>
      </w:tr>
      <w:tr w:rsidR="00BC53AC" w:rsidRPr="002D5035" w14:paraId="444690CF" w14:textId="77777777" w:rsidTr="00BC53AC">
        <w:trPr>
          <w:trHeight w:val="85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872294" w14:textId="3004CDE5" w:rsidR="00BC53AC" w:rsidRPr="008F2AAE" w:rsidRDefault="00BC53AC" w:rsidP="00BC53AC">
            <w:pPr>
              <w:tabs>
                <w:tab w:val="left" w:pos="4192"/>
              </w:tabs>
              <w:rPr>
                <w:rFonts w:eastAsia="Times New Roman" w:cs="Times New Roman"/>
                <w:color w:val="000000"/>
                <w:sz w:val="28"/>
              </w:rPr>
            </w:pPr>
            <w:r>
              <w:t>A 46-year-old female presents to the ED complaining of fatigue, anorexia, and weight loss over the last two weeks. She had the “stomach flu” a couple weeks ago and thought she was getting over it. But now she feels very weak and seems to be vomiting again. Her blood pressure is 80/40, so she was triaged straight to the resuscitation bay.</w:t>
            </w:r>
          </w:p>
        </w:tc>
      </w:tr>
      <w:tr w:rsidR="00BC53AC" w:rsidRPr="002D5035" w14:paraId="22171590" w14:textId="77777777" w:rsidTr="00224FAF">
        <w:trPr>
          <w:trHeight w:val="85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622E3794" w14:textId="7FFD51D4" w:rsidR="00BC53AC" w:rsidRPr="00BC53AC" w:rsidRDefault="00BC53AC" w:rsidP="00224FAF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b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>B</w:t>
            </w:r>
            <w:r w:rsidRPr="008F2AAE">
              <w:rPr>
                <w:rFonts w:eastAsia="Times New Roman" w:cs="Times New Roman"/>
                <w:color w:val="000000"/>
                <w:sz w:val="28"/>
              </w:rPr>
              <w:t>. Patient Profile and History</w:t>
            </w:r>
          </w:p>
        </w:tc>
      </w:tr>
      <w:tr w:rsidR="00AB02D1" w:rsidRPr="002D5035" w14:paraId="4C804623" w14:textId="77777777" w:rsidTr="00224FAF">
        <w:trPr>
          <w:trHeight w:val="256"/>
        </w:trPr>
        <w:tc>
          <w:tcPr>
            <w:tcW w:w="42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4498C3" w14:textId="77D82092" w:rsidR="00AB02D1" w:rsidRPr="008F2AAE" w:rsidRDefault="00AB02D1" w:rsidP="00A60560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Patient Name: </w:t>
            </w:r>
            <w:r w:rsidR="00A60560">
              <w:rPr>
                <w:rFonts w:eastAsia="Times New Roman" w:cs="Times New Roman"/>
                <w:color w:val="000000"/>
              </w:rPr>
              <w:t>Andrea Nealy</w:t>
            </w:r>
          </w:p>
        </w:tc>
        <w:tc>
          <w:tcPr>
            <w:tcW w:w="34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A5370C" w14:textId="417C1461" w:rsidR="00AB02D1" w:rsidRPr="008F2AAE" w:rsidRDefault="00AB02D1" w:rsidP="00A60560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Age: </w:t>
            </w:r>
            <w:bookmarkStart w:id="39" w:name="Text33"/>
            <w:r w:rsidR="00A60560">
              <w:rPr>
                <w:rFonts w:eastAsia="Times New Roman" w:cs="Times New Roman"/>
                <w:color w:val="000000"/>
              </w:rPr>
              <w:t>42</w:t>
            </w:r>
          </w:p>
        </w:tc>
        <w:bookmarkEnd w:id="39"/>
        <w:tc>
          <w:tcPr>
            <w:tcW w:w="3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3DA8C5" w14:textId="764077CC" w:rsidR="00AB02D1" w:rsidRPr="008F2AAE" w:rsidRDefault="00AB02D1" w:rsidP="008A35F9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Weight: </w:t>
            </w:r>
            <w:r w:rsidR="00A60560">
              <w:rPr>
                <w:rFonts w:eastAsia="Times New Roman" w:cs="Times New Roman"/>
                <w:color w:val="000000"/>
              </w:rPr>
              <w:t>65</w:t>
            </w:r>
            <w:r w:rsidR="008A35F9">
              <w:rPr>
                <w:rFonts w:eastAsia="Times New Roman" w:cs="Times New Roman"/>
                <w:color w:val="000000"/>
              </w:rPr>
              <w:t xml:space="preserve"> kg</w:t>
            </w:r>
          </w:p>
        </w:tc>
      </w:tr>
      <w:tr w:rsidR="00AB02D1" w:rsidRPr="002D5035" w14:paraId="07D566AF" w14:textId="77777777" w:rsidTr="00224FAF">
        <w:trPr>
          <w:trHeight w:val="256"/>
        </w:trPr>
        <w:tc>
          <w:tcPr>
            <w:tcW w:w="42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0F8BDF" w14:textId="40657DCD" w:rsidR="00AB02D1" w:rsidRPr="008F2AAE" w:rsidRDefault="00AB02D1" w:rsidP="00A60560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Gender: </w:t>
            </w:r>
            <w:r w:rsidR="00A60560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0" w:name="Check45"/>
            <w:r w:rsidR="00A60560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A60560">
              <w:rPr>
                <w:rFonts w:eastAsia="Times New Roman" w:cs="Times New Roman"/>
                <w:color w:val="000000"/>
              </w:rPr>
            </w:r>
            <w:r w:rsidR="00A60560">
              <w:rPr>
                <w:rFonts w:eastAsia="Times New Roman" w:cs="Times New Roman"/>
                <w:color w:val="000000"/>
              </w:rPr>
              <w:fldChar w:fldCharType="end"/>
            </w:r>
            <w:bookmarkEnd w:id="40"/>
            <w:r w:rsidRPr="008F2AAE">
              <w:rPr>
                <w:rFonts w:eastAsia="Times New Roman" w:cs="Times New Roman"/>
                <w:color w:val="000000"/>
              </w:rPr>
              <w:t xml:space="preserve"> M      </w:t>
            </w:r>
            <w:r w:rsidR="00A60560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6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41" w:name="Check46"/>
            <w:r w:rsidR="00A60560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A60560">
              <w:rPr>
                <w:rFonts w:eastAsia="Times New Roman" w:cs="Times New Roman"/>
                <w:color w:val="000000"/>
              </w:rPr>
            </w:r>
            <w:r w:rsidR="00A60560">
              <w:rPr>
                <w:rFonts w:eastAsia="Times New Roman" w:cs="Times New Roman"/>
                <w:color w:val="000000"/>
              </w:rPr>
              <w:fldChar w:fldCharType="end"/>
            </w:r>
            <w:bookmarkEnd w:id="41"/>
            <w:r w:rsidRPr="008F2AAE">
              <w:rPr>
                <w:rFonts w:eastAsia="Times New Roman" w:cs="Times New Roman"/>
                <w:color w:val="000000"/>
              </w:rPr>
              <w:t xml:space="preserve"> F    </w:t>
            </w:r>
          </w:p>
        </w:tc>
        <w:tc>
          <w:tcPr>
            <w:tcW w:w="69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5DE14" w14:textId="627A2590" w:rsidR="00AB02D1" w:rsidRPr="008F2AAE" w:rsidRDefault="00AB02D1" w:rsidP="008A35F9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Code Status: </w:t>
            </w:r>
            <w:r w:rsidR="008A35F9">
              <w:rPr>
                <w:rFonts w:eastAsia="Times New Roman" w:cs="Times New Roman"/>
                <w:color w:val="000000"/>
              </w:rPr>
              <w:t>Full</w:t>
            </w:r>
          </w:p>
        </w:tc>
      </w:tr>
      <w:tr w:rsidR="00AB02D1" w:rsidRPr="002D5035" w14:paraId="09C66FB8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D0EAA5" w14:textId="2E02C77B" w:rsidR="00AB02D1" w:rsidRPr="008F2AAE" w:rsidRDefault="00AB02D1" w:rsidP="00A60560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Chief Complaint: </w:t>
            </w:r>
            <w:r w:rsidR="00A60560">
              <w:rPr>
                <w:rFonts w:eastAsia="Times New Roman" w:cs="Times New Roman"/>
                <w:color w:val="000000"/>
              </w:rPr>
              <w:t>Vomiting</w:t>
            </w:r>
          </w:p>
        </w:tc>
      </w:tr>
      <w:tr w:rsidR="00AB02D1" w:rsidRPr="002D5035" w14:paraId="73D2AE72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B8AD07" w14:textId="62869533" w:rsidR="00AB02D1" w:rsidRPr="008F2AAE" w:rsidRDefault="00AB02D1" w:rsidP="00A60560">
            <w:pPr>
              <w:rPr>
                <w:rFonts w:eastAsia="Times New Roman" w:cs="Times New Roman"/>
                <w:color w:val="000000"/>
              </w:rPr>
            </w:pPr>
            <w:r w:rsidRPr="00BC53AC">
              <w:rPr>
                <w:rFonts w:eastAsia="Times New Roman" w:cs="Times New Roman"/>
                <w:b/>
                <w:color w:val="000000"/>
              </w:rPr>
              <w:t>History of Presenting Illness:</w:t>
            </w:r>
            <w:r w:rsidRPr="008F2AAE">
              <w:rPr>
                <w:rFonts w:eastAsia="Times New Roman" w:cs="Times New Roman"/>
                <w:color w:val="000000"/>
              </w:rPr>
              <w:t xml:space="preserve"> </w:t>
            </w:r>
            <w:r w:rsidR="00A60560">
              <w:rPr>
                <w:rFonts w:eastAsia="Times New Roman" w:cs="Times New Roman"/>
                <w:color w:val="000000"/>
              </w:rPr>
              <w:t>Had “stomach flu” two weeks ago. Thought she was getting better. But now, over the last few days, feeling weak, tired, and starting to vomit again.</w:t>
            </w:r>
          </w:p>
        </w:tc>
      </w:tr>
      <w:tr w:rsidR="00AB02D1" w:rsidRPr="002D5035" w14:paraId="569E73C4" w14:textId="77777777" w:rsidTr="00224FAF">
        <w:trPr>
          <w:trHeight w:val="256"/>
        </w:trPr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7B4180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Past Medical History: </w:t>
            </w: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8CAF88" w14:textId="4BB6026C" w:rsidR="00AB02D1" w:rsidRPr="00BC53AC" w:rsidRDefault="00A60560" w:rsidP="008A35F9">
            <w:pPr>
              <w:rPr>
                <w:rFonts w:eastAsia="Times New Roman" w:cs="Times New Roman"/>
                <w:b/>
                <w:color w:val="000000"/>
              </w:rPr>
            </w:pPr>
            <w:r w:rsidRPr="00BC53AC">
              <w:rPr>
                <w:rFonts w:eastAsia="Times New Roman" w:cs="Times New Roman"/>
                <w:b/>
                <w:color w:val="000000"/>
              </w:rPr>
              <w:t>Depression</w:t>
            </w:r>
          </w:p>
        </w:tc>
        <w:tc>
          <w:tcPr>
            <w:tcW w:w="184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B36BAC4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Medications: </w:t>
            </w: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A7BA2E" w14:textId="12CC67A8" w:rsidR="00AB02D1" w:rsidRPr="00BC53AC" w:rsidRDefault="00A60560" w:rsidP="00E32697">
            <w:pPr>
              <w:rPr>
                <w:rFonts w:eastAsia="Times New Roman" w:cs="Times New Roman"/>
                <w:b/>
                <w:color w:val="000000"/>
              </w:rPr>
            </w:pPr>
            <w:r w:rsidRPr="00BC53AC">
              <w:rPr>
                <w:rFonts w:eastAsia="Times New Roman" w:cs="Times New Roman"/>
                <w:b/>
                <w:color w:val="000000"/>
              </w:rPr>
              <w:t>Celexa 20mg OD</w:t>
            </w:r>
          </w:p>
        </w:tc>
      </w:tr>
      <w:tr w:rsidR="008A35F9" w:rsidRPr="002D5035" w14:paraId="278C8DFF" w14:textId="77777777" w:rsidTr="008A35F9">
        <w:trPr>
          <w:trHeight w:val="256"/>
        </w:trPr>
        <w:tc>
          <w:tcPr>
            <w:tcW w:w="26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E116A3" w14:textId="77777777" w:rsidR="008A35F9" w:rsidRPr="008F2AAE" w:rsidRDefault="008A35F9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2E225E" w14:textId="5E201B20" w:rsidR="008A35F9" w:rsidRPr="008F2AAE" w:rsidRDefault="008A35F9" w:rsidP="00E32697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843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BE917A3" w14:textId="77777777" w:rsidR="008A35F9" w:rsidRPr="008F2AAE" w:rsidRDefault="008A35F9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812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3C977D" w14:textId="3EED2878" w:rsidR="008A35F9" w:rsidRPr="008F2AAE" w:rsidRDefault="008A35F9" w:rsidP="00224FAF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AB02D1" w:rsidRPr="002D5035" w14:paraId="6BF0E14C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73D64B" w14:textId="4A0695CD" w:rsidR="00AB02D1" w:rsidRPr="008F2AAE" w:rsidRDefault="00AB02D1" w:rsidP="008A35F9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Allergies: </w:t>
            </w:r>
            <w:r w:rsidR="008A35F9">
              <w:rPr>
                <w:rFonts w:eastAsia="Times New Roman" w:cs="Times New Roman"/>
                <w:color w:val="000000"/>
              </w:rPr>
              <w:t>None.</w:t>
            </w:r>
          </w:p>
        </w:tc>
      </w:tr>
      <w:tr w:rsidR="00AB02D1" w:rsidRPr="002D5035" w14:paraId="03824525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0009BD" w14:textId="019312DC" w:rsidR="00AB02D1" w:rsidRPr="008F2AAE" w:rsidRDefault="00AB02D1" w:rsidP="00A60560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Social History: </w:t>
            </w:r>
            <w:r w:rsidR="00A60560">
              <w:rPr>
                <w:rFonts w:eastAsia="Times New Roman" w:cs="Times New Roman"/>
                <w:color w:val="000000"/>
              </w:rPr>
              <w:t>Single mother of two</w:t>
            </w:r>
            <w:r w:rsidR="004A61EF">
              <w:rPr>
                <w:rFonts w:eastAsia="Times New Roman" w:cs="Times New Roman"/>
                <w:color w:val="000000"/>
              </w:rPr>
              <w:t xml:space="preserve">  (ages 10 and 12)</w:t>
            </w:r>
            <w:r w:rsidR="00A60560">
              <w:rPr>
                <w:rFonts w:eastAsia="Times New Roman" w:cs="Times New Roman"/>
                <w:color w:val="000000"/>
              </w:rPr>
              <w:t xml:space="preserve">. </w:t>
            </w:r>
            <w:r w:rsidR="00A60560" w:rsidRPr="00BC53AC">
              <w:rPr>
                <w:rFonts w:eastAsia="Times New Roman" w:cs="Times New Roman"/>
                <w:b/>
                <w:color w:val="000000"/>
              </w:rPr>
              <w:t>Smokes ½ ppd</w:t>
            </w:r>
            <w:r w:rsidR="00A60560">
              <w:rPr>
                <w:rFonts w:eastAsia="Times New Roman" w:cs="Times New Roman"/>
                <w:color w:val="000000"/>
              </w:rPr>
              <w:t xml:space="preserve">. </w:t>
            </w:r>
            <w:r w:rsidR="00A60560" w:rsidRPr="00BC53AC">
              <w:rPr>
                <w:rFonts w:eastAsia="Times New Roman" w:cs="Times New Roman"/>
                <w:b/>
                <w:color w:val="000000"/>
              </w:rPr>
              <w:t>Occasional EtOH</w:t>
            </w:r>
            <w:r w:rsidR="00A60560">
              <w:rPr>
                <w:rFonts w:eastAsia="Times New Roman" w:cs="Times New Roman"/>
                <w:color w:val="000000"/>
              </w:rPr>
              <w:t>. No recreational drugs.</w:t>
            </w:r>
          </w:p>
        </w:tc>
      </w:tr>
      <w:tr w:rsidR="00AB02D1" w:rsidRPr="002D5035" w14:paraId="10B64B1B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A359BC" w14:textId="414B1809" w:rsidR="00AB02D1" w:rsidRPr="008F2AAE" w:rsidRDefault="00AB02D1" w:rsidP="008A35F9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Family History: </w:t>
            </w:r>
            <w:r w:rsidR="008A35F9">
              <w:rPr>
                <w:rFonts w:eastAsia="Times New Roman" w:cs="Times New Roman"/>
                <w:color w:val="000000"/>
              </w:rPr>
              <w:t>Nil.</w:t>
            </w:r>
          </w:p>
        </w:tc>
      </w:tr>
      <w:tr w:rsidR="00452DC0" w:rsidRPr="002D5035" w14:paraId="574BC24E" w14:textId="77777777" w:rsidTr="00393BCE">
        <w:trPr>
          <w:trHeight w:val="256"/>
        </w:trPr>
        <w:tc>
          <w:tcPr>
            <w:tcW w:w="26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6BFB10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Review of Systems: 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8B6DC1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CNS: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FE4FE5" w14:textId="15E37ED0" w:rsidR="00452DC0" w:rsidRPr="00BC53AC" w:rsidRDefault="00A60560" w:rsidP="00E32697">
            <w:pPr>
              <w:rPr>
                <w:rFonts w:eastAsia="Times New Roman" w:cs="Times New Roman"/>
                <w:b/>
                <w:color w:val="000000"/>
              </w:rPr>
            </w:pPr>
            <w:r w:rsidRPr="00BC53AC">
              <w:rPr>
                <w:rFonts w:eastAsia="Times New Roman" w:cs="Times New Roman"/>
                <w:b/>
                <w:color w:val="000000"/>
              </w:rPr>
              <w:t xml:space="preserve">Feels tired and weak. </w:t>
            </w:r>
          </w:p>
        </w:tc>
      </w:tr>
      <w:tr w:rsidR="00452DC0" w:rsidRPr="002D5035" w14:paraId="5C2284B3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6A1A6F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84BD9C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HEENT: 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6AE6BB" w14:textId="253A7CB6" w:rsidR="00452DC0" w:rsidRPr="008F2AAE" w:rsidRDefault="008A35F9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Nil.</w:t>
            </w:r>
          </w:p>
        </w:tc>
      </w:tr>
      <w:tr w:rsidR="00452DC0" w:rsidRPr="002D5035" w14:paraId="4DE85676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49AF1B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F5DC0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CVS: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4C5868" w14:textId="56D3CA56" w:rsidR="00452DC0" w:rsidRPr="008F2AAE" w:rsidRDefault="008A35F9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Nil.</w:t>
            </w:r>
          </w:p>
        </w:tc>
      </w:tr>
      <w:tr w:rsidR="00452DC0" w:rsidRPr="002D5035" w14:paraId="7A413901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49CE0C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292C0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RESP: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4BB45" w14:textId="029B890C" w:rsidR="00452DC0" w:rsidRPr="008F2AAE" w:rsidRDefault="008A35F9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Nil.</w:t>
            </w:r>
          </w:p>
        </w:tc>
      </w:tr>
      <w:tr w:rsidR="00452DC0" w:rsidRPr="002D5035" w14:paraId="6F15F19B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34CDA1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C1737B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GI: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77EEEE" w14:textId="5F5E2FD5" w:rsidR="00452DC0" w:rsidRPr="008F2AAE" w:rsidRDefault="00A60560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Progressively </w:t>
            </w:r>
            <w:r w:rsidRPr="00BC53AC">
              <w:rPr>
                <w:rFonts w:eastAsia="Times New Roman" w:cs="Times New Roman"/>
                <w:b/>
                <w:color w:val="000000"/>
              </w:rPr>
              <w:t>vomiting more and more</w:t>
            </w:r>
            <w:r>
              <w:rPr>
                <w:rFonts w:eastAsia="Times New Roman" w:cs="Times New Roman"/>
                <w:color w:val="000000"/>
              </w:rPr>
              <w:t xml:space="preserve">. </w:t>
            </w:r>
            <w:r w:rsidRPr="00BC53AC">
              <w:rPr>
                <w:rFonts w:eastAsia="Times New Roman" w:cs="Times New Roman"/>
                <w:b/>
                <w:color w:val="000000"/>
              </w:rPr>
              <w:t>No blood. No bile. Unable to maintain PO.</w:t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Pr="00BC53AC">
              <w:rPr>
                <w:rFonts w:eastAsia="Times New Roman" w:cs="Times New Roman"/>
                <w:b/>
                <w:color w:val="000000"/>
              </w:rPr>
              <w:t>No diarrhea</w:t>
            </w:r>
            <w:r>
              <w:rPr>
                <w:rFonts w:eastAsia="Times New Roman" w:cs="Times New Roman"/>
                <w:color w:val="000000"/>
              </w:rPr>
              <w:t xml:space="preserve">. </w:t>
            </w:r>
            <w:r w:rsidRPr="00BC53AC">
              <w:rPr>
                <w:rFonts w:eastAsia="Times New Roman" w:cs="Times New Roman"/>
                <w:b/>
                <w:color w:val="000000"/>
              </w:rPr>
              <w:t>Minimal abdo pain</w:t>
            </w:r>
            <w:r>
              <w:rPr>
                <w:rFonts w:eastAsia="Times New Roman" w:cs="Times New Roman"/>
                <w:color w:val="000000"/>
              </w:rPr>
              <w:t xml:space="preserve">. </w:t>
            </w:r>
          </w:p>
        </w:tc>
      </w:tr>
      <w:tr w:rsidR="00452DC0" w:rsidRPr="002D5035" w14:paraId="2CC5DF8A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E2BCA6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6BF12B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GU: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0FAF54" w14:textId="1D6A296B" w:rsidR="00452DC0" w:rsidRPr="008F2AAE" w:rsidRDefault="00A60560" w:rsidP="008A35F9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 lower urinary tract symptoms.</w:t>
            </w:r>
          </w:p>
        </w:tc>
      </w:tr>
      <w:tr w:rsidR="00452DC0" w:rsidRPr="002D5035" w14:paraId="19E4869D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1D898C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2A697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MSK: </w:t>
            </w:r>
          </w:p>
        </w:tc>
        <w:tc>
          <w:tcPr>
            <w:tcW w:w="36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06BAA" w14:textId="2EE787E6" w:rsidR="00452DC0" w:rsidRPr="008F2AAE" w:rsidRDefault="008A35F9" w:rsidP="00E32697">
            <w:pPr>
              <w:rPr>
                <w:rFonts w:eastAsia="Times New Roman" w:cs="Times New Roman"/>
                <w:color w:val="000000"/>
              </w:rPr>
            </w:pPr>
            <w:bookmarkStart w:id="42" w:name="Text59"/>
            <w:r>
              <w:rPr>
                <w:rFonts w:eastAsia="Times New Roman" w:cs="Times New Roman"/>
                <w:color w:val="000000"/>
              </w:rPr>
              <w:t>Nil.</w:t>
            </w:r>
          </w:p>
        </w:tc>
        <w:tc>
          <w:tcPr>
            <w:tcW w:w="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DB82C" w14:textId="1EA3E02D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INT:</w:t>
            </w:r>
          </w:p>
        </w:tc>
        <w:bookmarkEnd w:id="42"/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2DA374" w14:textId="4B72DE14" w:rsidR="00452DC0" w:rsidRPr="00BC53AC" w:rsidRDefault="00A60560" w:rsidP="00E32697">
            <w:pPr>
              <w:rPr>
                <w:rFonts w:eastAsia="Times New Roman" w:cs="Times New Roman"/>
                <w:b/>
                <w:color w:val="000000"/>
              </w:rPr>
            </w:pPr>
            <w:r w:rsidRPr="00BC53AC">
              <w:rPr>
                <w:rFonts w:eastAsia="Times New Roman" w:cs="Times New Roman"/>
                <w:b/>
                <w:color w:val="000000"/>
              </w:rPr>
              <w:t>Feels really chilled.</w:t>
            </w:r>
          </w:p>
        </w:tc>
      </w:tr>
      <w:tr w:rsidR="00AB02D1" w:rsidRPr="002D5035" w14:paraId="0B7E2B6E" w14:textId="77777777" w:rsidTr="00224FAF">
        <w:trPr>
          <w:trHeight w:val="184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02D39EC2" w14:textId="77777777" w:rsidR="00AB02D1" w:rsidRPr="008F2AAE" w:rsidRDefault="00AB02D1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8F2AAE">
              <w:rPr>
                <w:rFonts w:eastAsia="Times New Roman" w:cs="Times New Roman"/>
                <w:color w:val="000000"/>
                <w:sz w:val="28"/>
                <w:szCs w:val="28"/>
              </w:rPr>
              <w:t>B. Baseline Simulator State and Physical Exam</w:t>
            </w:r>
          </w:p>
        </w:tc>
      </w:tr>
      <w:tr w:rsidR="00B94A46" w:rsidRPr="002D5035" w14:paraId="7943D774" w14:textId="77777777" w:rsidTr="00224FAF">
        <w:trPr>
          <w:trHeight w:val="256"/>
        </w:trPr>
        <w:tc>
          <w:tcPr>
            <w:tcW w:w="30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49BFBD" w14:textId="6D4FC0B5" w:rsidR="00B94A46" w:rsidRPr="008F2AAE" w:rsidRDefault="00B94A46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3" w:name="Check51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3"/>
            <w:r w:rsidRPr="008F2AAE">
              <w:rPr>
                <w:rFonts w:eastAsia="Times New Roman" w:cs="Times New Roman"/>
                <w:color w:val="000000"/>
              </w:rPr>
              <w:t xml:space="preserve"> No Monitor Display </w:t>
            </w:r>
          </w:p>
        </w:tc>
        <w:tc>
          <w:tcPr>
            <w:tcW w:w="41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3E2D21" w14:textId="3F3C09E9" w:rsidR="00B94A46" w:rsidRPr="008F2AAE" w:rsidRDefault="00B94A46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2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44" w:name="Check52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4"/>
            <w:r w:rsidRPr="008F2AAE">
              <w:rPr>
                <w:rFonts w:eastAsia="Times New Roman" w:cs="Times New Roman"/>
                <w:color w:val="000000"/>
              </w:rPr>
              <w:t xml:space="preserve"> Monitor On, no data displayed</w:t>
            </w:r>
          </w:p>
        </w:tc>
        <w:tc>
          <w:tcPr>
            <w:tcW w:w="39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13878C" w14:textId="7E975839" w:rsidR="00B94A46" w:rsidRPr="008F2AAE" w:rsidRDefault="00B94A46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5" w:name="Check53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5"/>
            <w:r w:rsidRPr="008F2AAE">
              <w:rPr>
                <w:rFonts w:eastAsia="Times New Roman" w:cs="Times New Roman"/>
                <w:color w:val="000000"/>
              </w:rPr>
              <w:t xml:space="preserve"> Monitor on Standard Display</w:t>
            </w:r>
          </w:p>
        </w:tc>
      </w:tr>
      <w:tr w:rsidR="00AB02D1" w:rsidRPr="002D5035" w14:paraId="2A0AC21C" w14:textId="77777777" w:rsidTr="008602BF">
        <w:trPr>
          <w:trHeight w:val="256"/>
        </w:trPr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54E239" w14:textId="7522375E" w:rsidR="00AB02D1" w:rsidRPr="008F2AAE" w:rsidRDefault="00AB02D1" w:rsidP="00A60560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HR: </w:t>
            </w:r>
            <w:r w:rsidR="008A35F9">
              <w:rPr>
                <w:rFonts w:eastAsia="Times New Roman" w:cs="Times New Roman"/>
                <w:color w:val="000000"/>
              </w:rPr>
              <w:t>1</w:t>
            </w:r>
            <w:r w:rsidR="00A60560">
              <w:rPr>
                <w:rFonts w:eastAsia="Times New Roman" w:cs="Times New Roman"/>
                <w:color w:val="000000"/>
              </w:rPr>
              <w:t>25</w:t>
            </w:r>
            <w:r w:rsidRPr="008F2AAE">
              <w:rPr>
                <w:rFonts w:eastAsia="Times New Roman" w:cs="Times New Roman"/>
                <w:color w:val="000000"/>
              </w:rPr>
              <w:t>/min</w:t>
            </w:r>
            <w:r w:rsidRPr="008F2AAE">
              <w:rPr>
                <w:rFonts w:eastAsia="Times New Roman" w:cs="Times New Roman"/>
                <w:color w:val="000000"/>
              </w:rPr>
              <w:tab/>
            </w:r>
          </w:p>
        </w:tc>
        <w:tc>
          <w:tcPr>
            <w:tcW w:w="29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776537" w14:textId="73B5328F" w:rsidR="00AB02D1" w:rsidRPr="008F2AAE" w:rsidRDefault="00A60560" w:rsidP="00A60560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BP: </w:t>
            </w:r>
            <w:r w:rsidRPr="00BC53AC">
              <w:rPr>
                <w:rFonts w:eastAsia="Times New Roman" w:cs="Times New Roman"/>
                <w:b/>
                <w:color w:val="000000"/>
              </w:rPr>
              <w:t>80/40</w:t>
            </w:r>
          </w:p>
        </w:tc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72A243" w14:textId="7D73603A" w:rsidR="00AB02D1" w:rsidRPr="008F2AAE" w:rsidRDefault="00AB02D1" w:rsidP="008A35F9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RR:</w:t>
            </w:r>
            <w:r w:rsidR="00A60560">
              <w:rPr>
                <w:rFonts w:eastAsia="Times New Roman" w:cs="Times New Roman"/>
                <w:color w:val="000000"/>
              </w:rPr>
              <w:t>18</w:t>
            </w:r>
            <w:r w:rsidRPr="008F2AAE">
              <w:rPr>
                <w:rFonts w:eastAsia="Times New Roman" w:cs="Times New Roman"/>
                <w:color w:val="000000"/>
              </w:rPr>
              <w:t>/min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C7BF83" w14:textId="34C43B91" w:rsidR="00AB02D1" w:rsidRPr="008F2AAE" w:rsidRDefault="00AB02D1" w:rsidP="008A35F9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O</w:t>
            </w:r>
            <w:r w:rsidRPr="008F2AAE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8F2AAE">
              <w:rPr>
                <w:rFonts w:eastAsia="Times New Roman" w:cs="Times New Roman"/>
                <w:color w:val="000000"/>
              </w:rPr>
              <w:t xml:space="preserve">SAT: </w:t>
            </w:r>
            <w:r w:rsidR="008A35F9">
              <w:rPr>
                <w:rFonts w:eastAsia="Times New Roman" w:cs="Times New Roman"/>
                <w:color w:val="000000"/>
              </w:rPr>
              <w:t>98</w:t>
            </w:r>
            <w:r w:rsidRPr="008F2AAE">
              <w:rPr>
                <w:rFonts w:eastAsia="Times New Roman" w:cs="Times New Roman"/>
                <w:color w:val="000000"/>
              </w:rPr>
              <w:t xml:space="preserve"> % </w:t>
            </w:r>
            <w:r w:rsidR="008A35F9">
              <w:rPr>
                <w:rFonts w:eastAsia="Times New Roman" w:cs="Times New Roman"/>
                <w:color w:val="000000"/>
              </w:rPr>
              <w:t>RA</w:t>
            </w:r>
          </w:p>
        </w:tc>
      </w:tr>
      <w:tr w:rsidR="00AB02D1" w:rsidRPr="002D5035" w14:paraId="5DF706E4" w14:textId="77777777" w:rsidTr="008602BF">
        <w:trPr>
          <w:trHeight w:val="256"/>
        </w:trPr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C56484" w14:textId="6BEAA961" w:rsidR="00AB02D1" w:rsidRPr="008F2AAE" w:rsidRDefault="00AB02D1" w:rsidP="008A35F9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T: </w:t>
            </w:r>
            <w:r w:rsidR="008A35F9">
              <w:rPr>
                <w:rFonts w:eastAsia="Times New Roman" w:cs="Times New Roman"/>
                <w:color w:val="000000"/>
              </w:rPr>
              <w:t>35</w:t>
            </w:r>
            <w:r w:rsidRPr="008F2AAE">
              <w:rPr>
                <w:rFonts w:eastAsia="Times New Roman" w:cs="Times New Roman"/>
                <w:color w:val="000000"/>
                <w:vertAlign w:val="superscript"/>
              </w:rPr>
              <w:t>o</w:t>
            </w:r>
            <w:r w:rsidRPr="008F2AAE">
              <w:rPr>
                <w:rFonts w:eastAsia="Times New Roman" w:cs="Times New Roman"/>
                <w:color w:val="000000"/>
              </w:rPr>
              <w:t>C</w:t>
            </w:r>
          </w:p>
        </w:tc>
        <w:tc>
          <w:tcPr>
            <w:tcW w:w="29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E0C93" w14:textId="70A1DE06" w:rsidR="00AB02D1" w:rsidRPr="008F2AAE" w:rsidRDefault="008602BF" w:rsidP="00A60560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Glucose</w:t>
            </w:r>
            <w:r w:rsidR="00AB02D1" w:rsidRPr="008F2AAE">
              <w:rPr>
                <w:rFonts w:eastAsia="Times New Roman" w:cs="Times New Roman"/>
                <w:color w:val="000000"/>
              </w:rPr>
              <w:t xml:space="preserve">: </w:t>
            </w:r>
            <w:r w:rsidR="00A60560">
              <w:rPr>
                <w:rFonts w:eastAsia="Times New Roman" w:cs="Times New Roman"/>
                <w:b/>
                <w:color w:val="000000"/>
              </w:rPr>
              <w:t xml:space="preserve">2.6 </w:t>
            </w:r>
            <w:r w:rsidR="00AB02D1" w:rsidRPr="008F2AAE">
              <w:rPr>
                <w:rFonts w:eastAsia="Times New Roman" w:cs="Times New Roman"/>
                <w:color w:val="000000"/>
              </w:rPr>
              <w:t>mmol/L</w:t>
            </w:r>
          </w:p>
        </w:tc>
        <w:tc>
          <w:tcPr>
            <w:tcW w:w="537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25172E" w14:textId="26DB94BF" w:rsidR="00AB02D1" w:rsidRPr="008F2AAE" w:rsidRDefault="00AB02D1" w:rsidP="00F53E0A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 </w:t>
            </w:r>
          </w:p>
        </w:tc>
      </w:tr>
      <w:tr w:rsidR="00AB02D1" w:rsidRPr="002D5035" w14:paraId="196AB6CF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D04818" w14:textId="72EB902F" w:rsidR="00AB02D1" w:rsidRPr="008F2AAE" w:rsidRDefault="00AB02D1" w:rsidP="00A60560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General Status: </w:t>
            </w:r>
            <w:r w:rsidR="008A35F9">
              <w:rPr>
                <w:rFonts w:eastAsia="Times New Roman" w:cs="Times New Roman"/>
                <w:color w:val="000000"/>
              </w:rPr>
              <w:t xml:space="preserve">Appears </w:t>
            </w:r>
            <w:r w:rsidR="00A60560">
              <w:rPr>
                <w:rFonts w:eastAsia="Times New Roman" w:cs="Times New Roman"/>
                <w:color w:val="000000"/>
              </w:rPr>
              <w:t xml:space="preserve">unwell. </w:t>
            </w:r>
            <w:r w:rsidR="00A60560" w:rsidRPr="00BC53AC">
              <w:rPr>
                <w:rFonts w:eastAsia="Times New Roman" w:cs="Times New Roman"/>
                <w:b/>
                <w:color w:val="000000"/>
              </w:rPr>
              <w:t>Looks pale and dehydrated.</w:t>
            </w:r>
          </w:p>
        </w:tc>
      </w:tr>
      <w:tr w:rsidR="00AB02D1" w:rsidRPr="002D5035" w14:paraId="114114D7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F3E0DE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CNS: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066AEF" w14:textId="003D16D4" w:rsidR="00AB02D1" w:rsidRPr="008F2AAE" w:rsidRDefault="008A35F9" w:rsidP="00A60560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PERLA, 2-3mm. </w:t>
            </w:r>
            <w:r w:rsidR="00A60560">
              <w:rPr>
                <w:rFonts w:eastAsia="Times New Roman" w:cs="Times New Roman"/>
                <w:color w:val="000000"/>
              </w:rPr>
              <w:t xml:space="preserve">A+Ox3, answering questions. No focal deficits. </w:t>
            </w:r>
          </w:p>
        </w:tc>
      </w:tr>
      <w:tr w:rsidR="00AB02D1" w:rsidRPr="002D5035" w14:paraId="48B62ADF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C9308F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HEENT: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8A4C7" w14:textId="5BDADE4C" w:rsidR="00AB02D1" w:rsidRPr="008F2AAE" w:rsidRDefault="008A35F9" w:rsidP="00EB7175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Nil acute.</w:t>
            </w:r>
          </w:p>
        </w:tc>
      </w:tr>
      <w:tr w:rsidR="00AB02D1" w:rsidRPr="002D5035" w14:paraId="74758C41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9786B4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CVS: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176B20" w14:textId="42A18374" w:rsidR="00AB02D1" w:rsidRPr="008F2AAE" w:rsidRDefault="008A35F9" w:rsidP="00A60560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Normal HS, no murmurs. Weak peripheral pulses. </w:t>
            </w:r>
          </w:p>
        </w:tc>
      </w:tr>
      <w:tr w:rsidR="00AB02D1" w:rsidRPr="002D5035" w14:paraId="05111EC2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928D73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RESP: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496E15" w14:textId="3EAD3946" w:rsidR="00AB02D1" w:rsidRPr="008F2AAE" w:rsidRDefault="00A60560" w:rsidP="00F53E0A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GAEB. No adventitious.</w:t>
            </w:r>
          </w:p>
        </w:tc>
      </w:tr>
      <w:tr w:rsidR="00AB02D1" w:rsidRPr="002D5035" w14:paraId="16FD3A9A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5A727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ABDO: 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7A8997" w14:textId="167B1650" w:rsidR="00AB02D1" w:rsidRPr="00BC53AC" w:rsidRDefault="008A35F9" w:rsidP="00A60560">
            <w:pPr>
              <w:tabs>
                <w:tab w:val="left" w:pos="9328"/>
              </w:tabs>
              <w:rPr>
                <w:rFonts w:eastAsia="Times New Roman" w:cs="Times New Roman"/>
                <w:b/>
                <w:color w:val="000000"/>
              </w:rPr>
            </w:pPr>
            <w:r w:rsidRPr="00BC53AC">
              <w:rPr>
                <w:rFonts w:eastAsia="Times New Roman" w:cs="Times New Roman"/>
                <w:b/>
                <w:color w:val="000000"/>
              </w:rPr>
              <w:t xml:space="preserve">Soft, non-tender. </w:t>
            </w:r>
          </w:p>
        </w:tc>
      </w:tr>
      <w:tr w:rsidR="00AB02D1" w:rsidRPr="002D5035" w14:paraId="1A533C4B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BDEA22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GU: 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CBD912" w14:textId="6281E6E8" w:rsidR="00AB02D1" w:rsidRPr="008F2AAE" w:rsidRDefault="008A35F9" w:rsidP="00B0119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Nil acute.</w:t>
            </w:r>
          </w:p>
        </w:tc>
      </w:tr>
      <w:tr w:rsidR="001E7831" w:rsidRPr="002D5035" w14:paraId="635BCE43" w14:textId="77777777" w:rsidTr="008602B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34663C" w14:textId="77777777" w:rsidR="001E7831" w:rsidRPr="008F2AAE" w:rsidRDefault="001E783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MSK: </w:t>
            </w:r>
          </w:p>
        </w:tc>
        <w:tc>
          <w:tcPr>
            <w:tcW w:w="503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66EDD4" w14:textId="0DD68D67" w:rsidR="001E7831" w:rsidRPr="008F2AAE" w:rsidRDefault="00A60560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bookmarkStart w:id="46" w:name="Text79"/>
            <w:r>
              <w:rPr>
                <w:rFonts w:eastAsia="Times New Roman" w:cs="Times New Roman"/>
                <w:color w:val="000000"/>
              </w:rPr>
              <w:t>No hot joints.</w:t>
            </w:r>
          </w:p>
        </w:tc>
        <w:bookmarkEnd w:id="46"/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54EAF" w14:textId="77777777" w:rsidR="001E7831" w:rsidRPr="008F2AAE" w:rsidRDefault="001E783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SKIN:</w:t>
            </w:r>
          </w:p>
        </w:tc>
        <w:tc>
          <w:tcPr>
            <w:tcW w:w="40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2F91E" w14:textId="1809D17A" w:rsidR="001E7831" w:rsidRPr="008F2AAE" w:rsidRDefault="00A60560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Pale. No rashes.</w:t>
            </w:r>
          </w:p>
        </w:tc>
      </w:tr>
    </w:tbl>
    <w:p w14:paraId="2C9547FE" w14:textId="735F650C" w:rsidR="000C3A29" w:rsidRDefault="000C3A29" w:rsidP="000C3A29">
      <w:pPr>
        <w:rPr>
          <w:sz w:val="28"/>
        </w:rPr>
      </w:pPr>
    </w:p>
    <w:p w14:paraId="473D75E7" w14:textId="641DB5A9" w:rsidR="00B94A46" w:rsidRDefault="00B94A46" w:rsidP="00566656">
      <w:pPr>
        <w:ind w:firstLine="360"/>
        <w:rPr>
          <w:rFonts w:eastAsia="Times" w:cs="Times New Roman"/>
          <w:sz w:val="28"/>
          <w:szCs w:val="20"/>
        </w:rPr>
      </w:pPr>
    </w:p>
    <w:p w14:paraId="7EEAE183" w14:textId="22B90F0D" w:rsidR="008F2AAE" w:rsidRDefault="008F2AAE" w:rsidP="008F2AAE">
      <w:pPr>
        <w:rPr>
          <w:rFonts w:eastAsia="Times" w:cs="Times New Roman"/>
          <w:sz w:val="28"/>
          <w:szCs w:val="20"/>
        </w:rPr>
      </w:pPr>
      <w:r>
        <w:rPr>
          <w:rFonts w:eastAsia="Times" w:cs="Times New Roman"/>
          <w:sz w:val="28"/>
          <w:szCs w:val="20"/>
        </w:rPr>
        <w:br w:type="page"/>
      </w:r>
    </w:p>
    <w:p w14:paraId="3879A5D7" w14:textId="77777777" w:rsidR="008F2AAE" w:rsidRPr="00F77456" w:rsidRDefault="008F2AAE" w:rsidP="008F2AAE">
      <w:pPr>
        <w:rPr>
          <w:rFonts w:eastAsia="Times" w:cs="Times New Roman"/>
          <w:sz w:val="28"/>
          <w:szCs w:val="20"/>
        </w:rPr>
      </w:pPr>
    </w:p>
    <w:tbl>
      <w:tblPr>
        <w:tblpPr w:leftFromText="187" w:rightFromText="187" w:vertAnchor="text" w:horzAnchor="page" w:tblpX="431" w:tblpY="541"/>
        <w:tblW w:w="11307" w:type="dxa"/>
        <w:tblLayout w:type="fixed"/>
        <w:tblLook w:val="04A0" w:firstRow="1" w:lastRow="0" w:firstColumn="1" w:lastColumn="0" w:noHBand="0" w:noVBand="1"/>
      </w:tblPr>
      <w:tblGrid>
        <w:gridCol w:w="2376"/>
        <w:gridCol w:w="1843"/>
        <w:gridCol w:w="3465"/>
        <w:gridCol w:w="3623"/>
      </w:tblGrid>
      <w:tr w:rsidR="008F2AAE" w:rsidRPr="00DE757D" w14:paraId="15725B22" w14:textId="77777777" w:rsidTr="008F2AAE">
        <w:trPr>
          <w:trHeight w:val="256"/>
        </w:trPr>
        <w:tc>
          <w:tcPr>
            <w:tcW w:w="113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14C99C00" w14:textId="77777777" w:rsidR="008F2AAE" w:rsidRPr="008F2AAE" w:rsidRDefault="008F2AAE" w:rsidP="008F2AAE">
            <w:pPr>
              <w:jc w:val="center"/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  <w:sz w:val="28"/>
              </w:rPr>
              <w:t>Scenario States, Modifiers and Progression</w:t>
            </w:r>
          </w:p>
        </w:tc>
      </w:tr>
      <w:tr w:rsidR="008F2AAE" w:rsidRPr="00DE757D" w14:paraId="42ED8BE6" w14:textId="77777777" w:rsidTr="008F2AAE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1EE47E" w14:textId="77777777" w:rsidR="008F2AAE" w:rsidRPr="008F2AAE" w:rsidRDefault="008F2AAE" w:rsidP="008F2AAE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Patient State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309801" w14:textId="77777777" w:rsidR="008F2AAE" w:rsidRPr="008F2AAE" w:rsidRDefault="008F2AAE" w:rsidP="008F2AAE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Patient Status</w:t>
            </w:r>
          </w:p>
        </w:tc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443D39" w14:textId="77777777" w:rsidR="008F2AAE" w:rsidRPr="008F2AAE" w:rsidRDefault="008F2AAE" w:rsidP="008F2AAE">
            <w:pPr>
              <w:jc w:val="both"/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Learner Actions, Modifiers &amp; Triggers to Move to Next State </w:t>
            </w:r>
          </w:p>
        </w:tc>
      </w:tr>
      <w:tr w:rsidR="008F2AAE" w:rsidRPr="00DE757D" w14:paraId="44ACDA0D" w14:textId="77777777" w:rsidTr="008F2AAE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1CC861" w14:textId="77777777" w:rsidR="008F2AAE" w:rsidRPr="008F2AAE" w:rsidRDefault="008F2AAE" w:rsidP="008F2AAE">
            <w:pPr>
              <w:rPr>
                <w:rFonts w:eastAsia="Times New Roman" w:cs="Times New Roman"/>
                <w:b/>
                <w:color w:val="000000"/>
              </w:rPr>
            </w:pPr>
            <w:r w:rsidRPr="008F2AAE">
              <w:rPr>
                <w:rFonts w:eastAsia="Times New Roman" w:cs="Times New Roman"/>
                <w:b/>
                <w:color w:val="000000"/>
              </w:rPr>
              <w:t>1. Baseline State</w:t>
            </w:r>
          </w:p>
          <w:p w14:paraId="213FF234" w14:textId="2BBEA38F" w:rsidR="008F2AAE" w:rsidRPr="008F2AAE" w:rsidRDefault="008F2AAE" w:rsidP="008F2AAE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Rhythm: </w:t>
            </w:r>
            <w:r w:rsidR="008A35F9">
              <w:rPr>
                <w:rFonts w:eastAsia="Times New Roman" w:cs="Times New Roman"/>
                <w:color w:val="000000"/>
              </w:rPr>
              <w:t>sinus tach</w:t>
            </w:r>
          </w:p>
          <w:p w14:paraId="2D3B7AE0" w14:textId="1AE12972" w:rsidR="008F2AAE" w:rsidRPr="008F2AAE" w:rsidRDefault="008F2AAE" w:rsidP="008F2AAE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HR: </w:t>
            </w:r>
            <w:r w:rsidR="00A60560">
              <w:rPr>
                <w:rFonts w:eastAsia="Times New Roman" w:cs="Times New Roman"/>
                <w:color w:val="000000"/>
              </w:rPr>
              <w:t>125</w:t>
            </w:r>
            <w:r w:rsidRPr="008F2AAE">
              <w:rPr>
                <w:rFonts w:eastAsia="Times New Roman" w:cs="Times New Roman"/>
                <w:color w:val="000000"/>
              </w:rPr>
              <w:t>/min</w:t>
            </w:r>
          </w:p>
          <w:p w14:paraId="5DE5AFE0" w14:textId="4D7138FE" w:rsidR="008F2AAE" w:rsidRPr="008F2AAE" w:rsidRDefault="008F2AAE" w:rsidP="008F2AAE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BP: </w:t>
            </w:r>
            <w:r w:rsidR="00A60560">
              <w:rPr>
                <w:rFonts w:eastAsia="Times New Roman" w:cs="Times New Roman"/>
                <w:color w:val="000000"/>
              </w:rPr>
              <w:t>80/40</w:t>
            </w:r>
          </w:p>
          <w:p w14:paraId="4F990FAC" w14:textId="36E54B94" w:rsidR="008F2AAE" w:rsidRPr="008F2AAE" w:rsidRDefault="008F2AAE" w:rsidP="008F2AAE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RR: </w:t>
            </w:r>
            <w:r w:rsidR="00A60560">
              <w:rPr>
                <w:rFonts w:eastAsia="Times New Roman" w:cs="Times New Roman"/>
                <w:color w:val="000000"/>
              </w:rPr>
              <w:t>18</w:t>
            </w:r>
            <w:r w:rsidR="00B0119F">
              <w:rPr>
                <w:rFonts w:eastAsia="Times New Roman" w:cs="Times New Roman"/>
                <w:color w:val="000000"/>
              </w:rPr>
              <w:t>/</w:t>
            </w:r>
            <w:r w:rsidRPr="008F2AAE">
              <w:rPr>
                <w:rFonts w:eastAsia="Times New Roman" w:cs="Times New Roman"/>
                <w:color w:val="000000"/>
              </w:rPr>
              <w:t>min</w:t>
            </w:r>
          </w:p>
          <w:p w14:paraId="3DFB1785" w14:textId="1E4E77FF" w:rsidR="008F2AAE" w:rsidRPr="008F2AAE" w:rsidRDefault="008F2AAE" w:rsidP="008F2AAE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O</w:t>
            </w:r>
            <w:r w:rsidRPr="008F2AAE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8F2AAE">
              <w:rPr>
                <w:rFonts w:eastAsia="Times New Roman" w:cs="Times New Roman"/>
                <w:color w:val="000000"/>
              </w:rPr>
              <w:t xml:space="preserve">SAT: </w:t>
            </w:r>
            <w:r w:rsidR="00B0119F">
              <w:rPr>
                <w:rFonts w:eastAsia="Times New Roman" w:cs="Times New Roman"/>
                <w:color w:val="000000"/>
              </w:rPr>
              <w:t>98</w:t>
            </w:r>
            <w:r w:rsidRPr="008F2AAE">
              <w:rPr>
                <w:rFonts w:eastAsia="Times New Roman" w:cs="Times New Roman"/>
                <w:color w:val="000000"/>
              </w:rPr>
              <w:t xml:space="preserve"> %</w:t>
            </w:r>
            <w:r w:rsidR="008A35F9">
              <w:rPr>
                <w:rFonts w:eastAsia="Times New Roman" w:cs="Times New Roman"/>
                <w:color w:val="000000"/>
              </w:rPr>
              <w:t xml:space="preserve"> RA</w:t>
            </w:r>
          </w:p>
          <w:p w14:paraId="64C22194" w14:textId="534522A2" w:rsidR="008F2AAE" w:rsidRPr="008F2AAE" w:rsidRDefault="008F2AAE" w:rsidP="008A35F9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T: </w:t>
            </w:r>
            <w:r w:rsidR="008A35F9">
              <w:rPr>
                <w:rFonts w:eastAsia="Times New Roman" w:cs="Times New Roman"/>
                <w:color w:val="000000"/>
              </w:rPr>
              <w:t>35</w:t>
            </w:r>
            <w:r w:rsidRPr="008F2AAE">
              <w:rPr>
                <w:rFonts w:eastAsia="Times New Roman" w:cs="Times New Roman"/>
                <w:color w:val="000000"/>
                <w:vertAlign w:val="superscript"/>
              </w:rPr>
              <w:t>o</w:t>
            </w:r>
            <w:r w:rsidRPr="008F2AAE">
              <w:rPr>
                <w:rFonts w:eastAsia="Times New Roman" w:cs="Times New Roman"/>
                <w:color w:val="000000"/>
              </w:rPr>
              <w:t>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075B47" w14:textId="77777777" w:rsidR="008F2AAE" w:rsidRDefault="00A60560" w:rsidP="0098670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A+Ox3.</w:t>
            </w:r>
          </w:p>
          <w:p w14:paraId="068F29EC" w14:textId="28FA827E" w:rsidR="00A60560" w:rsidRPr="008F2AAE" w:rsidRDefault="00A60560" w:rsidP="0098670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Looks pale, dehydrated, unwell.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47FF94" w14:textId="77777777" w:rsidR="008F2AAE" w:rsidRPr="008F2AAE" w:rsidRDefault="008F2AAE" w:rsidP="008F2AAE">
            <w:pPr>
              <w:jc w:val="both"/>
              <w:rPr>
                <w:rFonts w:eastAsia="Times New Roman" w:cs="Times New Roman"/>
                <w:color w:val="000000"/>
                <w:u w:val="single"/>
              </w:rPr>
            </w:pPr>
            <w:r w:rsidRPr="008F2AAE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0E249720" w14:textId="6A3A46E3" w:rsidR="008F2AAE" w:rsidRPr="008F2AAE" w:rsidRDefault="008F2AAE" w:rsidP="00F90860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-</w:t>
            </w: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7" w:name="Check54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7"/>
            <w:r w:rsidR="00F90860">
              <w:rPr>
                <w:rFonts w:eastAsia="Times New Roman" w:cs="Times New Roman"/>
                <w:color w:val="000000"/>
              </w:rPr>
              <w:t xml:space="preserve"> </w:t>
            </w:r>
            <w:r w:rsidR="00A60560">
              <w:rPr>
                <w:rFonts w:eastAsia="Times New Roman" w:cs="Times New Roman"/>
                <w:color w:val="000000"/>
              </w:rPr>
              <w:t>Monitors</w:t>
            </w:r>
          </w:p>
          <w:p w14:paraId="2CC66F9B" w14:textId="18B5B02C" w:rsidR="008F2AAE" w:rsidRPr="008F2AAE" w:rsidRDefault="008F2AAE" w:rsidP="00F90860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-</w:t>
            </w: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r w:rsidR="00F90860">
              <w:rPr>
                <w:rFonts w:eastAsia="Times New Roman" w:cs="Times New Roman"/>
                <w:color w:val="000000"/>
              </w:rPr>
              <w:t xml:space="preserve"> IV access, </w:t>
            </w:r>
            <w:r w:rsidR="00A60560">
              <w:rPr>
                <w:rFonts w:eastAsia="Times New Roman" w:cs="Times New Roman"/>
                <w:color w:val="000000"/>
              </w:rPr>
              <w:t>bolus 2L</w:t>
            </w:r>
          </w:p>
          <w:p w14:paraId="4A6D33E8" w14:textId="5FA5C893" w:rsidR="008F2AAE" w:rsidRDefault="008F2AAE" w:rsidP="00F90860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-</w:t>
            </w: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r w:rsidR="00F90860">
              <w:rPr>
                <w:rFonts w:eastAsia="Times New Roman" w:cs="Times New Roman"/>
                <w:color w:val="000000"/>
              </w:rPr>
              <w:t xml:space="preserve"> Order septic work-up</w:t>
            </w:r>
            <w:r w:rsidR="00A60560">
              <w:rPr>
                <w:rFonts w:eastAsia="Times New Roman" w:cs="Times New Roman"/>
                <w:color w:val="000000"/>
              </w:rPr>
              <w:t>, li</w:t>
            </w:r>
            <w:r w:rsidR="005D3353">
              <w:rPr>
                <w:rFonts w:eastAsia="Times New Roman" w:cs="Times New Roman"/>
                <w:color w:val="000000"/>
              </w:rPr>
              <w:t>ver panel, VBG, lactate (broad)</w:t>
            </w:r>
          </w:p>
          <w:p w14:paraId="273B7C18" w14:textId="3BB3F38C" w:rsidR="004A61EF" w:rsidRPr="008F2AAE" w:rsidRDefault="004A61EF" w:rsidP="00F90860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-</w:t>
            </w: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Order urine or serum </w:t>
            </w:r>
            <w:r>
              <w:rPr>
                <w:rFonts w:ascii="Cambria" w:eastAsia="Times New Roman" w:hAnsi="Cambria" w:cs="Times New Roman"/>
                <w:color w:val="000000"/>
              </w:rPr>
              <w:t>β</w:t>
            </w:r>
            <w:r>
              <w:rPr>
                <w:rFonts w:eastAsia="Times New Roman" w:cs="Times New Roman"/>
                <w:color w:val="000000"/>
              </w:rPr>
              <w:t>HCG</w:t>
            </w:r>
          </w:p>
          <w:p w14:paraId="5A6D384D" w14:textId="0D344E6C" w:rsidR="008F2AAE" w:rsidRPr="008F2AAE" w:rsidRDefault="008F2AAE" w:rsidP="00F90860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-</w:t>
            </w: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r w:rsidR="00F90860">
              <w:rPr>
                <w:rFonts w:eastAsia="Times New Roman" w:cs="Times New Roman"/>
                <w:color w:val="000000"/>
              </w:rPr>
              <w:t xml:space="preserve"> Check sugar, give glucose </w:t>
            </w:r>
          </w:p>
          <w:p w14:paraId="25A0CF3C" w14:textId="07D2A381" w:rsidR="00C4444C" w:rsidRDefault="008F2AAE" w:rsidP="00F90860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-</w:t>
            </w: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r w:rsidR="00C4444C">
              <w:rPr>
                <w:rFonts w:eastAsia="Times New Roman" w:cs="Times New Roman"/>
                <w:color w:val="000000"/>
              </w:rPr>
              <w:t xml:space="preserve"> Administer antibiotics</w:t>
            </w:r>
            <w:r w:rsidR="00F90860">
              <w:rPr>
                <w:rFonts w:eastAsia="Times New Roman" w:cs="Times New Roman"/>
                <w:color w:val="000000"/>
              </w:rPr>
              <w:t xml:space="preserve"> </w:t>
            </w:r>
          </w:p>
          <w:p w14:paraId="00BB6172" w14:textId="55B01CA5" w:rsidR="005D3353" w:rsidRDefault="005D3353" w:rsidP="005D3353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-</w:t>
            </w: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Order CXR </w:t>
            </w:r>
          </w:p>
          <w:p w14:paraId="2F9610AE" w14:textId="3E5F7D27" w:rsidR="005D3353" w:rsidRDefault="005D3353" w:rsidP="005D3353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-</w:t>
            </w: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Order urinalysis </w:t>
            </w:r>
          </w:p>
          <w:p w14:paraId="7808145B" w14:textId="77777777" w:rsidR="008F2AAE" w:rsidRDefault="00BC53AC" w:rsidP="00A60560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-</w:t>
            </w: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Start vasopressors after IVF don’t correct BP </w:t>
            </w:r>
          </w:p>
          <w:p w14:paraId="7D797938" w14:textId="4AFC2A8B" w:rsidR="00771052" w:rsidRPr="008F2AAE" w:rsidRDefault="00771052" w:rsidP="00A60560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-</w:t>
            </w: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Bedside U/S to assess for FF or PCE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2C611D" w14:textId="77777777" w:rsidR="008F2AAE" w:rsidRPr="008F2AAE" w:rsidRDefault="008F2AAE" w:rsidP="008F2AAE">
            <w:pPr>
              <w:rPr>
                <w:rFonts w:eastAsia="Times New Roman" w:cs="Times New Roman"/>
                <w:color w:val="000000"/>
                <w:u w:val="single"/>
              </w:rPr>
            </w:pPr>
            <w:r w:rsidRPr="008F2AAE">
              <w:rPr>
                <w:rFonts w:eastAsia="Times New Roman" w:cs="Times New Roman"/>
                <w:color w:val="000000"/>
                <w:u w:val="single"/>
              </w:rPr>
              <w:t xml:space="preserve">Modifiers </w:t>
            </w:r>
          </w:p>
          <w:p w14:paraId="0985B644" w14:textId="74163120" w:rsidR="008F2AAE" w:rsidRPr="005D3353" w:rsidRDefault="005D3353" w:rsidP="005D3353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- </w:t>
            </w:r>
            <w:r w:rsidR="00F90860" w:rsidRPr="005D3353">
              <w:rPr>
                <w:rFonts w:eastAsia="Times New Roman" w:cs="Times New Roman"/>
                <w:color w:val="000000"/>
              </w:rPr>
              <w:t>Give 2</w:t>
            </w:r>
            <w:r w:rsidRPr="005D3353">
              <w:rPr>
                <w:rFonts w:eastAsia="Times New Roman" w:cs="Times New Roman"/>
                <w:color w:val="000000"/>
              </w:rPr>
              <w:t xml:space="preserve">L bolus </w:t>
            </w:r>
            <w:r w:rsidRPr="005D3353">
              <w:sym w:font="Wingdings" w:char="F0E0"/>
            </w:r>
            <w:r w:rsidR="00F01353">
              <w:rPr>
                <w:rFonts w:eastAsia="Times New Roman" w:cs="Times New Roman"/>
                <w:color w:val="000000"/>
              </w:rPr>
              <w:t xml:space="preserve"> HR 115</w:t>
            </w:r>
          </w:p>
          <w:p w14:paraId="1181C4E6" w14:textId="44F9D9F9" w:rsidR="005D3353" w:rsidRDefault="005D3353" w:rsidP="005D3353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- </w:t>
            </w:r>
            <w:r w:rsidRPr="005D3353">
              <w:rPr>
                <w:rFonts w:eastAsia="Times New Roman" w:cs="Times New Roman"/>
                <w:color w:val="000000"/>
              </w:rPr>
              <w:t xml:space="preserve">Give 4L bolus </w:t>
            </w:r>
            <w:r w:rsidRPr="005D3353">
              <w:sym w:font="Wingdings" w:char="F0E0"/>
            </w:r>
            <w:r w:rsidR="00BC53AC">
              <w:rPr>
                <w:rFonts w:eastAsia="Times New Roman" w:cs="Times New Roman"/>
                <w:color w:val="000000"/>
              </w:rPr>
              <w:t xml:space="preserve"> HR 110</w:t>
            </w:r>
          </w:p>
          <w:p w14:paraId="588B80C1" w14:textId="15FF4823" w:rsidR="00C878B0" w:rsidRDefault="00C878B0" w:rsidP="005D3353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- No blood work ordered by 5 min </w:t>
            </w:r>
            <w:r w:rsidRPr="00C878B0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frequent PVC’s</w:t>
            </w:r>
          </w:p>
          <w:p w14:paraId="5EB84892" w14:textId="77777777" w:rsidR="005D3353" w:rsidRPr="005D3353" w:rsidRDefault="005D3353" w:rsidP="005D3353">
            <w:pPr>
              <w:rPr>
                <w:rFonts w:eastAsia="Times New Roman" w:cs="Times New Roman"/>
                <w:color w:val="000000"/>
              </w:rPr>
            </w:pPr>
          </w:p>
          <w:p w14:paraId="69AE112A" w14:textId="77777777" w:rsidR="008F2AAE" w:rsidRPr="008F2AAE" w:rsidRDefault="008F2AAE" w:rsidP="00F90860">
            <w:pPr>
              <w:rPr>
                <w:rFonts w:eastAsia="Times New Roman" w:cs="Times New Roman"/>
                <w:color w:val="000000"/>
                <w:u w:val="single"/>
              </w:rPr>
            </w:pPr>
            <w:r w:rsidRPr="008F2AAE">
              <w:rPr>
                <w:rFonts w:eastAsia="Times New Roman" w:cs="Times New Roman"/>
                <w:color w:val="000000"/>
                <w:u w:val="single"/>
              </w:rPr>
              <w:t>Triggers</w:t>
            </w:r>
          </w:p>
          <w:p w14:paraId="7464F31F" w14:textId="2ED737BB" w:rsidR="008F2AAE" w:rsidRPr="008F2AAE" w:rsidRDefault="008F2AAE" w:rsidP="00F90860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-</w:t>
            </w:r>
            <w:r w:rsidR="00F90860">
              <w:rPr>
                <w:rFonts w:eastAsia="Times New Roman" w:cs="Times New Roman"/>
                <w:color w:val="000000"/>
              </w:rPr>
              <w:t xml:space="preserve"> Fluids given, blood work ordered, glucose corrected, or 10 min. </w:t>
            </w:r>
            <w:r w:rsidR="00F90860" w:rsidRPr="00F90860">
              <w:rPr>
                <w:rFonts w:eastAsia="Times New Roman" w:cs="Times New Roman"/>
                <w:color w:val="000000"/>
              </w:rPr>
              <w:sym w:font="Wingdings" w:char="F0E0"/>
            </w:r>
            <w:r w:rsidR="00F90860">
              <w:rPr>
                <w:rFonts w:eastAsia="Times New Roman" w:cs="Times New Roman"/>
                <w:color w:val="000000"/>
              </w:rPr>
              <w:t xml:space="preserve"> </w:t>
            </w:r>
            <w:r w:rsidR="00F90860">
              <w:rPr>
                <w:rFonts w:eastAsia="Times New Roman" w:cs="Times New Roman"/>
                <w:b/>
                <w:color w:val="000000"/>
              </w:rPr>
              <w:t>2.</w:t>
            </w:r>
            <w:r w:rsidR="00C4444C">
              <w:rPr>
                <w:rFonts w:eastAsia="Times New Roman" w:cs="Times New Roman"/>
                <w:b/>
                <w:color w:val="000000"/>
              </w:rPr>
              <w:t xml:space="preserve"> </w:t>
            </w:r>
            <w:r w:rsidR="00F90860" w:rsidRPr="00F90860">
              <w:rPr>
                <w:rFonts w:eastAsia="Times New Roman" w:cs="Times New Roman"/>
                <w:b/>
                <w:color w:val="000000"/>
              </w:rPr>
              <w:t>Blood</w:t>
            </w:r>
            <w:r w:rsidR="005D3353">
              <w:rPr>
                <w:rFonts w:eastAsia="Times New Roman" w:cs="Times New Roman"/>
                <w:b/>
                <w:color w:val="000000"/>
              </w:rPr>
              <w:t xml:space="preserve"> </w:t>
            </w:r>
            <w:r w:rsidR="00F90860" w:rsidRPr="00F90860">
              <w:rPr>
                <w:rFonts w:eastAsia="Times New Roman" w:cs="Times New Roman"/>
                <w:b/>
                <w:color w:val="000000"/>
              </w:rPr>
              <w:t>work back</w:t>
            </w:r>
          </w:p>
          <w:p w14:paraId="5FCFDF0D" w14:textId="10533905" w:rsidR="008F2AAE" w:rsidRPr="008F2AAE" w:rsidRDefault="008F2AAE" w:rsidP="00F90860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-</w:t>
            </w:r>
            <w:r w:rsidR="00F90860">
              <w:rPr>
                <w:rFonts w:eastAsia="Times New Roman" w:cs="Times New Roman"/>
                <w:color w:val="000000"/>
              </w:rPr>
              <w:t xml:space="preserve"> Capillary glucose not checked by 5 min. </w:t>
            </w:r>
            <w:r w:rsidR="00F90860" w:rsidRPr="00F90860">
              <w:rPr>
                <w:rFonts w:eastAsia="Times New Roman" w:cs="Times New Roman"/>
                <w:color w:val="000000"/>
              </w:rPr>
              <w:sym w:font="Wingdings" w:char="F0E0"/>
            </w:r>
            <w:r w:rsidR="00F90860">
              <w:rPr>
                <w:rFonts w:eastAsia="Times New Roman" w:cs="Times New Roman"/>
                <w:color w:val="000000"/>
              </w:rPr>
              <w:t xml:space="preserve"> </w:t>
            </w:r>
            <w:r w:rsidR="00F90860" w:rsidRPr="00F90860">
              <w:rPr>
                <w:rFonts w:eastAsia="Times New Roman" w:cs="Times New Roman"/>
                <w:b/>
                <w:color w:val="000000"/>
              </w:rPr>
              <w:t>3. Seizure</w:t>
            </w:r>
          </w:p>
        </w:tc>
      </w:tr>
      <w:tr w:rsidR="008F2AAE" w:rsidRPr="00DE757D" w14:paraId="624B15AF" w14:textId="77777777" w:rsidTr="008F2AAE">
        <w:trPr>
          <w:trHeight w:val="2559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BD1283" w14:textId="7F458489" w:rsidR="008F2AAE" w:rsidRPr="008A35F9" w:rsidRDefault="008F2AAE" w:rsidP="00232B98">
            <w:pPr>
              <w:rPr>
                <w:rFonts w:eastAsia="Times New Roman" w:cs="Times New Roman"/>
                <w:b/>
                <w:color w:val="000000"/>
              </w:rPr>
            </w:pPr>
            <w:r w:rsidRPr="008A35F9">
              <w:rPr>
                <w:rFonts w:eastAsia="Times New Roman" w:cs="Times New Roman"/>
                <w:b/>
                <w:color w:val="000000"/>
              </w:rPr>
              <w:t xml:space="preserve">2. </w:t>
            </w:r>
            <w:r w:rsidR="008A35F9" w:rsidRPr="008A35F9">
              <w:rPr>
                <w:rFonts w:eastAsia="Times New Roman" w:cs="Times New Roman"/>
                <w:b/>
                <w:color w:val="000000"/>
              </w:rPr>
              <w:t>Blood work back</w:t>
            </w:r>
          </w:p>
          <w:p w14:paraId="19BC47D2" w14:textId="053FABE3" w:rsidR="00986706" w:rsidRDefault="008A35F9" w:rsidP="00232B9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HR </w:t>
            </w:r>
            <w:r w:rsidRPr="008A35F9">
              <w:rPr>
                <w:rFonts w:eastAsia="Times New Roman" w:cs="Times New Roman"/>
                <w:color w:val="000000"/>
              </w:rPr>
              <w:sym w:font="Wingdings" w:char="F0E0"/>
            </w:r>
            <w:r w:rsidR="005D3353">
              <w:rPr>
                <w:rFonts w:eastAsia="Times New Roman" w:cs="Times New Roman"/>
                <w:color w:val="000000"/>
              </w:rPr>
              <w:t>110</w:t>
            </w:r>
          </w:p>
          <w:p w14:paraId="3A77051A" w14:textId="1E565B52" w:rsidR="00986706" w:rsidRDefault="008A35F9" w:rsidP="00232B9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BP </w:t>
            </w:r>
            <w:r w:rsidRPr="008A35F9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5D3353">
              <w:rPr>
                <w:rFonts w:eastAsia="Times New Roman" w:cs="Times New Roman"/>
                <w:color w:val="000000"/>
              </w:rPr>
              <w:t>85/40</w:t>
            </w:r>
          </w:p>
          <w:p w14:paraId="363606E1" w14:textId="71FA2716" w:rsidR="00986706" w:rsidRPr="008F2AAE" w:rsidRDefault="00986706" w:rsidP="00232B98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B2BDA1" w14:textId="79FB0952" w:rsidR="008F2AAE" w:rsidRPr="008F2AAE" w:rsidRDefault="008A35F9" w:rsidP="005D3353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Clinically less dry. Still looks unwell. 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21A5CD" w14:textId="77777777" w:rsidR="008F2AAE" w:rsidRPr="008F2AAE" w:rsidRDefault="008F2AAE" w:rsidP="008F2AAE">
            <w:pPr>
              <w:jc w:val="both"/>
              <w:rPr>
                <w:rFonts w:eastAsia="Times New Roman" w:cs="Times New Roman"/>
                <w:color w:val="000000"/>
                <w:u w:val="single"/>
              </w:rPr>
            </w:pPr>
            <w:r w:rsidRPr="008F2AAE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3E958AE0" w14:textId="78279AFC" w:rsidR="00515C6E" w:rsidRDefault="008F2AAE" w:rsidP="00C4444C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-</w:t>
            </w: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r w:rsidR="00C4444C">
              <w:rPr>
                <w:rFonts w:eastAsia="Times New Roman" w:cs="Times New Roman"/>
                <w:color w:val="000000"/>
              </w:rPr>
              <w:t xml:space="preserve"> ID hyperkalemia</w:t>
            </w:r>
            <w:r w:rsidR="00515C6E">
              <w:rPr>
                <w:rFonts w:eastAsia="Times New Roman" w:cs="Times New Roman"/>
                <w:color w:val="000000"/>
              </w:rPr>
              <w:t>, do ECG</w:t>
            </w:r>
          </w:p>
          <w:p w14:paraId="0731504D" w14:textId="77777777" w:rsidR="00C878B0" w:rsidRDefault="00515C6E" w:rsidP="00515C6E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-</w:t>
            </w: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Treat hyperkalemia: </w:t>
            </w:r>
          </w:p>
          <w:p w14:paraId="68FBECB5" w14:textId="77777777" w:rsidR="00C878B0" w:rsidRDefault="00515C6E" w:rsidP="00515C6E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1)</w:t>
            </w:r>
            <w:r w:rsidR="00C878B0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 xml:space="preserve">Calcium gluconate </w:t>
            </w:r>
            <w:r w:rsidR="005D3353">
              <w:rPr>
                <w:rFonts w:eastAsia="Times New Roman" w:cs="Times New Roman"/>
                <w:color w:val="000000"/>
              </w:rPr>
              <w:t xml:space="preserve">1g iv </w:t>
            </w:r>
          </w:p>
          <w:p w14:paraId="679E6EB1" w14:textId="23B4BE23" w:rsidR="005D3353" w:rsidRDefault="005D3353" w:rsidP="00515C6E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2)</w:t>
            </w:r>
            <w:r w:rsidR="00C878B0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 xml:space="preserve">D50 + 10 units </w:t>
            </w:r>
            <w:r w:rsidR="00515C6E">
              <w:rPr>
                <w:rFonts w:eastAsia="Times New Roman" w:cs="Times New Roman"/>
                <w:color w:val="000000"/>
              </w:rPr>
              <w:t>insulin R</w:t>
            </w:r>
          </w:p>
          <w:p w14:paraId="396D8462" w14:textId="5316C218" w:rsidR="005D3353" w:rsidRDefault="005D3353" w:rsidP="00515C6E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3) Ventolin 16 puffs</w:t>
            </w:r>
          </w:p>
          <w:p w14:paraId="798BC525" w14:textId="49324CEA" w:rsidR="00515C6E" w:rsidRDefault="005D3353" w:rsidP="00515C6E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4</w:t>
            </w:r>
            <w:r w:rsidR="00515C6E">
              <w:rPr>
                <w:rFonts w:eastAsia="Times New Roman" w:cs="Times New Roman"/>
                <w:color w:val="000000"/>
              </w:rPr>
              <w:t>)</w:t>
            </w:r>
            <w:r w:rsidR="00C878B0">
              <w:rPr>
                <w:rFonts w:eastAsia="Times New Roman" w:cs="Times New Roman"/>
                <w:color w:val="000000"/>
              </w:rPr>
              <w:t xml:space="preserve"> </w:t>
            </w:r>
            <w:r w:rsidR="00515C6E">
              <w:rPr>
                <w:rFonts w:eastAsia="Times New Roman" w:cs="Times New Roman"/>
                <w:color w:val="000000"/>
              </w:rPr>
              <w:t xml:space="preserve">NaHCO3 </w:t>
            </w:r>
            <w:r>
              <w:rPr>
                <w:rFonts w:eastAsia="Times New Roman" w:cs="Times New Roman"/>
                <w:color w:val="000000"/>
              </w:rPr>
              <w:t>1 amp</w:t>
            </w:r>
          </w:p>
          <w:p w14:paraId="15927439" w14:textId="7EDFE15B" w:rsidR="008F2AAE" w:rsidRPr="008F2AAE" w:rsidRDefault="008F2AAE" w:rsidP="00C4444C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-</w:t>
            </w: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r w:rsidR="00C4444C">
              <w:rPr>
                <w:rFonts w:eastAsia="Times New Roman" w:cs="Times New Roman"/>
                <w:color w:val="000000"/>
              </w:rPr>
              <w:t xml:space="preserve"> ID hyponatremia and treat slowly</w:t>
            </w:r>
          </w:p>
          <w:p w14:paraId="1521008C" w14:textId="511FA50A" w:rsidR="008F2AAE" w:rsidRPr="008F2AAE" w:rsidRDefault="008F2AAE" w:rsidP="005D3353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-</w:t>
            </w: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r w:rsidR="00C4444C">
              <w:rPr>
                <w:rFonts w:eastAsia="Times New Roman" w:cs="Times New Roman"/>
                <w:color w:val="000000"/>
              </w:rPr>
              <w:t xml:space="preserve"> ID adrenal crisis as most likely diagnos</w:t>
            </w:r>
            <w:r w:rsidR="00A029C2">
              <w:rPr>
                <w:rFonts w:eastAsia="Times New Roman" w:cs="Times New Roman"/>
                <w:color w:val="000000"/>
              </w:rPr>
              <w:t xml:space="preserve">is, treat with hydrocortisone </w:t>
            </w:r>
            <w:r w:rsidR="005A17FD">
              <w:rPr>
                <w:rFonts w:eastAsia="Times New Roman" w:cs="Times New Roman"/>
                <w:color w:val="000000"/>
              </w:rPr>
              <w:t>100</w:t>
            </w:r>
            <w:r w:rsidR="005D3353">
              <w:rPr>
                <w:rFonts w:eastAsia="Times New Roman" w:cs="Times New Roman"/>
                <w:color w:val="000000"/>
              </w:rPr>
              <w:t>mg iv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1EC9C3" w14:textId="77777777" w:rsidR="008F2AAE" w:rsidRPr="008F2AAE" w:rsidRDefault="008F2AAE" w:rsidP="008F2AAE">
            <w:pPr>
              <w:jc w:val="both"/>
              <w:rPr>
                <w:rFonts w:eastAsia="Times New Roman" w:cs="Times New Roman"/>
                <w:color w:val="000000"/>
                <w:u w:val="single"/>
              </w:rPr>
            </w:pPr>
            <w:r w:rsidRPr="008F2AAE">
              <w:rPr>
                <w:rFonts w:eastAsia="Times New Roman" w:cs="Times New Roman"/>
                <w:color w:val="000000"/>
                <w:u w:val="single"/>
              </w:rPr>
              <w:t>Modifiers</w:t>
            </w:r>
          </w:p>
          <w:p w14:paraId="6E2EFB94" w14:textId="100616D0" w:rsidR="008F2AAE" w:rsidRPr="008F2AAE" w:rsidRDefault="008F2AAE" w:rsidP="00F90860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-</w:t>
            </w:r>
            <w:r w:rsidR="008A35F9">
              <w:rPr>
                <w:rFonts w:eastAsia="Times New Roman" w:cs="Times New Roman"/>
                <w:color w:val="000000"/>
              </w:rPr>
              <w:t xml:space="preserve"> Give hydrocortisone </w:t>
            </w:r>
            <w:r w:rsidR="008A35F9" w:rsidRPr="008A35F9">
              <w:rPr>
                <w:rFonts w:eastAsia="Times New Roman" w:cs="Times New Roman"/>
                <w:color w:val="000000"/>
              </w:rPr>
              <w:sym w:font="Wingdings" w:char="F0E0"/>
            </w:r>
            <w:r w:rsidR="005D3353">
              <w:rPr>
                <w:rFonts w:eastAsia="Times New Roman" w:cs="Times New Roman"/>
                <w:color w:val="000000"/>
              </w:rPr>
              <w:t xml:space="preserve"> BP to</w:t>
            </w:r>
            <w:r w:rsidR="008A35F9">
              <w:rPr>
                <w:rFonts w:eastAsia="Times New Roman" w:cs="Times New Roman"/>
                <w:color w:val="000000"/>
              </w:rPr>
              <w:t xml:space="preserve"> </w:t>
            </w:r>
            <w:r w:rsidR="005D3353">
              <w:rPr>
                <w:rFonts w:eastAsia="Times New Roman" w:cs="Times New Roman"/>
                <w:color w:val="000000"/>
              </w:rPr>
              <w:t>100/60</w:t>
            </w:r>
          </w:p>
          <w:p w14:paraId="1F3C05D6" w14:textId="77777777" w:rsidR="008F2AAE" w:rsidRPr="008F2AAE" w:rsidRDefault="008F2AAE" w:rsidP="00F90860">
            <w:pPr>
              <w:rPr>
                <w:rFonts w:eastAsia="Times New Roman" w:cs="Times New Roman"/>
                <w:color w:val="000000"/>
                <w:u w:val="single"/>
              </w:rPr>
            </w:pPr>
            <w:r w:rsidRPr="008F2AAE">
              <w:rPr>
                <w:rFonts w:eastAsia="Times New Roman" w:cs="Times New Roman"/>
                <w:color w:val="000000"/>
                <w:u w:val="single"/>
              </w:rPr>
              <w:t>Triggers</w:t>
            </w:r>
          </w:p>
          <w:p w14:paraId="5CB89445" w14:textId="791DC5D0" w:rsidR="008F2AAE" w:rsidRPr="008F2AAE" w:rsidRDefault="008F2AAE" w:rsidP="00F90860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-</w:t>
            </w:r>
            <w:r w:rsidR="008A35F9">
              <w:rPr>
                <w:rFonts w:eastAsia="Times New Roman" w:cs="Times New Roman"/>
                <w:color w:val="000000"/>
              </w:rPr>
              <w:t xml:space="preserve"> Don’</w:t>
            </w:r>
            <w:r w:rsidR="005D3353">
              <w:rPr>
                <w:rFonts w:eastAsia="Times New Roman" w:cs="Times New Roman"/>
                <w:color w:val="000000"/>
              </w:rPr>
              <w:t>t recognize adrenal crisis by 12</w:t>
            </w:r>
            <w:r w:rsidR="008A35F9">
              <w:rPr>
                <w:rFonts w:eastAsia="Times New Roman" w:cs="Times New Roman"/>
                <w:color w:val="000000"/>
              </w:rPr>
              <w:t xml:space="preserve"> min. </w:t>
            </w:r>
            <w:r w:rsidR="008A35F9" w:rsidRPr="008A35F9">
              <w:rPr>
                <w:rFonts w:eastAsia="Times New Roman" w:cs="Times New Roman"/>
                <w:color w:val="000000"/>
              </w:rPr>
              <w:sym w:font="Wingdings" w:char="F0E0"/>
            </w:r>
            <w:r w:rsidR="008A35F9">
              <w:rPr>
                <w:rFonts w:eastAsia="Times New Roman" w:cs="Times New Roman"/>
                <w:color w:val="000000"/>
              </w:rPr>
              <w:t xml:space="preserve"> </w:t>
            </w:r>
            <w:r w:rsidR="008A35F9" w:rsidRPr="008A35F9">
              <w:rPr>
                <w:rFonts w:eastAsia="Times New Roman" w:cs="Times New Roman"/>
                <w:b/>
                <w:color w:val="000000"/>
              </w:rPr>
              <w:t>4.</w:t>
            </w:r>
            <w:r w:rsidR="008A35F9">
              <w:rPr>
                <w:rFonts w:eastAsia="Times New Roman" w:cs="Times New Roman"/>
                <w:b/>
                <w:color w:val="000000"/>
              </w:rPr>
              <w:t xml:space="preserve"> </w:t>
            </w:r>
            <w:r w:rsidR="00431A14">
              <w:rPr>
                <w:rFonts w:eastAsia="Times New Roman" w:cs="Times New Roman"/>
                <w:b/>
                <w:color w:val="000000"/>
              </w:rPr>
              <w:t>VF</w:t>
            </w:r>
            <w:r w:rsidR="008A35F9" w:rsidRPr="008A35F9">
              <w:rPr>
                <w:rFonts w:eastAsia="Times New Roman" w:cs="Times New Roman"/>
                <w:b/>
                <w:color w:val="000000"/>
              </w:rPr>
              <w:t xml:space="preserve"> arrest</w:t>
            </w:r>
          </w:p>
          <w:p w14:paraId="70DD8A4B" w14:textId="13D07AC1" w:rsidR="008F2AAE" w:rsidRDefault="008F2AAE" w:rsidP="00F90860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-</w:t>
            </w:r>
            <w:r w:rsidR="008A35F9">
              <w:rPr>
                <w:rFonts w:eastAsia="Times New Roman" w:cs="Times New Roman"/>
                <w:color w:val="000000"/>
              </w:rPr>
              <w:t xml:space="preserve"> Don’t treat h</w:t>
            </w:r>
            <w:r w:rsidR="005D3353">
              <w:rPr>
                <w:rFonts w:eastAsia="Times New Roman" w:cs="Times New Roman"/>
                <w:color w:val="000000"/>
              </w:rPr>
              <w:t>yperkalemia by 12</w:t>
            </w:r>
            <w:r w:rsidR="008A35F9">
              <w:rPr>
                <w:rFonts w:eastAsia="Times New Roman" w:cs="Times New Roman"/>
                <w:color w:val="000000"/>
              </w:rPr>
              <w:t xml:space="preserve"> min. </w:t>
            </w:r>
            <w:r w:rsidR="008A35F9" w:rsidRPr="008A35F9">
              <w:rPr>
                <w:rFonts w:eastAsia="Times New Roman" w:cs="Times New Roman"/>
                <w:color w:val="000000"/>
              </w:rPr>
              <w:sym w:font="Wingdings" w:char="F0E0"/>
            </w:r>
            <w:r w:rsidR="008A35F9">
              <w:rPr>
                <w:rFonts w:eastAsia="Times New Roman" w:cs="Times New Roman"/>
                <w:color w:val="000000"/>
              </w:rPr>
              <w:t xml:space="preserve"> </w:t>
            </w:r>
            <w:r w:rsidR="00431A14">
              <w:rPr>
                <w:rFonts w:eastAsia="Times New Roman" w:cs="Times New Roman"/>
                <w:b/>
                <w:color w:val="000000"/>
              </w:rPr>
              <w:t>4. VF</w:t>
            </w:r>
            <w:r w:rsidR="008A35F9" w:rsidRPr="008A35F9">
              <w:rPr>
                <w:rFonts w:eastAsia="Times New Roman" w:cs="Times New Roman"/>
                <w:b/>
                <w:color w:val="000000"/>
              </w:rPr>
              <w:t xml:space="preserve"> arrest</w:t>
            </w:r>
          </w:p>
          <w:p w14:paraId="301CF761" w14:textId="2F6B69C6" w:rsidR="00026AA3" w:rsidRPr="008F2AAE" w:rsidRDefault="0012373F" w:rsidP="00F90860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-</w:t>
            </w:r>
            <w:r w:rsidR="00C4444C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>Correct pot</w:t>
            </w:r>
            <w:r w:rsidR="00F90860">
              <w:rPr>
                <w:rFonts w:eastAsia="Times New Roman" w:cs="Times New Roman"/>
                <w:color w:val="000000"/>
              </w:rPr>
              <w:t xml:space="preserve">assium and give hydrocortisone </w:t>
            </w:r>
            <w:r w:rsidR="00F90860" w:rsidRPr="00F90860">
              <w:rPr>
                <w:rFonts w:eastAsia="Times New Roman" w:cs="Times New Roman"/>
                <w:color w:val="000000"/>
              </w:rPr>
              <w:sym w:font="Wingdings" w:char="F0E0"/>
            </w:r>
            <w:r w:rsidR="00026AA3">
              <w:rPr>
                <w:rFonts w:eastAsia="Times New Roman" w:cs="Times New Roman"/>
                <w:color w:val="000000"/>
              </w:rPr>
              <w:t xml:space="preserve"> </w:t>
            </w:r>
            <w:r w:rsidR="00F90860">
              <w:rPr>
                <w:rFonts w:eastAsia="Times New Roman" w:cs="Times New Roman"/>
                <w:b/>
                <w:color w:val="000000"/>
              </w:rPr>
              <w:t>End Case</w:t>
            </w:r>
          </w:p>
        </w:tc>
      </w:tr>
      <w:tr w:rsidR="008F2AAE" w:rsidRPr="00DE757D" w14:paraId="74988854" w14:textId="77777777" w:rsidTr="008F2AAE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6C80FF" w14:textId="397C7640" w:rsidR="008F2AAE" w:rsidRDefault="008F2AAE" w:rsidP="00232B98">
            <w:pPr>
              <w:rPr>
                <w:rFonts w:eastAsia="Times New Roman" w:cs="Times New Roman"/>
                <w:b/>
                <w:color w:val="000000"/>
              </w:rPr>
            </w:pPr>
            <w:r w:rsidRPr="00F90860">
              <w:rPr>
                <w:rFonts w:eastAsia="Times New Roman" w:cs="Times New Roman"/>
                <w:b/>
                <w:color w:val="000000"/>
              </w:rPr>
              <w:t>3.</w:t>
            </w:r>
            <w:r w:rsidRPr="008F2AAE">
              <w:rPr>
                <w:rFonts w:eastAsia="Times New Roman" w:cs="Times New Roman"/>
                <w:color w:val="000000"/>
              </w:rPr>
              <w:t xml:space="preserve"> </w:t>
            </w:r>
            <w:r w:rsidR="00F90860">
              <w:rPr>
                <w:rFonts w:eastAsia="Times New Roman" w:cs="Times New Roman"/>
                <w:b/>
                <w:color w:val="000000"/>
              </w:rPr>
              <w:t>Seizure</w:t>
            </w:r>
          </w:p>
          <w:p w14:paraId="609DA454" w14:textId="7222745E" w:rsidR="00986706" w:rsidRDefault="00F90860" w:rsidP="00232B9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HR </w:t>
            </w:r>
            <w:r w:rsidRPr="00F90860">
              <w:rPr>
                <w:rFonts w:eastAsia="Times New Roman" w:cs="Times New Roman"/>
                <w:color w:val="000000"/>
              </w:rPr>
              <w:sym w:font="Wingdings" w:char="F0E0"/>
            </w:r>
            <w:r w:rsidR="00986706">
              <w:rPr>
                <w:rFonts w:eastAsia="Times New Roman" w:cs="Times New Roman"/>
                <w:color w:val="000000"/>
              </w:rPr>
              <w:t>1</w:t>
            </w:r>
            <w:r w:rsidR="005D3353">
              <w:rPr>
                <w:rFonts w:eastAsia="Times New Roman" w:cs="Times New Roman"/>
                <w:color w:val="000000"/>
              </w:rPr>
              <w:t>40</w:t>
            </w:r>
          </w:p>
          <w:p w14:paraId="7ED74914" w14:textId="1075A90E" w:rsidR="00986706" w:rsidRDefault="00F90860" w:rsidP="00232B9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BP </w:t>
            </w:r>
            <w:r w:rsidRPr="00F90860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986706">
              <w:rPr>
                <w:rFonts w:eastAsia="Times New Roman" w:cs="Times New Roman"/>
                <w:color w:val="000000"/>
              </w:rPr>
              <w:t>unable</w:t>
            </w:r>
          </w:p>
          <w:p w14:paraId="241B9029" w14:textId="29527F52" w:rsidR="00986706" w:rsidRDefault="00F90860" w:rsidP="00232B9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RR </w:t>
            </w:r>
            <w:r w:rsidRPr="00F90860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986706">
              <w:rPr>
                <w:rFonts w:eastAsia="Times New Roman" w:cs="Times New Roman"/>
                <w:color w:val="000000"/>
              </w:rPr>
              <w:t>no effort</w:t>
            </w:r>
          </w:p>
          <w:p w14:paraId="4987D2F7" w14:textId="109AC519" w:rsidR="00986706" w:rsidRDefault="00986706" w:rsidP="00232B98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O</w:t>
            </w:r>
            <w:r w:rsidRPr="008F2AAE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8F2AAE">
              <w:rPr>
                <w:rFonts w:eastAsia="Times New Roman" w:cs="Times New Roman"/>
                <w:color w:val="000000"/>
              </w:rPr>
              <w:t>SAT</w:t>
            </w:r>
            <w:r w:rsidR="00F90860">
              <w:rPr>
                <w:rFonts w:eastAsia="Times New Roman" w:cs="Times New Roman"/>
                <w:color w:val="000000"/>
              </w:rPr>
              <w:t xml:space="preserve"> </w:t>
            </w:r>
            <w:r w:rsidR="00F90860" w:rsidRPr="00F90860">
              <w:rPr>
                <w:rFonts w:eastAsia="Times New Roman" w:cs="Times New Roman"/>
                <w:color w:val="000000"/>
              </w:rPr>
              <w:sym w:font="Wingdings" w:char="F0E0"/>
            </w:r>
            <w:r w:rsidR="00F90860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>90%</w:t>
            </w:r>
            <w:r w:rsidR="00F90860">
              <w:rPr>
                <w:rFonts w:eastAsia="Times New Roman" w:cs="Times New Roman"/>
                <w:color w:val="000000"/>
              </w:rPr>
              <w:t xml:space="preserve"> despite FiO2</w:t>
            </w:r>
          </w:p>
          <w:p w14:paraId="758BC56B" w14:textId="5CCBCE73" w:rsidR="00986706" w:rsidRPr="00986706" w:rsidRDefault="00986706" w:rsidP="00232B98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219AD3" w14:textId="4C20589A" w:rsidR="008F2AAE" w:rsidRPr="008F2AAE" w:rsidRDefault="00F90860" w:rsidP="0098670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Patient having tonic clonic seizures. 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3D5B5B" w14:textId="77777777" w:rsidR="008F2AAE" w:rsidRPr="008F2AAE" w:rsidRDefault="008F2AAE" w:rsidP="00C4444C">
            <w:pPr>
              <w:rPr>
                <w:rFonts w:eastAsia="Times New Roman" w:cs="Times New Roman"/>
                <w:color w:val="000000"/>
                <w:u w:val="single"/>
              </w:rPr>
            </w:pPr>
            <w:r w:rsidRPr="008F2AAE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5EE68F91" w14:textId="3D21A179" w:rsidR="008F2AAE" w:rsidRPr="008F2AAE" w:rsidRDefault="008F2AAE" w:rsidP="00C4444C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-</w:t>
            </w: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r w:rsidR="00C4444C">
              <w:rPr>
                <w:rFonts w:eastAsia="Times New Roman" w:cs="Times New Roman"/>
                <w:color w:val="000000"/>
              </w:rPr>
              <w:t xml:space="preserve"> Check blood glucose</w:t>
            </w:r>
          </w:p>
          <w:p w14:paraId="4E1EA1E4" w14:textId="014E4713" w:rsidR="008F2AAE" w:rsidRPr="008F2AAE" w:rsidRDefault="008F2AAE" w:rsidP="00C4444C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-</w:t>
            </w: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r w:rsidR="00431A14">
              <w:rPr>
                <w:rFonts w:eastAsia="Times New Roman" w:cs="Times New Roman"/>
                <w:color w:val="000000"/>
              </w:rPr>
              <w:t xml:space="preserve"> Correct glucose </w:t>
            </w:r>
            <w:r w:rsidR="005D3353">
              <w:rPr>
                <w:rFonts w:eastAsia="Times New Roman" w:cs="Times New Roman"/>
                <w:color w:val="000000"/>
              </w:rPr>
              <w:t>with D50</w:t>
            </w:r>
          </w:p>
          <w:p w14:paraId="0835771B" w14:textId="3D55A589" w:rsidR="008F2AAE" w:rsidRPr="008F2AAE" w:rsidRDefault="008F2AAE" w:rsidP="00C4444C">
            <w:pPr>
              <w:rPr>
                <w:rFonts w:eastAsia="Times New Roman" w:cs="Times New Roman"/>
                <w:color w:val="000000"/>
              </w:rPr>
            </w:pPr>
          </w:p>
          <w:p w14:paraId="5F6F2F59" w14:textId="5A6A27BE" w:rsidR="008F2AAE" w:rsidRPr="008F2AAE" w:rsidRDefault="008F2AAE" w:rsidP="00026AA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785946" w14:textId="77777777" w:rsidR="008F2AAE" w:rsidRPr="008F2AAE" w:rsidRDefault="008F2AAE" w:rsidP="00F90860">
            <w:pPr>
              <w:rPr>
                <w:rFonts w:eastAsia="Times New Roman" w:cs="Times New Roman"/>
                <w:color w:val="000000"/>
                <w:u w:val="single"/>
              </w:rPr>
            </w:pPr>
            <w:r w:rsidRPr="008F2AAE">
              <w:rPr>
                <w:rFonts w:eastAsia="Times New Roman" w:cs="Times New Roman"/>
                <w:color w:val="000000"/>
                <w:u w:val="single"/>
              </w:rPr>
              <w:t>Modifiers</w:t>
            </w:r>
          </w:p>
          <w:p w14:paraId="6A355746" w14:textId="482B07DA" w:rsidR="008F2AAE" w:rsidRPr="008F2AAE" w:rsidRDefault="008F2AAE" w:rsidP="00F90860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-</w:t>
            </w:r>
            <w:r w:rsidR="00F90860">
              <w:rPr>
                <w:rFonts w:eastAsia="Times New Roman" w:cs="Times New Roman"/>
                <w:color w:val="000000"/>
              </w:rPr>
              <w:t xml:space="preserve"> Patient will keep seizing until glucose given.</w:t>
            </w:r>
          </w:p>
          <w:p w14:paraId="1B62077A" w14:textId="77777777" w:rsidR="008F2AAE" w:rsidRPr="008F2AAE" w:rsidRDefault="008F2AAE" w:rsidP="00F90860">
            <w:pPr>
              <w:rPr>
                <w:rFonts w:eastAsia="Times New Roman" w:cs="Times New Roman"/>
                <w:color w:val="000000"/>
                <w:u w:val="single"/>
              </w:rPr>
            </w:pPr>
            <w:r w:rsidRPr="008F2AAE">
              <w:rPr>
                <w:rFonts w:eastAsia="Times New Roman" w:cs="Times New Roman"/>
                <w:color w:val="000000"/>
                <w:u w:val="single"/>
              </w:rPr>
              <w:t>Triggers</w:t>
            </w:r>
          </w:p>
          <w:p w14:paraId="1AC58E24" w14:textId="67EF0B25" w:rsidR="008F2AAE" w:rsidRPr="008F2AAE" w:rsidRDefault="008F2AAE" w:rsidP="00F90860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-</w:t>
            </w:r>
            <w:r w:rsidR="00F90860">
              <w:rPr>
                <w:rFonts w:eastAsia="Times New Roman" w:cs="Times New Roman"/>
                <w:color w:val="000000"/>
              </w:rPr>
              <w:t xml:space="preserve"> Glucose given </w:t>
            </w:r>
            <w:r w:rsidR="00F90860" w:rsidRPr="00F90860">
              <w:rPr>
                <w:rFonts w:eastAsia="Times New Roman" w:cs="Times New Roman"/>
                <w:color w:val="000000"/>
              </w:rPr>
              <w:sym w:font="Wingdings" w:char="F0E0"/>
            </w:r>
            <w:r w:rsidR="00F90860">
              <w:rPr>
                <w:rFonts w:eastAsia="Times New Roman" w:cs="Times New Roman"/>
                <w:color w:val="000000"/>
              </w:rPr>
              <w:t xml:space="preserve"> </w:t>
            </w:r>
            <w:r w:rsidR="00F90860">
              <w:rPr>
                <w:rFonts w:eastAsia="Times New Roman" w:cs="Times New Roman"/>
                <w:b/>
                <w:color w:val="000000"/>
              </w:rPr>
              <w:t>2. Blood</w:t>
            </w:r>
            <w:r w:rsidR="00C878B0">
              <w:rPr>
                <w:rFonts w:eastAsia="Times New Roman" w:cs="Times New Roman"/>
                <w:b/>
                <w:color w:val="000000"/>
              </w:rPr>
              <w:t xml:space="preserve"> </w:t>
            </w:r>
            <w:r w:rsidR="00F90860" w:rsidRPr="00F90860">
              <w:rPr>
                <w:rFonts w:eastAsia="Times New Roman" w:cs="Times New Roman"/>
                <w:b/>
                <w:color w:val="000000"/>
              </w:rPr>
              <w:t>work back</w:t>
            </w:r>
          </w:p>
          <w:p w14:paraId="27EAC51C" w14:textId="188A734C" w:rsidR="008F2AAE" w:rsidRPr="008F2AAE" w:rsidRDefault="008F2AAE" w:rsidP="00F90860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-</w:t>
            </w:r>
            <w:r w:rsidR="00F90860">
              <w:rPr>
                <w:rFonts w:eastAsia="Times New Roman" w:cs="Times New Roman"/>
                <w:color w:val="000000"/>
              </w:rPr>
              <w:t xml:space="preserve"> Intubation without glucose check </w:t>
            </w:r>
            <w:r w:rsidR="00F90860" w:rsidRPr="00F90860">
              <w:rPr>
                <w:rFonts w:eastAsia="Times New Roman" w:cs="Times New Roman"/>
                <w:color w:val="000000"/>
              </w:rPr>
              <w:sym w:font="Wingdings" w:char="F0E0"/>
            </w:r>
            <w:r w:rsidR="00F90860">
              <w:rPr>
                <w:rFonts w:eastAsia="Times New Roman" w:cs="Times New Roman"/>
                <w:color w:val="000000"/>
              </w:rPr>
              <w:t xml:space="preserve"> </w:t>
            </w:r>
            <w:r w:rsidR="00431A14">
              <w:rPr>
                <w:rFonts w:eastAsia="Times New Roman" w:cs="Times New Roman"/>
                <w:b/>
                <w:color w:val="000000"/>
              </w:rPr>
              <w:t>4. VF</w:t>
            </w:r>
            <w:r w:rsidR="00F90860" w:rsidRPr="00F90860">
              <w:rPr>
                <w:rFonts w:eastAsia="Times New Roman" w:cs="Times New Roman"/>
                <w:b/>
                <w:color w:val="000000"/>
              </w:rPr>
              <w:t xml:space="preserve"> arrest</w:t>
            </w:r>
          </w:p>
        </w:tc>
      </w:tr>
      <w:tr w:rsidR="008F2AAE" w:rsidRPr="00DE757D" w14:paraId="4BBEF73A" w14:textId="77777777" w:rsidTr="008F2AAE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7A1A63" w14:textId="4975A0FC" w:rsidR="008F2AAE" w:rsidRDefault="008F2AAE" w:rsidP="00232B98">
            <w:pPr>
              <w:rPr>
                <w:rFonts w:eastAsia="Times New Roman" w:cs="Times New Roman"/>
                <w:b/>
                <w:color w:val="000000"/>
              </w:rPr>
            </w:pPr>
            <w:r w:rsidRPr="00F90860">
              <w:rPr>
                <w:rFonts w:eastAsia="Times New Roman" w:cs="Times New Roman"/>
                <w:b/>
                <w:color w:val="000000"/>
              </w:rPr>
              <w:t>4</w:t>
            </w:r>
            <w:r w:rsidRPr="008F2AAE">
              <w:rPr>
                <w:rFonts w:eastAsia="Times New Roman" w:cs="Times New Roman"/>
                <w:color w:val="000000"/>
              </w:rPr>
              <w:t xml:space="preserve">. </w:t>
            </w:r>
            <w:r w:rsidR="00431A14">
              <w:rPr>
                <w:rFonts w:eastAsia="Times New Roman" w:cs="Times New Roman"/>
                <w:b/>
                <w:color w:val="000000"/>
              </w:rPr>
              <w:t>VF</w:t>
            </w:r>
            <w:r w:rsidR="00F90860">
              <w:rPr>
                <w:rFonts w:eastAsia="Times New Roman" w:cs="Times New Roman"/>
                <w:b/>
                <w:color w:val="000000"/>
              </w:rPr>
              <w:t xml:space="preserve"> arrest</w:t>
            </w:r>
          </w:p>
          <w:p w14:paraId="2C7F8A15" w14:textId="62560702" w:rsidR="00986706" w:rsidRDefault="00F90860" w:rsidP="00232B9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Rhythm </w:t>
            </w:r>
            <w:r w:rsidRPr="00F90860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431A14">
              <w:rPr>
                <w:rFonts w:eastAsia="Times New Roman" w:cs="Times New Roman"/>
                <w:color w:val="000000"/>
              </w:rPr>
              <w:t>VF</w:t>
            </w:r>
          </w:p>
          <w:p w14:paraId="33E10AB1" w14:textId="07DD1C41" w:rsidR="00AE6C72" w:rsidRDefault="00F90860" w:rsidP="00232B9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HR </w:t>
            </w:r>
            <w:r w:rsidRPr="00F90860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5D3353">
              <w:rPr>
                <w:rFonts w:eastAsia="Times New Roman" w:cs="Times New Roman"/>
                <w:color w:val="000000"/>
              </w:rPr>
              <w:t>1</w:t>
            </w:r>
            <w:r w:rsidR="00AE6C72">
              <w:rPr>
                <w:rFonts w:eastAsia="Times New Roman" w:cs="Times New Roman"/>
                <w:color w:val="000000"/>
              </w:rPr>
              <w:t>80, no pulse</w:t>
            </w:r>
          </w:p>
          <w:p w14:paraId="2437AD55" w14:textId="07E8FA37" w:rsidR="00AE6C72" w:rsidRDefault="00F90860" w:rsidP="00232B9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BP </w:t>
            </w:r>
            <w:r w:rsidRPr="00F90860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AE6C72">
              <w:rPr>
                <w:rFonts w:eastAsia="Times New Roman" w:cs="Times New Roman"/>
                <w:color w:val="000000"/>
              </w:rPr>
              <w:t>unable</w:t>
            </w:r>
          </w:p>
          <w:p w14:paraId="1AB2F175" w14:textId="35531DE9" w:rsidR="00AE6C72" w:rsidRPr="00986706" w:rsidRDefault="00AE6C72" w:rsidP="00232B98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E5E18E" w14:textId="578E1374" w:rsidR="008F2AAE" w:rsidRPr="008F2AAE" w:rsidRDefault="00F90860" w:rsidP="0098670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Pat</w:t>
            </w:r>
            <w:r w:rsidR="00431A14">
              <w:rPr>
                <w:rFonts w:eastAsia="Times New Roman" w:cs="Times New Roman"/>
                <w:color w:val="000000"/>
              </w:rPr>
              <w:t>ient pulseless with VF</w:t>
            </w:r>
            <w:r w:rsidR="00C4444C">
              <w:rPr>
                <w:rFonts w:eastAsia="Times New Roman" w:cs="Times New Roman"/>
                <w:color w:val="000000"/>
              </w:rPr>
              <w:t xml:space="preserve"> rhythm x3</w:t>
            </w:r>
            <w:r>
              <w:rPr>
                <w:rFonts w:eastAsia="Times New Roman" w:cs="Times New Roman"/>
                <w:color w:val="000000"/>
              </w:rPr>
              <w:t xml:space="preserve"> rounds.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0AEC6F" w14:textId="77777777" w:rsidR="008F2AAE" w:rsidRPr="008F2AAE" w:rsidRDefault="008F2AAE" w:rsidP="008F2AAE">
            <w:pPr>
              <w:jc w:val="both"/>
              <w:rPr>
                <w:rFonts w:eastAsia="Times New Roman" w:cs="Times New Roman"/>
                <w:color w:val="000000"/>
                <w:u w:val="single"/>
              </w:rPr>
            </w:pPr>
            <w:r w:rsidRPr="008F2AAE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591D5516" w14:textId="1C4F7E1D" w:rsidR="008F2AAE" w:rsidRPr="008F2AAE" w:rsidRDefault="008F2AAE" w:rsidP="00C4444C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-</w:t>
            </w: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r w:rsidR="00F90860">
              <w:rPr>
                <w:rFonts w:eastAsia="Times New Roman" w:cs="Times New Roman"/>
                <w:color w:val="000000"/>
              </w:rPr>
              <w:t xml:space="preserve"> Good quality CPR</w:t>
            </w:r>
          </w:p>
          <w:p w14:paraId="55560302" w14:textId="48918BE5" w:rsidR="008F2AAE" w:rsidRPr="008F2AAE" w:rsidRDefault="008F2AAE" w:rsidP="00C4444C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-</w:t>
            </w: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r w:rsidR="00431A14">
              <w:rPr>
                <w:rFonts w:eastAsia="Times New Roman" w:cs="Times New Roman"/>
                <w:color w:val="000000"/>
              </w:rPr>
              <w:t xml:space="preserve"> Shock VF</w:t>
            </w:r>
            <w:r w:rsidR="00A029C2">
              <w:rPr>
                <w:rFonts w:eastAsia="Times New Roman" w:cs="Times New Roman"/>
                <w:color w:val="000000"/>
              </w:rPr>
              <w:t xml:space="preserve"> </w:t>
            </w:r>
          </w:p>
          <w:p w14:paraId="6D283FA9" w14:textId="12B09AB6" w:rsidR="00C4444C" w:rsidRDefault="008F2AAE" w:rsidP="00C4444C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-</w:t>
            </w: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r w:rsidR="00C4444C">
              <w:rPr>
                <w:rFonts w:eastAsia="Times New Roman" w:cs="Times New Roman"/>
                <w:color w:val="000000"/>
              </w:rPr>
              <w:t xml:space="preserve"> Epinephrine </w:t>
            </w:r>
          </w:p>
          <w:p w14:paraId="26EE3FEB" w14:textId="1C2BF111" w:rsidR="00C4444C" w:rsidRPr="008F2AAE" w:rsidRDefault="00C4444C" w:rsidP="00C4444C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-</w:t>
            </w: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Amiodarone </w:t>
            </w:r>
          </w:p>
          <w:p w14:paraId="5364ADC6" w14:textId="46F90132" w:rsidR="00C878B0" w:rsidRPr="008F2AAE" w:rsidRDefault="008F2AAE" w:rsidP="00C4444C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-</w:t>
            </w: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r w:rsidR="00C4444C">
              <w:rPr>
                <w:rFonts w:eastAsia="Times New Roman" w:cs="Times New Roman"/>
                <w:color w:val="000000"/>
              </w:rPr>
              <w:t xml:space="preserve"> </w:t>
            </w:r>
            <w:r w:rsidR="00C4444C">
              <w:rPr>
                <w:rFonts w:ascii="Cambria" w:eastAsia="Times New Roman" w:hAnsi="Cambria" w:cs="Times New Roman"/>
                <w:color w:val="000000"/>
              </w:rPr>
              <w:t>±</w:t>
            </w:r>
            <w:r w:rsidR="00C4444C">
              <w:rPr>
                <w:rFonts w:eastAsia="Times New Roman" w:cs="Times New Roman"/>
                <w:color w:val="000000"/>
              </w:rPr>
              <w:t>Intubation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7400B0" w14:textId="75CAC08A" w:rsidR="008F2AAE" w:rsidRDefault="008F2AAE" w:rsidP="00F90860">
            <w:pPr>
              <w:rPr>
                <w:rFonts w:eastAsia="Times New Roman" w:cs="Times New Roman"/>
                <w:color w:val="000000"/>
                <w:u w:val="single"/>
              </w:rPr>
            </w:pPr>
          </w:p>
          <w:p w14:paraId="40E37DEE" w14:textId="77777777" w:rsidR="00F90860" w:rsidRPr="008F2AAE" w:rsidRDefault="00F90860" w:rsidP="00F90860">
            <w:pPr>
              <w:rPr>
                <w:rFonts w:eastAsia="Times New Roman" w:cs="Times New Roman"/>
                <w:color w:val="000000"/>
              </w:rPr>
            </w:pPr>
          </w:p>
          <w:p w14:paraId="204B6670" w14:textId="77777777" w:rsidR="008F2AAE" w:rsidRPr="008F2AAE" w:rsidRDefault="008F2AAE" w:rsidP="00F90860">
            <w:pPr>
              <w:rPr>
                <w:rFonts w:eastAsia="Times New Roman" w:cs="Times New Roman"/>
                <w:color w:val="000000"/>
                <w:u w:val="single"/>
              </w:rPr>
            </w:pPr>
            <w:r w:rsidRPr="008F2AAE">
              <w:rPr>
                <w:rFonts w:eastAsia="Times New Roman" w:cs="Times New Roman"/>
                <w:color w:val="000000"/>
                <w:u w:val="single"/>
              </w:rPr>
              <w:t>Triggers</w:t>
            </w:r>
          </w:p>
          <w:p w14:paraId="74F73BD3" w14:textId="46C59DBB" w:rsidR="008F2AAE" w:rsidRPr="008F2AAE" w:rsidRDefault="008F2AAE" w:rsidP="00C4444C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-</w:t>
            </w:r>
            <w:r w:rsidR="00C4444C">
              <w:rPr>
                <w:rFonts w:eastAsia="Times New Roman" w:cs="Times New Roman"/>
                <w:color w:val="000000"/>
              </w:rPr>
              <w:t xml:space="preserve"> 15 min </w:t>
            </w:r>
            <w:r w:rsidR="00C4444C" w:rsidRPr="00C4444C">
              <w:rPr>
                <w:rFonts w:eastAsia="Times New Roman" w:cs="Times New Roman"/>
                <w:color w:val="000000"/>
              </w:rPr>
              <w:sym w:font="Wingdings" w:char="F0E0"/>
            </w:r>
            <w:r w:rsidR="00026AA3">
              <w:rPr>
                <w:rFonts w:eastAsia="Times New Roman" w:cs="Times New Roman"/>
                <w:color w:val="000000"/>
              </w:rPr>
              <w:t xml:space="preserve"> </w:t>
            </w:r>
            <w:r w:rsidR="00C4444C">
              <w:rPr>
                <w:rFonts w:eastAsia="Times New Roman" w:cs="Times New Roman"/>
                <w:b/>
                <w:color w:val="000000"/>
              </w:rPr>
              <w:t>End Case</w:t>
            </w:r>
          </w:p>
        </w:tc>
      </w:tr>
    </w:tbl>
    <w:p w14:paraId="10E42181" w14:textId="11A167E0" w:rsidR="008F2AAE" w:rsidRPr="004702E0" w:rsidRDefault="008B1E31" w:rsidP="004702E0">
      <w:pPr>
        <w:pStyle w:val="NormalWeb"/>
        <w:spacing w:before="0" w:beforeAutospacing="0" w:after="0" w:afterAutospacing="0"/>
        <w:ind w:firstLine="360"/>
        <w:rPr>
          <w:rFonts w:ascii="Times" w:eastAsia="Times" w:hAnsi="Tim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14C667A" wp14:editId="1906B908">
                <wp:simplePos x="0" y="0"/>
                <wp:positionH relativeFrom="column">
                  <wp:posOffset>-114300</wp:posOffset>
                </wp:positionH>
                <wp:positionV relativeFrom="paragraph">
                  <wp:posOffset>228600</wp:posOffset>
                </wp:positionV>
                <wp:extent cx="7807960" cy="0"/>
                <wp:effectExtent l="0" t="0" r="15240" b="2540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9" o:spid="_x0000_s1026" style="position:absolute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8pt" to="605.85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" strokecolor="black [3213]" strokeweight="2pt"/>
            </w:pict>
          </mc:Fallback>
        </mc:AlternateContent>
      </w:r>
      <w:r w:rsidR="00531E9B">
        <w:rPr>
          <w:rFonts w:asciiTheme="minorHAnsi" w:eastAsia="Times" w:hAnsiTheme="minorHAnsi"/>
          <w:sz w:val="28"/>
        </w:rPr>
        <w:t>Section V</w:t>
      </w:r>
      <w:r w:rsidR="00897D21">
        <w:rPr>
          <w:rFonts w:asciiTheme="minorHAnsi" w:eastAsia="Times" w:hAnsiTheme="minorHAnsi"/>
          <w:sz w:val="28"/>
        </w:rPr>
        <w:t>I</w:t>
      </w:r>
      <w:r w:rsidR="00531E9B">
        <w:rPr>
          <w:rFonts w:asciiTheme="minorHAnsi" w:eastAsia="Times" w:hAnsiTheme="minorHAnsi"/>
          <w:sz w:val="28"/>
        </w:rPr>
        <w:t>: Scenario Progression</w:t>
      </w:r>
    </w:p>
    <w:p w14:paraId="626811B6" w14:textId="77777777" w:rsidR="00A65B18" w:rsidRDefault="00A65B18">
      <w:pPr>
        <w:rPr>
          <w:sz w:val="28"/>
        </w:rPr>
      </w:pPr>
    </w:p>
    <w:p w14:paraId="01BD149B" w14:textId="5B8502C2" w:rsidR="009457B0" w:rsidRDefault="001631E3" w:rsidP="00566656">
      <w:pPr>
        <w:ind w:firstLine="360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E9586E6" wp14:editId="509B11E9">
                <wp:simplePos x="0" y="0"/>
                <wp:positionH relativeFrom="column">
                  <wp:posOffset>-114300</wp:posOffset>
                </wp:positionH>
                <wp:positionV relativeFrom="paragraph">
                  <wp:posOffset>228600</wp:posOffset>
                </wp:positionV>
                <wp:extent cx="7807960" cy="0"/>
                <wp:effectExtent l="0" t="0" r="15240" b="254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0" o:spid="_x0000_s1026" style="position:absolute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8pt" to="605.85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" strokecolor="black [3213]" strokeweight="2pt"/>
            </w:pict>
          </mc:Fallback>
        </mc:AlternateContent>
      </w:r>
      <w:r w:rsidR="00E854B2">
        <w:rPr>
          <w:sz w:val="28"/>
        </w:rPr>
        <w:t>Section VI</w:t>
      </w:r>
      <w:r w:rsidR="00897D21">
        <w:rPr>
          <w:sz w:val="28"/>
        </w:rPr>
        <w:t>I</w:t>
      </w:r>
      <w:r w:rsidR="00E854B2">
        <w:rPr>
          <w:sz w:val="28"/>
        </w:rPr>
        <w:t xml:space="preserve">: </w:t>
      </w:r>
      <w:r>
        <w:rPr>
          <w:sz w:val="28"/>
        </w:rPr>
        <w:t xml:space="preserve">Supporting Documents, Laboratory Results, &amp; Multimedia </w:t>
      </w:r>
    </w:p>
    <w:p w14:paraId="2CCA0744" w14:textId="6EFF5AE8" w:rsidR="00F77456" w:rsidRDefault="00F77456"/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1632"/>
        <w:gridCol w:w="273"/>
        <w:gridCol w:w="952"/>
        <w:gridCol w:w="408"/>
        <w:gridCol w:w="545"/>
        <w:gridCol w:w="1088"/>
        <w:gridCol w:w="817"/>
        <w:gridCol w:w="816"/>
        <w:gridCol w:w="1089"/>
        <w:gridCol w:w="544"/>
        <w:gridCol w:w="408"/>
        <w:gridCol w:w="953"/>
        <w:gridCol w:w="272"/>
        <w:gridCol w:w="1633"/>
      </w:tblGrid>
      <w:tr w:rsidR="00207716" w14:paraId="423DA52D" w14:textId="77777777" w:rsidTr="00207716">
        <w:tc>
          <w:tcPr>
            <w:tcW w:w="11430" w:type="dxa"/>
            <w:gridSpan w:val="14"/>
            <w:shd w:val="clear" w:color="auto" w:fill="92CDDC" w:themeFill="accent5" w:themeFillTint="99"/>
          </w:tcPr>
          <w:p w14:paraId="05A912AA" w14:textId="53FBA2A7" w:rsidR="00207716" w:rsidRPr="005C747C" w:rsidRDefault="00207716" w:rsidP="00207716">
            <w:pPr>
              <w:jc w:val="center"/>
              <w:rPr>
                <w:sz w:val="28"/>
                <w:szCs w:val="28"/>
              </w:rPr>
            </w:pPr>
            <w:r w:rsidRPr="005C747C">
              <w:rPr>
                <w:sz w:val="28"/>
                <w:szCs w:val="28"/>
              </w:rPr>
              <w:t>Laboratory Results</w:t>
            </w:r>
          </w:p>
        </w:tc>
      </w:tr>
      <w:tr w:rsidR="00207716" w14:paraId="14252EE9" w14:textId="77777777" w:rsidTr="00207716">
        <w:tc>
          <w:tcPr>
            <w:tcW w:w="1632" w:type="dxa"/>
          </w:tcPr>
          <w:p w14:paraId="097585EC" w14:textId="2326E53D" w:rsidR="00207716" w:rsidRPr="005C747C" w:rsidRDefault="00207716" w:rsidP="0012373F">
            <w:r w:rsidRPr="005C747C">
              <w:t>Na:</w:t>
            </w:r>
            <w:r w:rsidR="00A669E7" w:rsidRPr="005C747C">
              <w:rPr>
                <w:rFonts w:eastAsia="Times New Roman" w:cs="Times New Roman"/>
                <w:color w:val="000000"/>
              </w:rPr>
              <w:t xml:space="preserve"> </w:t>
            </w:r>
            <w:r w:rsidR="0012373F">
              <w:rPr>
                <w:rFonts w:eastAsia="Times New Roman" w:cs="Times New Roman"/>
                <w:color w:val="000000"/>
              </w:rPr>
              <w:t>120</w:t>
            </w:r>
          </w:p>
        </w:tc>
        <w:tc>
          <w:tcPr>
            <w:tcW w:w="1633" w:type="dxa"/>
            <w:gridSpan w:val="3"/>
          </w:tcPr>
          <w:p w14:paraId="7C9F5E03" w14:textId="5D76516B" w:rsidR="00207716" w:rsidRPr="005C747C" w:rsidRDefault="00207716" w:rsidP="0012373F">
            <w:r w:rsidRPr="005C747C">
              <w:t>K:</w:t>
            </w:r>
            <w:r w:rsidR="00A669E7" w:rsidRPr="005C747C">
              <w:t xml:space="preserve"> </w:t>
            </w:r>
            <w:r w:rsidR="0012373F">
              <w:rPr>
                <w:rFonts w:eastAsia="Times New Roman" w:cs="Times New Roman"/>
                <w:color w:val="000000"/>
              </w:rPr>
              <w:t>7.5</w:t>
            </w:r>
          </w:p>
        </w:tc>
        <w:tc>
          <w:tcPr>
            <w:tcW w:w="1633" w:type="dxa"/>
            <w:gridSpan w:val="2"/>
          </w:tcPr>
          <w:p w14:paraId="08E68A89" w14:textId="5379B21A" w:rsidR="00207716" w:rsidRPr="005C747C" w:rsidRDefault="00207716" w:rsidP="0012373F">
            <w:r w:rsidRPr="005C747C">
              <w:t>Cl:</w:t>
            </w:r>
            <w:r w:rsidR="00A669E7" w:rsidRPr="005C747C">
              <w:t xml:space="preserve"> </w:t>
            </w:r>
            <w:r w:rsidR="00F00C93">
              <w:rPr>
                <w:rFonts w:eastAsia="Times New Roman" w:cs="Times New Roman"/>
                <w:color w:val="000000"/>
              </w:rPr>
              <w:t>100</w:t>
            </w:r>
          </w:p>
        </w:tc>
        <w:tc>
          <w:tcPr>
            <w:tcW w:w="1633" w:type="dxa"/>
            <w:gridSpan w:val="2"/>
          </w:tcPr>
          <w:p w14:paraId="0F5D5D8C" w14:textId="287D04D0" w:rsidR="00207716" w:rsidRPr="005C747C" w:rsidRDefault="00207716" w:rsidP="0012373F">
            <w:r w:rsidRPr="005C747C">
              <w:t>HCO</w:t>
            </w:r>
            <w:r w:rsidRPr="005C747C">
              <w:rPr>
                <w:vertAlign w:val="subscript"/>
              </w:rPr>
              <w:t>3</w:t>
            </w:r>
            <w:r w:rsidRPr="005C747C">
              <w:t>:</w:t>
            </w:r>
            <w:r w:rsidR="00A669E7" w:rsidRPr="005C747C">
              <w:t xml:space="preserve"> </w:t>
            </w:r>
            <w:r w:rsidR="0012373F">
              <w:rPr>
                <w:rFonts w:eastAsia="Times New Roman" w:cs="Times New Roman"/>
                <w:color w:val="000000"/>
              </w:rPr>
              <w:t>1</w:t>
            </w:r>
            <w:r w:rsidR="004702E0">
              <w:rPr>
                <w:rFonts w:eastAsia="Times New Roman" w:cs="Times New Roman"/>
                <w:color w:val="000000"/>
              </w:rPr>
              <w:t>7</w:t>
            </w:r>
          </w:p>
        </w:tc>
        <w:tc>
          <w:tcPr>
            <w:tcW w:w="1633" w:type="dxa"/>
            <w:gridSpan w:val="2"/>
          </w:tcPr>
          <w:p w14:paraId="0BDA8B0B" w14:textId="291078A9" w:rsidR="00207716" w:rsidRPr="005C747C" w:rsidRDefault="00207716" w:rsidP="0012373F">
            <w:r w:rsidRPr="005C747C">
              <w:t>BUN:</w:t>
            </w:r>
            <w:r w:rsidR="00A669E7" w:rsidRPr="005C747C">
              <w:t xml:space="preserve"> </w:t>
            </w:r>
            <w:r w:rsidR="0012373F">
              <w:rPr>
                <w:rFonts w:eastAsia="Times New Roman" w:cs="Times New Roman"/>
                <w:color w:val="000000"/>
              </w:rPr>
              <w:t>10</w:t>
            </w:r>
          </w:p>
        </w:tc>
        <w:tc>
          <w:tcPr>
            <w:tcW w:w="1633" w:type="dxa"/>
            <w:gridSpan w:val="3"/>
          </w:tcPr>
          <w:p w14:paraId="5A14EDE6" w14:textId="7C185475" w:rsidR="00207716" w:rsidRPr="005C747C" w:rsidRDefault="00207716" w:rsidP="0012373F">
            <w:r w:rsidRPr="005C747C">
              <w:t>Cr:</w:t>
            </w:r>
            <w:r w:rsidR="00A669E7" w:rsidRPr="005C747C">
              <w:t xml:space="preserve"> </w:t>
            </w:r>
            <w:r w:rsidR="0012373F">
              <w:rPr>
                <w:rFonts w:eastAsia="Times New Roman" w:cs="Times New Roman"/>
                <w:color w:val="000000"/>
              </w:rPr>
              <w:t>35</w:t>
            </w:r>
          </w:p>
        </w:tc>
        <w:tc>
          <w:tcPr>
            <w:tcW w:w="1633" w:type="dxa"/>
          </w:tcPr>
          <w:p w14:paraId="7A0B0755" w14:textId="0FE002C1" w:rsidR="00207716" w:rsidRPr="005C747C" w:rsidRDefault="00207716" w:rsidP="0012373F">
            <w:r w:rsidRPr="005C747C">
              <w:t>Glu:</w:t>
            </w:r>
            <w:r w:rsidR="00A669E7" w:rsidRPr="005C747C">
              <w:t xml:space="preserve"> </w:t>
            </w:r>
            <w:r w:rsidR="0012373F">
              <w:rPr>
                <w:rFonts w:eastAsia="Times New Roman" w:cs="Times New Roman"/>
                <w:color w:val="000000"/>
              </w:rPr>
              <w:t>1.5</w:t>
            </w:r>
          </w:p>
        </w:tc>
      </w:tr>
      <w:tr w:rsidR="00207716" w14:paraId="3491AF37" w14:textId="77777777" w:rsidTr="00207716">
        <w:tc>
          <w:tcPr>
            <w:tcW w:w="11430" w:type="dxa"/>
            <w:gridSpan w:val="14"/>
          </w:tcPr>
          <w:p w14:paraId="41B414E0" w14:textId="77777777" w:rsidR="00207716" w:rsidRPr="005C747C" w:rsidRDefault="00207716" w:rsidP="0071366F">
            <w:bookmarkStart w:id="48" w:name="_GoBack"/>
            <w:bookmarkEnd w:id="48"/>
          </w:p>
        </w:tc>
      </w:tr>
      <w:tr w:rsidR="00207716" w14:paraId="2BAD5C60" w14:textId="77777777" w:rsidTr="00207716">
        <w:tc>
          <w:tcPr>
            <w:tcW w:w="1905" w:type="dxa"/>
            <w:gridSpan w:val="2"/>
          </w:tcPr>
          <w:p w14:paraId="41A904A9" w14:textId="6985F90F" w:rsidR="00207716" w:rsidRPr="005C747C" w:rsidRDefault="00207716" w:rsidP="00A669E7">
            <w:pPr>
              <w:jc w:val="right"/>
            </w:pPr>
            <w:r w:rsidRPr="005C747C">
              <w:t>VBG</w:t>
            </w:r>
          </w:p>
        </w:tc>
        <w:tc>
          <w:tcPr>
            <w:tcW w:w="1905" w:type="dxa"/>
            <w:gridSpan w:val="3"/>
          </w:tcPr>
          <w:p w14:paraId="0C24B013" w14:textId="2018C931" w:rsidR="00207716" w:rsidRPr="005C747C" w:rsidRDefault="00207716" w:rsidP="00F00C93">
            <w:r w:rsidRPr="005C747C">
              <w:t>pH:</w:t>
            </w:r>
            <w:r w:rsidR="00A669E7" w:rsidRPr="005C747C">
              <w:t xml:space="preserve"> </w:t>
            </w:r>
            <w:r w:rsidR="00F00C93">
              <w:rPr>
                <w:rFonts w:eastAsia="Times New Roman" w:cs="Times New Roman"/>
                <w:color w:val="000000"/>
              </w:rPr>
              <w:t>7.31</w:t>
            </w:r>
          </w:p>
        </w:tc>
        <w:tc>
          <w:tcPr>
            <w:tcW w:w="1905" w:type="dxa"/>
            <w:gridSpan w:val="2"/>
          </w:tcPr>
          <w:p w14:paraId="768372DC" w14:textId="29E30AFD" w:rsidR="00207716" w:rsidRPr="005C747C" w:rsidRDefault="00207716" w:rsidP="00F00C93">
            <w:r w:rsidRPr="005C747C">
              <w:t>PCO</w:t>
            </w:r>
            <w:r w:rsidRPr="005C747C">
              <w:rPr>
                <w:vertAlign w:val="subscript"/>
              </w:rPr>
              <w:t>2</w:t>
            </w:r>
            <w:r w:rsidRPr="005C747C">
              <w:t>:</w:t>
            </w:r>
            <w:r w:rsidR="00A669E7" w:rsidRPr="005C747C">
              <w:t xml:space="preserve"> </w:t>
            </w:r>
            <w:r w:rsidR="00F00C93">
              <w:rPr>
                <w:rFonts w:eastAsia="Times New Roman" w:cs="Times New Roman"/>
                <w:color w:val="000000"/>
              </w:rPr>
              <w:t>32</w:t>
            </w:r>
          </w:p>
        </w:tc>
        <w:tc>
          <w:tcPr>
            <w:tcW w:w="1905" w:type="dxa"/>
            <w:gridSpan w:val="2"/>
          </w:tcPr>
          <w:p w14:paraId="2BDA5756" w14:textId="69C20C07" w:rsidR="00207716" w:rsidRPr="005C747C" w:rsidRDefault="00A669E7" w:rsidP="00F00C93">
            <w:r w:rsidRPr="005C747C">
              <w:t>PO</w:t>
            </w:r>
            <w:r w:rsidRPr="005C747C">
              <w:rPr>
                <w:vertAlign w:val="subscript"/>
              </w:rPr>
              <w:t>2</w:t>
            </w:r>
            <w:r w:rsidRPr="005C747C">
              <w:t xml:space="preserve">: </w:t>
            </w:r>
            <w:r w:rsidR="00F00C93">
              <w:rPr>
                <w:rFonts w:eastAsia="Times New Roman" w:cs="Times New Roman"/>
                <w:color w:val="000000"/>
              </w:rPr>
              <w:t>45</w:t>
            </w:r>
          </w:p>
        </w:tc>
        <w:tc>
          <w:tcPr>
            <w:tcW w:w="1905" w:type="dxa"/>
            <w:gridSpan w:val="3"/>
          </w:tcPr>
          <w:p w14:paraId="725549FE" w14:textId="37E48A4E" w:rsidR="00207716" w:rsidRPr="005C747C" w:rsidRDefault="00A669E7" w:rsidP="00F00C93">
            <w:r w:rsidRPr="005C747C">
              <w:t>HCO</w:t>
            </w:r>
            <w:r w:rsidRPr="005C747C">
              <w:rPr>
                <w:vertAlign w:val="subscript"/>
              </w:rPr>
              <w:t>3</w:t>
            </w:r>
            <w:r w:rsidRPr="005C747C">
              <w:t xml:space="preserve">: </w:t>
            </w:r>
            <w:r w:rsidR="00F00C93">
              <w:rPr>
                <w:rFonts w:eastAsia="Times New Roman" w:cs="Times New Roman"/>
                <w:color w:val="000000"/>
              </w:rPr>
              <w:t>18</w:t>
            </w:r>
          </w:p>
        </w:tc>
        <w:tc>
          <w:tcPr>
            <w:tcW w:w="1905" w:type="dxa"/>
            <w:gridSpan w:val="2"/>
          </w:tcPr>
          <w:p w14:paraId="4DFE3112" w14:textId="5DBF4346" w:rsidR="00207716" w:rsidRPr="005C747C" w:rsidRDefault="005C747C" w:rsidP="00F00C93">
            <w:r w:rsidRPr="005C747C">
              <w:t>Lactate</w:t>
            </w:r>
            <w:r w:rsidR="00A669E7" w:rsidRPr="005C747C">
              <w:t xml:space="preserve">: </w:t>
            </w:r>
            <w:r w:rsidR="00F00C93">
              <w:rPr>
                <w:rFonts w:eastAsia="Times New Roman" w:cs="Times New Roman"/>
                <w:color w:val="000000"/>
              </w:rPr>
              <w:t>3.1</w:t>
            </w:r>
          </w:p>
        </w:tc>
      </w:tr>
      <w:tr w:rsidR="00207716" w14:paraId="3F0298E6" w14:textId="77777777" w:rsidTr="00207716">
        <w:tc>
          <w:tcPr>
            <w:tcW w:w="11430" w:type="dxa"/>
            <w:gridSpan w:val="14"/>
          </w:tcPr>
          <w:p w14:paraId="4B636410" w14:textId="77777777" w:rsidR="00207716" w:rsidRPr="005C747C" w:rsidRDefault="00207716" w:rsidP="0071366F"/>
        </w:tc>
      </w:tr>
      <w:tr w:rsidR="00A669E7" w14:paraId="0C97CF32" w14:textId="77777777" w:rsidTr="00A669E7">
        <w:tc>
          <w:tcPr>
            <w:tcW w:w="2857" w:type="dxa"/>
            <w:gridSpan w:val="3"/>
          </w:tcPr>
          <w:p w14:paraId="75BE3E04" w14:textId="62E60A60" w:rsidR="00A669E7" w:rsidRPr="005C747C" w:rsidRDefault="00A669E7" w:rsidP="0012373F">
            <w:r w:rsidRPr="005C747C">
              <w:t xml:space="preserve">WBC: </w:t>
            </w:r>
            <w:r w:rsidR="0012373F">
              <w:rPr>
                <w:rFonts w:eastAsia="Times New Roman" w:cs="Times New Roman"/>
                <w:color w:val="000000"/>
              </w:rPr>
              <w:t>18.5</w:t>
            </w:r>
          </w:p>
        </w:tc>
        <w:tc>
          <w:tcPr>
            <w:tcW w:w="2858" w:type="dxa"/>
            <w:gridSpan w:val="4"/>
          </w:tcPr>
          <w:p w14:paraId="1E5E164B" w14:textId="729E5102" w:rsidR="00A669E7" w:rsidRPr="005C747C" w:rsidRDefault="00A669E7" w:rsidP="0012373F">
            <w:r w:rsidRPr="005C747C">
              <w:t xml:space="preserve">Hg: </w:t>
            </w:r>
            <w:r w:rsidR="0012373F">
              <w:rPr>
                <w:rFonts w:eastAsia="Times New Roman" w:cs="Times New Roman"/>
                <w:color w:val="000000"/>
              </w:rPr>
              <w:t>140</w:t>
            </w:r>
          </w:p>
        </w:tc>
        <w:tc>
          <w:tcPr>
            <w:tcW w:w="2857" w:type="dxa"/>
            <w:gridSpan w:val="4"/>
          </w:tcPr>
          <w:p w14:paraId="1A89F205" w14:textId="2ED6E2C9" w:rsidR="00A669E7" w:rsidRPr="005C747C" w:rsidRDefault="00A669E7" w:rsidP="00F00C93">
            <w:r w:rsidRPr="005C747C">
              <w:t xml:space="preserve">Hct: </w:t>
            </w:r>
            <w:r w:rsidR="00F00C93">
              <w:rPr>
                <w:rFonts w:eastAsia="Times New Roman" w:cs="Times New Roman"/>
                <w:color w:val="000000"/>
              </w:rPr>
              <w:t>0.66</w:t>
            </w:r>
          </w:p>
        </w:tc>
        <w:tc>
          <w:tcPr>
            <w:tcW w:w="2858" w:type="dxa"/>
            <w:gridSpan w:val="3"/>
          </w:tcPr>
          <w:p w14:paraId="75DF24E8" w14:textId="37EBEB42" w:rsidR="00A669E7" w:rsidRPr="005C747C" w:rsidRDefault="00A669E7" w:rsidP="0012373F">
            <w:r w:rsidRPr="005C747C">
              <w:t xml:space="preserve">Plt: </w:t>
            </w:r>
            <w:r w:rsidR="0012373F">
              <w:rPr>
                <w:rFonts w:eastAsia="Times New Roman" w:cs="Times New Roman"/>
                <w:color w:val="000000"/>
              </w:rPr>
              <w:t>550</w:t>
            </w:r>
          </w:p>
        </w:tc>
      </w:tr>
      <w:tr w:rsidR="00A669E7" w14:paraId="49C8E6C5" w14:textId="77777777" w:rsidTr="00207716">
        <w:tc>
          <w:tcPr>
            <w:tcW w:w="11430" w:type="dxa"/>
            <w:gridSpan w:val="14"/>
          </w:tcPr>
          <w:p w14:paraId="5A4CA7A9" w14:textId="77777777" w:rsidR="00A669E7" w:rsidRPr="005C747C" w:rsidRDefault="00A669E7" w:rsidP="0071366F"/>
        </w:tc>
      </w:tr>
    </w:tbl>
    <w:p w14:paraId="369BD56F" w14:textId="77777777" w:rsidR="002272C7" w:rsidRDefault="002272C7" w:rsidP="0071366F"/>
    <w:tbl>
      <w:tblPr>
        <w:tblStyle w:val="TableGrid"/>
        <w:tblpPr w:leftFromText="180" w:rightFromText="180" w:vertAnchor="text" w:horzAnchor="page" w:tblpX="611" w:tblpY="-126"/>
        <w:tblW w:w="11406" w:type="dxa"/>
        <w:tblLook w:val="04A0" w:firstRow="1" w:lastRow="0" w:firstColumn="1" w:lastColumn="0" w:noHBand="0" w:noVBand="1"/>
      </w:tblPr>
      <w:tblGrid>
        <w:gridCol w:w="5778"/>
        <w:gridCol w:w="5628"/>
      </w:tblGrid>
      <w:tr w:rsidR="00C878B0" w:rsidRPr="005C747C" w14:paraId="5E5F45B5" w14:textId="77777777" w:rsidTr="00C878B0">
        <w:tc>
          <w:tcPr>
            <w:tcW w:w="11406" w:type="dxa"/>
            <w:gridSpan w:val="2"/>
            <w:shd w:val="clear" w:color="auto" w:fill="92CDDC" w:themeFill="accent5" w:themeFillTint="99"/>
          </w:tcPr>
          <w:p w14:paraId="29F2B039" w14:textId="77777777" w:rsidR="00C878B0" w:rsidRPr="005C747C" w:rsidRDefault="00C878B0" w:rsidP="00C878B0">
            <w:pPr>
              <w:tabs>
                <w:tab w:val="center" w:pos="5595"/>
                <w:tab w:val="left" w:pos="840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  <w:t xml:space="preserve">Images (ECGs, CXRs, etc.) </w:t>
            </w:r>
            <w:r>
              <w:rPr>
                <w:sz w:val="28"/>
                <w:szCs w:val="28"/>
              </w:rPr>
              <w:tab/>
            </w:r>
          </w:p>
        </w:tc>
      </w:tr>
      <w:tr w:rsidR="00C878B0" w:rsidRPr="005C747C" w14:paraId="23E581D5" w14:textId="77777777" w:rsidTr="00D32F5C">
        <w:tc>
          <w:tcPr>
            <w:tcW w:w="11406" w:type="dxa"/>
            <w:gridSpan w:val="2"/>
          </w:tcPr>
          <w:p w14:paraId="56176472" w14:textId="52F1CB04" w:rsidR="00C878B0" w:rsidRDefault="00C878B0" w:rsidP="00C878B0">
            <w:r w:rsidRPr="005C747C">
              <w:rPr>
                <w:rFonts w:eastAsia="Times New Roman" w:cs="Times New Roman"/>
                <w:color w:val="000000"/>
              </w:rPr>
              <w:t xml:space="preserve"> </w:t>
            </w:r>
          </w:p>
          <w:p w14:paraId="5E4615EF" w14:textId="4B6B1A3F" w:rsidR="00C878B0" w:rsidRDefault="00D32F5C" w:rsidP="00C878B0">
            <w:r>
              <w:rPr>
                <w:noProof/>
              </w:rPr>
              <w:drawing>
                <wp:inline distT="0" distB="0" distL="0" distR="0" wp14:anchorId="28E32F4E" wp14:editId="2096C434">
                  <wp:extent cx="4648966" cy="2228850"/>
                  <wp:effectExtent l="0" t="0" r="0" b="635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aked T waves.jp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49093" cy="22289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3F61DE3" w14:textId="65DF87D6" w:rsidR="00C878B0" w:rsidRPr="005C747C" w:rsidRDefault="00D32F5C" w:rsidP="00C878B0">
            <w:r>
              <w:t xml:space="preserve">ECG source: </w:t>
            </w:r>
            <w:r w:rsidRPr="00D32F5C">
              <w:t>http://lifeinthefastlane.com/ecg-library/basics/hyperkalaemia/</w:t>
            </w:r>
          </w:p>
        </w:tc>
      </w:tr>
      <w:tr w:rsidR="00C878B0" w:rsidRPr="005C747C" w14:paraId="13CAEFA3" w14:textId="77777777" w:rsidTr="00D32F5C">
        <w:tc>
          <w:tcPr>
            <w:tcW w:w="11406" w:type="dxa"/>
            <w:gridSpan w:val="2"/>
          </w:tcPr>
          <w:p w14:paraId="30AE1910" w14:textId="38752108" w:rsidR="00C878B0" w:rsidRDefault="00D32F5C" w:rsidP="00C878B0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noProof/>
                <w:color w:val="000000"/>
              </w:rPr>
              <w:drawing>
                <wp:inline distT="0" distB="0" distL="0" distR="0" wp14:anchorId="3A9C9507" wp14:editId="69CEAAA3">
                  <wp:extent cx="2218690" cy="2365709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ormal female CXR radiopedia.pn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9257" cy="23663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2ACA1E0" w14:textId="2DD5A42D" w:rsidR="00C878B0" w:rsidRPr="00D32F5C" w:rsidRDefault="00D32F5C" w:rsidP="00C878B0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CXR source: </w:t>
            </w:r>
            <w:r w:rsidR="00771052" w:rsidRPr="00771052">
              <w:rPr>
                <w:rFonts w:eastAsia="Times New Roman" w:cs="Times New Roman"/>
                <w:color w:val="000000"/>
              </w:rPr>
              <w:t>https://radiopaedia.org/cases/normal-chest-radiograph-female-1</w:t>
            </w:r>
          </w:p>
        </w:tc>
      </w:tr>
      <w:tr w:rsidR="00C878B0" w:rsidRPr="005C747C" w14:paraId="26D96E3C" w14:textId="77777777" w:rsidTr="00C878B0">
        <w:tc>
          <w:tcPr>
            <w:tcW w:w="11406" w:type="dxa"/>
            <w:gridSpan w:val="2"/>
            <w:tcBorders>
              <w:bottom w:val="single" w:sz="4" w:space="0" w:color="auto"/>
            </w:tcBorders>
            <w:shd w:val="clear" w:color="auto" w:fill="92CDDC" w:themeFill="accent5" w:themeFillTint="99"/>
          </w:tcPr>
          <w:p w14:paraId="6B57EAD9" w14:textId="77777777" w:rsidR="00C878B0" w:rsidRPr="005C747C" w:rsidRDefault="00C878B0" w:rsidP="00C878B0">
            <w:pPr>
              <w:tabs>
                <w:tab w:val="center" w:pos="5595"/>
                <w:tab w:val="left" w:pos="840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  <w:t xml:space="preserve">Ultrasound Video Files (if applicable) </w:t>
            </w:r>
            <w:r>
              <w:rPr>
                <w:sz w:val="28"/>
                <w:szCs w:val="28"/>
              </w:rPr>
              <w:tab/>
            </w:r>
          </w:p>
        </w:tc>
      </w:tr>
      <w:tr w:rsidR="00C878B0" w:rsidRPr="005C747C" w14:paraId="7EAB33CE" w14:textId="77777777" w:rsidTr="00C878B0">
        <w:tc>
          <w:tcPr>
            <w:tcW w:w="5778" w:type="dxa"/>
            <w:shd w:val="clear" w:color="auto" w:fill="FFFFFF"/>
          </w:tcPr>
          <w:p w14:paraId="7E66C0BF" w14:textId="2D107481" w:rsidR="00C878B0" w:rsidRPr="004E0515" w:rsidRDefault="00C878B0" w:rsidP="00C878B0">
            <w:pPr>
              <w:tabs>
                <w:tab w:val="center" w:pos="5595"/>
                <w:tab w:val="left" w:pos="8400"/>
              </w:tabs>
            </w:pPr>
            <w:r>
              <w:t>Cardiac Ultrasound – no PCE</w:t>
            </w:r>
          </w:p>
        </w:tc>
        <w:tc>
          <w:tcPr>
            <w:tcW w:w="5628" w:type="dxa"/>
            <w:shd w:val="clear" w:color="auto" w:fill="FFFFFF"/>
          </w:tcPr>
          <w:p w14:paraId="46FD4E21" w14:textId="77777777" w:rsidR="00C878B0" w:rsidRPr="004E0515" w:rsidRDefault="00C878B0" w:rsidP="00C878B0">
            <w:pPr>
              <w:tabs>
                <w:tab w:val="center" w:pos="5595"/>
                <w:tab w:val="left" w:pos="8400"/>
              </w:tabs>
            </w:pPr>
          </w:p>
        </w:tc>
      </w:tr>
      <w:tr w:rsidR="00C878B0" w:rsidRPr="005C747C" w14:paraId="6B3F7525" w14:textId="77777777" w:rsidTr="00C878B0">
        <w:tc>
          <w:tcPr>
            <w:tcW w:w="5778" w:type="dxa"/>
            <w:shd w:val="clear" w:color="auto" w:fill="FFFFFF"/>
          </w:tcPr>
          <w:p w14:paraId="08EF74A7" w14:textId="6C76232D" w:rsidR="00C878B0" w:rsidRPr="004E0515" w:rsidRDefault="00C878B0" w:rsidP="00C878B0">
            <w:pPr>
              <w:tabs>
                <w:tab w:val="center" w:pos="5595"/>
                <w:tab w:val="left" w:pos="8400"/>
              </w:tabs>
            </w:pPr>
            <w:r>
              <w:t>FAST – no free fluid</w:t>
            </w:r>
          </w:p>
        </w:tc>
        <w:tc>
          <w:tcPr>
            <w:tcW w:w="5628" w:type="dxa"/>
            <w:shd w:val="clear" w:color="auto" w:fill="FFFFFF"/>
          </w:tcPr>
          <w:p w14:paraId="655AE63C" w14:textId="77777777" w:rsidR="00C878B0" w:rsidRPr="004E0515" w:rsidRDefault="00C878B0" w:rsidP="00C878B0">
            <w:pPr>
              <w:tabs>
                <w:tab w:val="center" w:pos="5595"/>
                <w:tab w:val="left" w:pos="8400"/>
              </w:tabs>
            </w:pPr>
          </w:p>
        </w:tc>
      </w:tr>
    </w:tbl>
    <w:p w14:paraId="34F8B9DC" w14:textId="18C7AC50" w:rsidR="0071366F" w:rsidRPr="00DE757D" w:rsidRDefault="00F77456" w:rsidP="00C878B0">
      <w:r>
        <w:br w:type="page"/>
      </w:r>
      <w:r w:rsidR="0071366F" w:rsidRPr="00DE757D">
        <w:rPr>
          <w:sz w:val="28"/>
        </w:rPr>
        <w:t>Section VII</w:t>
      </w:r>
      <w:r w:rsidR="00897D21">
        <w:rPr>
          <w:sz w:val="28"/>
        </w:rPr>
        <w:t>I</w:t>
      </w:r>
      <w:r w:rsidR="0071366F" w:rsidRPr="00DE757D">
        <w:rPr>
          <w:sz w:val="28"/>
        </w:rPr>
        <w:t xml:space="preserve">: Debriefing Guide  </w:t>
      </w:r>
    </w:p>
    <w:p w14:paraId="000D2BBD" w14:textId="2DB46789" w:rsidR="001631E3" w:rsidRPr="00F77456" w:rsidRDefault="0071366F" w:rsidP="009457B0">
      <w:pPr>
        <w:rPr>
          <w:rFonts w:asciiTheme="majorHAnsi" w:hAnsiTheme="majorHAnsi"/>
          <w:sz w:val="28"/>
        </w:rPr>
      </w:pPr>
      <w:r w:rsidRPr="00F77456"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4FEF4C7" wp14:editId="4217B1FD">
                <wp:simplePos x="0" y="0"/>
                <wp:positionH relativeFrom="column">
                  <wp:posOffset>-114300</wp:posOffset>
                </wp:positionH>
                <wp:positionV relativeFrom="paragraph">
                  <wp:posOffset>38100</wp:posOffset>
                </wp:positionV>
                <wp:extent cx="7807960" cy="0"/>
                <wp:effectExtent l="0" t="0" r="15240" b="254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1" o:spid="_x0000_s1026" style="position:absolute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pt" to="605.85pt,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606" w:tblpY="1"/>
        <w:tblW w:w="11307" w:type="dxa"/>
        <w:tblLayout w:type="fixed"/>
        <w:tblLook w:val="04A0" w:firstRow="1" w:lastRow="0" w:firstColumn="1" w:lastColumn="0" w:noHBand="0" w:noVBand="1"/>
      </w:tblPr>
      <w:tblGrid>
        <w:gridCol w:w="2818"/>
        <w:gridCol w:w="409"/>
        <w:gridCol w:w="2268"/>
        <w:gridCol w:w="2977"/>
        <w:gridCol w:w="2835"/>
      </w:tblGrid>
      <w:tr w:rsidR="009457B0" w:rsidRPr="00F77456" w14:paraId="365352E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7A6CADC5" w14:textId="77777777" w:rsidR="009457B0" w:rsidRPr="005C747C" w:rsidRDefault="009457B0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>General Debriefing Plan</w:t>
            </w:r>
          </w:p>
        </w:tc>
      </w:tr>
      <w:tr w:rsidR="009457B0" w:rsidRPr="00F77456" w14:paraId="288CE989" w14:textId="77777777" w:rsidTr="00224FAF">
        <w:trPr>
          <w:trHeight w:val="378"/>
        </w:trPr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A151BF" w14:textId="679568D8" w:rsidR="009457B0" w:rsidRPr="005C747C" w:rsidRDefault="009457B0" w:rsidP="00224FAF">
            <w:pPr>
              <w:rPr>
                <w:rFonts w:asciiTheme="majorHAnsi" w:eastAsia="Times New Roman" w:hAnsiTheme="majorHAnsi" w:cs="Times New Roman"/>
                <w:color w:val="000000"/>
                <w:szCs w:val="28"/>
              </w:rPr>
            </w:pP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fldChar w:fldCharType="begin">
                <w:ffData>
                  <w:name w:val="Check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9" w:name="Check47"/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</w: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fldChar w:fldCharType="end"/>
            </w:r>
            <w:bookmarkEnd w:id="49"/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t xml:space="preserve"> Individual</w:t>
            </w:r>
          </w:p>
        </w:tc>
        <w:tc>
          <w:tcPr>
            <w:tcW w:w="2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C9EBB3" w14:textId="43CF5AE8" w:rsidR="009457B0" w:rsidRPr="005C747C" w:rsidRDefault="009457B0" w:rsidP="00224FAF">
            <w:pPr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50" w:name="Check48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0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Group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63E74D" w14:textId="3F673898" w:rsidR="009457B0" w:rsidRPr="005C747C" w:rsidRDefault="009457B0" w:rsidP="00224FAF">
            <w:pPr>
              <w:jc w:val="both"/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1" w:name="Check49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1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With Video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D546F" w14:textId="06340563" w:rsidR="009457B0" w:rsidRPr="005C747C" w:rsidRDefault="009457B0" w:rsidP="00224FAF">
            <w:pPr>
              <w:jc w:val="both"/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50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52" w:name="Check50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2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Without Video </w:t>
            </w:r>
          </w:p>
        </w:tc>
      </w:tr>
      <w:tr w:rsidR="009457B0" w:rsidRPr="00F77456" w14:paraId="1FEDC4DF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40E803FD" w14:textId="77777777" w:rsidR="009457B0" w:rsidRPr="005C747C" w:rsidRDefault="009457B0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Objectives </w:t>
            </w:r>
          </w:p>
        </w:tc>
      </w:tr>
      <w:tr w:rsidR="00645F2A" w:rsidRPr="00F77456" w14:paraId="17FB2B32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FC22CD2" w14:textId="5F7CFE4F" w:rsidR="00645F2A" w:rsidRPr="00E207B0" w:rsidRDefault="00645F2A" w:rsidP="00224FAF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Educational Goal: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3E316F" w14:textId="5EC4DFF4" w:rsidR="00645F2A" w:rsidRPr="005C747C" w:rsidRDefault="00431A14" w:rsidP="005D3353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To expose learners to a rare presentation that requires important critical care steps in its management</w:t>
            </w:r>
          </w:p>
        </w:tc>
      </w:tr>
      <w:tr w:rsidR="00645F2A" w:rsidRPr="00F77456" w14:paraId="487A8F2A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D88D2B2" w14:textId="4EE68F74" w:rsidR="00645F2A" w:rsidRPr="00E207B0" w:rsidRDefault="00645F2A" w:rsidP="00224FAF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 xml:space="preserve">CRM Objectives: 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8BAFFFC" w14:textId="7E9BE9D2" w:rsidR="00645F2A" w:rsidRDefault="00431A14" w:rsidP="00524B15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1) Communicate clearly with team members </w:t>
            </w:r>
            <w:r w:rsidR="005D3353">
              <w:rPr>
                <w:rFonts w:eastAsia="Times New Roman" w:cs="Times New Roman"/>
                <w:color w:val="000000"/>
              </w:rPr>
              <w:t>during complicated resuscitation</w:t>
            </w:r>
            <w:r>
              <w:rPr>
                <w:rFonts w:eastAsia="Times New Roman" w:cs="Times New Roman"/>
                <w:color w:val="000000"/>
              </w:rPr>
              <w:t>.</w:t>
            </w:r>
          </w:p>
          <w:p w14:paraId="7507D4C5" w14:textId="2F74E659" w:rsidR="00431A14" w:rsidRPr="005C747C" w:rsidRDefault="00431A14" w:rsidP="005D3353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2) Lead team members effectively through </w:t>
            </w:r>
            <w:r w:rsidR="004702E0">
              <w:rPr>
                <w:rFonts w:eastAsia="Times New Roman" w:cs="Times New Roman"/>
                <w:color w:val="000000"/>
              </w:rPr>
              <w:t xml:space="preserve">the </w:t>
            </w:r>
            <w:r>
              <w:rPr>
                <w:rFonts w:eastAsia="Times New Roman" w:cs="Times New Roman"/>
                <w:color w:val="000000"/>
              </w:rPr>
              <w:t xml:space="preserve">management of </w:t>
            </w:r>
            <w:r w:rsidR="004702E0">
              <w:rPr>
                <w:rFonts w:eastAsia="Times New Roman" w:cs="Times New Roman"/>
                <w:color w:val="000000"/>
              </w:rPr>
              <w:t xml:space="preserve">a </w:t>
            </w:r>
            <w:r>
              <w:rPr>
                <w:rFonts w:eastAsia="Times New Roman" w:cs="Times New Roman"/>
                <w:color w:val="000000"/>
              </w:rPr>
              <w:t xml:space="preserve">critically ill </w:t>
            </w:r>
            <w:r w:rsidR="005D3353">
              <w:rPr>
                <w:rFonts w:eastAsia="Times New Roman" w:cs="Times New Roman"/>
                <w:color w:val="000000"/>
              </w:rPr>
              <w:t>patient</w:t>
            </w:r>
            <w:r>
              <w:rPr>
                <w:rFonts w:eastAsia="Times New Roman" w:cs="Times New Roman"/>
                <w:color w:val="000000"/>
              </w:rPr>
              <w:t>.</w:t>
            </w:r>
          </w:p>
        </w:tc>
      </w:tr>
      <w:tr w:rsidR="00645F2A" w:rsidRPr="00F77456" w14:paraId="49C3A9C3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7B3F8FA" w14:textId="38FB6D92" w:rsidR="00645F2A" w:rsidRPr="00E207B0" w:rsidRDefault="00645F2A" w:rsidP="00224FAF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Medical Objectives: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A35A47D" w14:textId="77777777" w:rsidR="004702E0" w:rsidRDefault="004702E0" w:rsidP="004702E0">
            <w:r>
              <w:t>1) Simultaneously resuscitate and initiate investigations for the critically ill patient with vague symptoms.</w:t>
            </w:r>
          </w:p>
          <w:p w14:paraId="16F3FD45" w14:textId="77777777" w:rsidR="004702E0" w:rsidRDefault="004702E0" w:rsidP="004702E0">
            <w:r>
              <w:t>2) Recognize non-fluid responsive shock.</w:t>
            </w:r>
          </w:p>
          <w:p w14:paraId="2947F9D6" w14:textId="77777777" w:rsidR="004702E0" w:rsidRPr="00FA3D7F" w:rsidRDefault="004702E0" w:rsidP="004702E0">
            <w:pPr>
              <w:rPr>
                <w:rFonts w:eastAsia="Times New Roman" w:cs="Times New Roman"/>
                <w:color w:val="000000"/>
                <w:szCs w:val="28"/>
              </w:rPr>
            </w:pPr>
            <w:r w:rsidRPr="00FA3D7F">
              <w:rPr>
                <w:rFonts w:eastAsia="Times New Roman" w:cs="Times New Roman"/>
                <w:color w:val="000000"/>
                <w:szCs w:val="28"/>
              </w:rPr>
              <w:t>3)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Pr="00FA3D7F">
              <w:rPr>
                <w:rFonts w:eastAsia="Times New Roman" w:cs="Times New Roman"/>
                <w:color w:val="000000"/>
                <w:szCs w:val="28"/>
              </w:rPr>
              <w:t xml:space="preserve">Recognize 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and appropriately treat </w:t>
            </w:r>
            <w:r w:rsidRPr="00FA3D7F">
              <w:rPr>
                <w:rFonts w:eastAsia="Times New Roman" w:cs="Times New Roman"/>
                <w:color w:val="000000"/>
                <w:szCs w:val="28"/>
              </w:rPr>
              <w:t xml:space="preserve">the </w:t>
            </w:r>
            <w:r>
              <w:rPr>
                <w:rFonts w:eastAsia="Times New Roman" w:cs="Times New Roman"/>
                <w:color w:val="000000"/>
                <w:szCs w:val="28"/>
              </w:rPr>
              <w:t>hyperkalemia and hypoglycemia</w:t>
            </w:r>
            <w:r w:rsidRPr="00FA3D7F">
              <w:rPr>
                <w:rFonts w:eastAsia="Times New Roman" w:cs="Times New Roman"/>
                <w:color w:val="000000"/>
                <w:szCs w:val="28"/>
              </w:rPr>
              <w:t xml:space="preserve"> associated with an adrenal crisis.</w:t>
            </w:r>
          </w:p>
          <w:p w14:paraId="7E637D1C" w14:textId="4948624E" w:rsidR="00431A14" w:rsidRPr="005C747C" w:rsidRDefault="004702E0" w:rsidP="004702E0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4) </w:t>
            </w:r>
            <w:r w:rsidRPr="00FA3D7F">
              <w:rPr>
                <w:rFonts w:eastAsia="Times New Roman" w:cs="Times New Roman"/>
                <w:color w:val="000000"/>
                <w:szCs w:val="28"/>
              </w:rPr>
              <w:t xml:space="preserve">Initiate appropriate steroid 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treatment </w:t>
            </w:r>
            <w:r w:rsidRPr="00FA3D7F">
              <w:rPr>
                <w:rFonts w:eastAsia="Times New Roman" w:cs="Times New Roman"/>
                <w:color w:val="000000"/>
                <w:szCs w:val="28"/>
              </w:rPr>
              <w:t>for an adrenal crisis.</w:t>
            </w:r>
          </w:p>
        </w:tc>
      </w:tr>
      <w:tr w:rsidR="00645F2A" w:rsidRPr="00F77456" w14:paraId="2B91B621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72546ACA" w14:textId="38DF5A70" w:rsidR="00645F2A" w:rsidRPr="005C747C" w:rsidRDefault="00645F2A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Sample Questions for Debriefing </w:t>
            </w:r>
          </w:p>
        </w:tc>
      </w:tr>
      <w:tr w:rsidR="00645F2A" w:rsidRPr="00F77456" w14:paraId="2806AC69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1AB637" w14:textId="0CD51B95" w:rsidR="004702E0" w:rsidRPr="004702E0" w:rsidRDefault="004702E0" w:rsidP="004702E0">
            <w:pPr>
              <w:pStyle w:val="ListParagraph"/>
              <w:numPr>
                <w:ilvl w:val="0"/>
                <w:numId w:val="14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4702E0">
              <w:rPr>
                <w:rFonts w:eastAsia="Times New Roman" w:cs="Times New Roman"/>
                <w:color w:val="000000"/>
                <w:szCs w:val="28"/>
              </w:rPr>
              <w:t>What was your original differential diagnosis for this critically ill patient? How did that change throughout the case? What acted as a trigger to your thought process?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Did it feel uncomfortable to change your working diagnosis?</w:t>
            </w:r>
          </w:p>
          <w:p w14:paraId="1CFE9D80" w14:textId="7C1DD426" w:rsidR="004702E0" w:rsidRPr="004702E0" w:rsidRDefault="004702E0" w:rsidP="004702E0">
            <w:pPr>
              <w:pStyle w:val="ListParagraph"/>
              <w:numPr>
                <w:ilvl w:val="0"/>
                <w:numId w:val="14"/>
              </w:num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Did you find it challenging to trouble-shoot this patient’s refractory shock? How do you feel to worked to problem-solve this as a team?</w:t>
            </w:r>
          </w:p>
          <w:p w14:paraId="01BE4EBD" w14:textId="77777777" w:rsidR="004702E0" w:rsidRDefault="00431A14" w:rsidP="00114602">
            <w:pPr>
              <w:pStyle w:val="ListParagraph"/>
              <w:numPr>
                <w:ilvl w:val="0"/>
                <w:numId w:val="14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4702E0">
              <w:rPr>
                <w:rFonts w:eastAsia="Times New Roman" w:cs="Times New Roman"/>
                <w:color w:val="000000"/>
                <w:szCs w:val="28"/>
              </w:rPr>
              <w:t xml:space="preserve">What are the laboratory abnormalities associated with </w:t>
            </w:r>
            <w:r w:rsidR="005D3353" w:rsidRPr="004702E0">
              <w:rPr>
                <w:rFonts w:eastAsia="Times New Roman" w:cs="Times New Roman"/>
                <w:color w:val="000000"/>
                <w:szCs w:val="28"/>
              </w:rPr>
              <w:t>a primary adrenal crisis</w:t>
            </w:r>
            <w:r w:rsidRPr="004702E0">
              <w:rPr>
                <w:rFonts w:eastAsia="Times New Roman" w:cs="Times New Roman"/>
                <w:color w:val="000000"/>
                <w:szCs w:val="28"/>
              </w:rPr>
              <w:t>? How are they different in secondary adrenal failure? Why?</w:t>
            </w:r>
          </w:p>
          <w:p w14:paraId="259A3597" w14:textId="7CDF48F3" w:rsidR="00114602" w:rsidRPr="004702E0" w:rsidRDefault="00114602" w:rsidP="00114602">
            <w:pPr>
              <w:pStyle w:val="ListParagraph"/>
              <w:numPr>
                <w:ilvl w:val="0"/>
                <w:numId w:val="14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4702E0">
              <w:rPr>
                <w:rFonts w:eastAsia="Times New Roman" w:cs="Times New Roman"/>
                <w:color w:val="000000"/>
              </w:rPr>
              <w:t>Why is hydrocortisone the steroid used for treatment in acute adrenal crisis? What are other options?</w:t>
            </w:r>
          </w:p>
        </w:tc>
      </w:tr>
      <w:tr w:rsidR="00645F2A" w:rsidRPr="00F77456" w14:paraId="5F61F3EF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231107B8" w14:textId="77777777" w:rsidR="00645F2A" w:rsidRPr="005C747C" w:rsidRDefault="00645F2A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>Key Moments</w:t>
            </w:r>
          </w:p>
        </w:tc>
      </w:tr>
      <w:tr w:rsidR="00645F2A" w:rsidRPr="00F77456" w14:paraId="3A6C89B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D80CB6" w14:textId="53251BC4" w:rsidR="00645F2A" w:rsidRPr="005C747C" w:rsidRDefault="00431A14" w:rsidP="005D3353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1) Recognition that the </w:t>
            </w:r>
            <w:r w:rsidR="005D3353">
              <w:rPr>
                <w:rFonts w:eastAsia="Times New Roman" w:cs="Times New Roman"/>
                <w:color w:val="000000"/>
                <w:szCs w:val="28"/>
              </w:rPr>
              <w:t>patient is critically ill</w:t>
            </w:r>
            <w:r w:rsidR="00114602">
              <w:rPr>
                <w:rFonts w:eastAsia="Times New Roman" w:cs="Times New Roman"/>
                <w:color w:val="000000"/>
                <w:szCs w:val="28"/>
              </w:rPr>
              <w:t xml:space="preserve"> and not responding to IVF.</w:t>
            </w:r>
          </w:p>
        </w:tc>
      </w:tr>
      <w:tr w:rsidR="00645F2A" w:rsidRPr="00F77456" w14:paraId="53ECDD1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ED1FE1" w14:textId="4D27588E" w:rsidR="00645F2A" w:rsidRPr="005C747C" w:rsidRDefault="00431A14" w:rsidP="007049B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2) Identification and treatment of hypoglycemia.</w:t>
            </w:r>
          </w:p>
        </w:tc>
      </w:tr>
      <w:tr w:rsidR="00645F2A" w:rsidRPr="00F77456" w14:paraId="2D82C07C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EBB4C5" w14:textId="50C38B12" w:rsidR="00645F2A" w:rsidRPr="005C747C" w:rsidRDefault="00431A14" w:rsidP="007049B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3) Identification of possible adrenal crisis.</w:t>
            </w:r>
          </w:p>
        </w:tc>
      </w:tr>
    </w:tbl>
    <w:p w14:paraId="691C1161" w14:textId="6221B427" w:rsidR="00F77456" w:rsidRDefault="00F77456" w:rsidP="009457B0">
      <w:pPr>
        <w:rPr>
          <w:sz w:val="28"/>
        </w:rPr>
      </w:pPr>
    </w:p>
    <w:p w14:paraId="7F5B3EB4" w14:textId="77777777" w:rsidR="00672B30" w:rsidRDefault="00672B30" w:rsidP="009457B0">
      <w:pPr>
        <w:rPr>
          <w:sz w:val="28"/>
        </w:rPr>
      </w:pPr>
    </w:p>
    <w:p w14:paraId="6A818583" w14:textId="77777777" w:rsidR="00672B30" w:rsidRDefault="00672B30" w:rsidP="009457B0">
      <w:pPr>
        <w:rPr>
          <w:sz w:val="28"/>
        </w:rPr>
      </w:pPr>
    </w:p>
    <w:p w14:paraId="05EBD1D4" w14:textId="77777777" w:rsidR="00672B30" w:rsidRDefault="00672B30" w:rsidP="009457B0">
      <w:pPr>
        <w:rPr>
          <w:sz w:val="28"/>
        </w:rPr>
      </w:pPr>
    </w:p>
    <w:p w14:paraId="42DD6052" w14:textId="77777777" w:rsidR="00672B30" w:rsidRDefault="00672B30" w:rsidP="009457B0">
      <w:pPr>
        <w:rPr>
          <w:sz w:val="28"/>
        </w:rPr>
      </w:pPr>
    </w:p>
    <w:p w14:paraId="41C50D5E" w14:textId="77777777" w:rsidR="00672B30" w:rsidRDefault="00672B30" w:rsidP="009457B0">
      <w:pPr>
        <w:rPr>
          <w:sz w:val="28"/>
        </w:rPr>
      </w:pPr>
    </w:p>
    <w:p w14:paraId="3F9EB859" w14:textId="77777777" w:rsidR="00672B30" w:rsidRDefault="00672B30" w:rsidP="009457B0">
      <w:pPr>
        <w:rPr>
          <w:sz w:val="28"/>
        </w:rPr>
      </w:pPr>
    </w:p>
    <w:p w14:paraId="47130912" w14:textId="77777777" w:rsidR="00672B30" w:rsidRDefault="00672B30" w:rsidP="009457B0">
      <w:pPr>
        <w:rPr>
          <w:sz w:val="28"/>
        </w:rPr>
      </w:pPr>
    </w:p>
    <w:p w14:paraId="0D1C349B" w14:textId="4802257C" w:rsidR="005C747C" w:rsidRPr="0019445A" w:rsidRDefault="005C747C" w:rsidP="009457B0">
      <w:pPr>
        <w:rPr>
          <w:sz w:val="28"/>
        </w:rPr>
      </w:pPr>
    </w:p>
    <w:sectPr w:rsidR="005C747C" w:rsidRPr="0019445A" w:rsidSect="00A65B18">
      <w:headerReference w:type="even" r:id="rId11"/>
      <w:headerReference w:type="default" r:id="rId12"/>
      <w:footerReference w:type="default" r:id="rId13"/>
      <w:pgSz w:w="12240" w:h="15840"/>
      <w:pgMar w:top="142" w:right="142" w:bottom="142" w:left="142" w:header="708" w:footer="5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A5532C" w14:textId="77777777" w:rsidR="00D32F5C" w:rsidRDefault="00D32F5C" w:rsidP="001B5FBC">
      <w:r>
        <w:separator/>
      </w:r>
    </w:p>
  </w:endnote>
  <w:endnote w:type="continuationSeparator" w:id="0">
    <w:p w14:paraId="3485E879" w14:textId="77777777" w:rsidR="00D32F5C" w:rsidRDefault="00D32F5C" w:rsidP="001B5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FB50CB" w14:textId="6768863B" w:rsidR="00D32F5C" w:rsidRDefault="00D32F5C" w:rsidP="00DE757D">
    <w:pPr>
      <w:pStyle w:val="Footer"/>
      <w:tabs>
        <w:tab w:val="clear" w:pos="8640"/>
        <w:tab w:val="right" w:pos="11520"/>
      </w:tabs>
      <w:ind w:firstLine="1890"/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anchor distT="0" distB="0" distL="114300" distR="114300" simplePos="0" relativeHeight="251661312" behindDoc="0" locked="0" layoutInCell="1" allowOverlap="1" wp14:anchorId="6DC1F315" wp14:editId="4442CF22">
          <wp:simplePos x="0" y="0"/>
          <wp:positionH relativeFrom="column">
            <wp:posOffset>228600</wp:posOffset>
          </wp:positionH>
          <wp:positionV relativeFrom="paragraph">
            <wp:posOffset>8255</wp:posOffset>
          </wp:positionV>
          <wp:extent cx="889000" cy="314960"/>
          <wp:effectExtent l="0" t="0" r="0" b="0"/>
          <wp:wrapTight wrapText="bothSides">
            <wp:wrapPolygon edited="0">
              <wp:start x="0" y="0"/>
              <wp:lineTo x="0" y="19161"/>
              <wp:lineTo x="20983" y="19161"/>
              <wp:lineTo x="20983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9000" cy="3149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2015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ab/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 w:rsidR="004C7CED">
      <w:rPr>
        <w:rStyle w:val="PageNumber"/>
        <w:noProof/>
        <w:sz w:val="16"/>
        <w:szCs w:val="16"/>
      </w:rPr>
      <w:t>1</w:t>
    </w:r>
    <w:r w:rsidRPr="00DE757D">
      <w:rPr>
        <w:rStyle w:val="PageNumber"/>
        <w:sz w:val="16"/>
        <w:szCs w:val="16"/>
      </w:rPr>
      <w:fldChar w:fldCharType="end"/>
    </w:r>
  </w:p>
  <w:p w14:paraId="39A5CAAC" w14:textId="04A5DC94" w:rsidR="00D32F5C" w:rsidRPr="00A65B18" w:rsidRDefault="00D32F5C" w:rsidP="00A65B18">
    <w:pPr>
      <w:pStyle w:val="Footer"/>
      <w:ind w:firstLine="1890"/>
      <w:rPr>
        <w:sz w:val="16"/>
        <w:szCs w:val="16"/>
      </w:rPr>
    </w:pPr>
    <w:r w:rsidRPr="00A65B18">
      <w:rPr>
        <w:rFonts w:ascii="Cambria" w:hAnsi="Cambria"/>
        <w:sz w:val="16"/>
        <w:szCs w:val="16"/>
      </w:rPr>
      <w:t>This work is licensed under a Creative Commons Attribution-ShareAlike 4.0 International License.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939A058" w14:textId="77777777" w:rsidR="00D32F5C" w:rsidRDefault="00D32F5C" w:rsidP="001B5FBC">
      <w:r>
        <w:separator/>
      </w:r>
    </w:p>
  </w:footnote>
  <w:footnote w:type="continuationSeparator" w:id="0">
    <w:p w14:paraId="07985B6E" w14:textId="77777777" w:rsidR="00D32F5C" w:rsidRDefault="00D32F5C" w:rsidP="001B5FB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E6AB26" w14:textId="77777777" w:rsidR="00D32F5C" w:rsidRDefault="00D32F5C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B40B0F1" w14:textId="77777777" w:rsidR="00D32F5C" w:rsidRDefault="00D32F5C" w:rsidP="001B5FBC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CC183E" w14:textId="77777777" w:rsidR="00D32F5C" w:rsidRDefault="00D32F5C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C7CED">
      <w:rPr>
        <w:rStyle w:val="PageNumber"/>
        <w:noProof/>
      </w:rPr>
      <w:t>1</w:t>
    </w:r>
    <w:r>
      <w:rPr>
        <w:rStyle w:val="PageNumber"/>
      </w:rPr>
      <w:fldChar w:fldCharType="end"/>
    </w:r>
  </w:p>
  <w:p w14:paraId="5ACAC9DB" w14:textId="5735FDAB" w:rsidR="00D32F5C" w:rsidRDefault="00D32F5C" w:rsidP="00566656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E89B535" wp14:editId="4D5163EF">
              <wp:simplePos x="0" y="0"/>
              <wp:positionH relativeFrom="column">
                <wp:posOffset>-114300</wp:posOffset>
              </wp:positionH>
              <wp:positionV relativeFrom="paragraph">
                <wp:posOffset>-473710</wp:posOffset>
              </wp:positionV>
              <wp:extent cx="7807960" cy="1257300"/>
              <wp:effectExtent l="50800" t="25400" r="66040" b="114300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07960" cy="125730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04FC1BEF" w14:textId="0119A8BE" w:rsidR="00D32F5C" w:rsidRDefault="00D32F5C" w:rsidP="001F6070">
                          <w:pPr>
                            <w:jc w:val="right"/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5BD7BDAC" wp14:editId="2DCA11E3">
                                <wp:extent cx="2567621" cy="1103391"/>
                                <wp:effectExtent l="0" t="0" r="0" b="0"/>
                                <wp:docPr id="1" name="Picture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567728" cy="1103437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3" o:spid="_x0000_s1026" style="position:absolute;left:0;text-align:left;margin-left:-8.95pt;margin-top:-37.25pt;width:614.8pt;height:9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" fillcolor="#c2d69b [1942]" strokecolor="#4579b8 [3044]">
              <v:fill opacity="18247f"/>
              <v:shadow on="t" opacity="22937f" mv:blur="40000f" origin=",.5" offset="0,23000emu"/>
              <v:textbox>
                <w:txbxContent>
                  <w:p w14:paraId="04FC1BEF" w14:textId="0119A8BE" w:rsidR="00D32F5C" w:rsidRDefault="00D32F5C" w:rsidP="001F6070">
                    <w:pPr>
                      <w:jc w:val="right"/>
                    </w:pPr>
                    <w:r>
                      <w:rPr>
                        <w:noProof/>
                      </w:rPr>
                      <w:drawing>
                        <wp:inline distT="0" distB="0" distL="0" distR="0" wp14:anchorId="5BD7BDAC" wp14:editId="2DCA11E3">
                          <wp:extent cx="2567621" cy="1103391"/>
                          <wp:effectExtent l="0" t="0" r="0" b="0"/>
                          <wp:docPr id="1" name="Picture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567728" cy="110343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ect>
          </w:pict>
        </mc:Fallback>
      </mc:AlternateContent>
    </w:r>
    <w:r>
      <w:rPr>
        <w:sz w:val="36"/>
        <w:szCs w:val="36"/>
      </w:rPr>
      <w:t>Adrenal Crisis</w:t>
    </w:r>
  </w:p>
  <w:p w14:paraId="30AEAD67" w14:textId="129E1FC8" w:rsidR="00D32F5C" w:rsidRDefault="00D32F5C" w:rsidP="001B5FBC">
    <w:pPr>
      <w:pStyle w:val="Header"/>
      <w:ind w:right="360"/>
      <w:rPr>
        <w:sz w:val="36"/>
        <w:szCs w:val="36"/>
      </w:rPr>
    </w:pPr>
  </w:p>
  <w:p w14:paraId="383F0FE6" w14:textId="77777777" w:rsidR="00D32F5C" w:rsidRPr="001B5FBC" w:rsidRDefault="00D32F5C" w:rsidP="001B5FBC">
    <w:pPr>
      <w:pStyle w:val="Header"/>
      <w:ind w:right="360"/>
      <w:rPr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4770A"/>
    <w:multiLevelType w:val="hybridMultilevel"/>
    <w:tmpl w:val="64C8CB12"/>
    <w:lvl w:ilvl="0" w:tplc="0409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D75A46"/>
    <w:multiLevelType w:val="hybridMultilevel"/>
    <w:tmpl w:val="5C0A579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8D2C1F"/>
    <w:multiLevelType w:val="multilevel"/>
    <w:tmpl w:val="8BBAC3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EA5A77"/>
    <w:multiLevelType w:val="hybridMultilevel"/>
    <w:tmpl w:val="EBA0EBE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07549B"/>
    <w:multiLevelType w:val="hybridMultilevel"/>
    <w:tmpl w:val="30266A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0C2623"/>
    <w:multiLevelType w:val="hybridMultilevel"/>
    <w:tmpl w:val="8BBAC3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EC9716A"/>
    <w:multiLevelType w:val="multilevel"/>
    <w:tmpl w:val="7BD4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2B676C6"/>
    <w:multiLevelType w:val="hybridMultilevel"/>
    <w:tmpl w:val="86F00AB8"/>
    <w:lvl w:ilvl="0" w:tplc="E0EE8AFC">
      <w:start w:val="3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3137C67"/>
    <w:multiLevelType w:val="hybridMultilevel"/>
    <w:tmpl w:val="08CE4BA0"/>
    <w:lvl w:ilvl="0" w:tplc="0409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0493B53"/>
    <w:multiLevelType w:val="hybridMultilevel"/>
    <w:tmpl w:val="613008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1341186"/>
    <w:multiLevelType w:val="hybridMultilevel"/>
    <w:tmpl w:val="7BD408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A03660C"/>
    <w:multiLevelType w:val="multilevel"/>
    <w:tmpl w:val="30266A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B8371A4"/>
    <w:multiLevelType w:val="hybridMultilevel"/>
    <w:tmpl w:val="9DDEF23A"/>
    <w:lvl w:ilvl="0" w:tplc="1BCCB4B0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CB65CAD"/>
    <w:multiLevelType w:val="hybridMultilevel"/>
    <w:tmpl w:val="6F2C6A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10"/>
  </w:num>
  <w:num w:numId="4">
    <w:abstractNumId w:val="6"/>
  </w:num>
  <w:num w:numId="5">
    <w:abstractNumId w:val="9"/>
  </w:num>
  <w:num w:numId="6">
    <w:abstractNumId w:val="13"/>
  </w:num>
  <w:num w:numId="7">
    <w:abstractNumId w:val="4"/>
  </w:num>
  <w:num w:numId="8">
    <w:abstractNumId w:val="11"/>
  </w:num>
  <w:num w:numId="9">
    <w:abstractNumId w:val="12"/>
  </w:num>
  <w:num w:numId="10">
    <w:abstractNumId w:val="8"/>
  </w:num>
  <w:num w:numId="11">
    <w:abstractNumId w:val="0"/>
  </w:num>
  <w:num w:numId="12">
    <w:abstractNumId w:val="7"/>
  </w:num>
  <w:num w:numId="13">
    <w:abstractNumId w:val="1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isplayBackgroundShape/>
  <w:defaultTabStop w:val="720"/>
  <w:characterSpacingControl w:val="doNotCompress"/>
  <w:savePreviewPicture/>
  <w:hdrShapeDefaults>
    <o:shapedefaults v:ext="edit" spidmax="2051">
      <o:colormenu v:ext="edit" fillcolor="none [1311]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FBC"/>
    <w:rsid w:val="00011D8F"/>
    <w:rsid w:val="00021DF9"/>
    <w:rsid w:val="00026AA3"/>
    <w:rsid w:val="000336C3"/>
    <w:rsid w:val="00034916"/>
    <w:rsid w:val="00040EC5"/>
    <w:rsid w:val="00083152"/>
    <w:rsid w:val="000A2291"/>
    <w:rsid w:val="000C3A29"/>
    <w:rsid w:val="000C4410"/>
    <w:rsid w:val="00114602"/>
    <w:rsid w:val="0012373F"/>
    <w:rsid w:val="00156D0E"/>
    <w:rsid w:val="001631E3"/>
    <w:rsid w:val="00173B86"/>
    <w:rsid w:val="0019445A"/>
    <w:rsid w:val="001A3008"/>
    <w:rsid w:val="001B5FBC"/>
    <w:rsid w:val="001D2F98"/>
    <w:rsid w:val="001E7831"/>
    <w:rsid w:val="001F6070"/>
    <w:rsid w:val="00207716"/>
    <w:rsid w:val="00224FAF"/>
    <w:rsid w:val="002272C7"/>
    <w:rsid w:val="00232B98"/>
    <w:rsid w:val="002511C1"/>
    <w:rsid w:val="002825A4"/>
    <w:rsid w:val="00294AA7"/>
    <w:rsid w:val="002A23A9"/>
    <w:rsid w:val="002B09B6"/>
    <w:rsid w:val="002D5035"/>
    <w:rsid w:val="00301F6E"/>
    <w:rsid w:val="00366680"/>
    <w:rsid w:val="0037449C"/>
    <w:rsid w:val="003747A5"/>
    <w:rsid w:val="003847F0"/>
    <w:rsid w:val="00386AE4"/>
    <w:rsid w:val="0039056E"/>
    <w:rsid w:val="00393BCE"/>
    <w:rsid w:val="00397112"/>
    <w:rsid w:val="003E770E"/>
    <w:rsid w:val="00405061"/>
    <w:rsid w:val="00431A14"/>
    <w:rsid w:val="004517E2"/>
    <w:rsid w:val="00451A3F"/>
    <w:rsid w:val="00452DC0"/>
    <w:rsid w:val="00465860"/>
    <w:rsid w:val="004702E0"/>
    <w:rsid w:val="004A61EF"/>
    <w:rsid w:val="004B61CD"/>
    <w:rsid w:val="004C7CED"/>
    <w:rsid w:val="0051465E"/>
    <w:rsid w:val="00515C6E"/>
    <w:rsid w:val="00524B15"/>
    <w:rsid w:val="00526662"/>
    <w:rsid w:val="00531E9B"/>
    <w:rsid w:val="005545D0"/>
    <w:rsid w:val="00556189"/>
    <w:rsid w:val="005616EC"/>
    <w:rsid w:val="005618DF"/>
    <w:rsid w:val="00566656"/>
    <w:rsid w:val="005A17FD"/>
    <w:rsid w:val="005B668F"/>
    <w:rsid w:val="005C747C"/>
    <w:rsid w:val="005D3353"/>
    <w:rsid w:val="00645F2A"/>
    <w:rsid w:val="00665DEE"/>
    <w:rsid w:val="00667AED"/>
    <w:rsid w:val="00672B30"/>
    <w:rsid w:val="006B0DFF"/>
    <w:rsid w:val="006C1266"/>
    <w:rsid w:val="006C655B"/>
    <w:rsid w:val="00700874"/>
    <w:rsid w:val="007049B7"/>
    <w:rsid w:val="00712CF1"/>
    <w:rsid w:val="007131B9"/>
    <w:rsid w:val="0071366F"/>
    <w:rsid w:val="007426B9"/>
    <w:rsid w:val="007500CA"/>
    <w:rsid w:val="00771052"/>
    <w:rsid w:val="008166EC"/>
    <w:rsid w:val="00824EB2"/>
    <w:rsid w:val="008602BF"/>
    <w:rsid w:val="00861EE8"/>
    <w:rsid w:val="00870E98"/>
    <w:rsid w:val="00881B63"/>
    <w:rsid w:val="00897D21"/>
    <w:rsid w:val="008A35F9"/>
    <w:rsid w:val="008B1E31"/>
    <w:rsid w:val="008B373B"/>
    <w:rsid w:val="008F2AAE"/>
    <w:rsid w:val="009457B0"/>
    <w:rsid w:val="009718FE"/>
    <w:rsid w:val="0098560A"/>
    <w:rsid w:val="00986706"/>
    <w:rsid w:val="0099090E"/>
    <w:rsid w:val="00990D9D"/>
    <w:rsid w:val="00996C54"/>
    <w:rsid w:val="009A1803"/>
    <w:rsid w:val="009B775D"/>
    <w:rsid w:val="00A029C2"/>
    <w:rsid w:val="00A21388"/>
    <w:rsid w:val="00A21FF9"/>
    <w:rsid w:val="00A27F25"/>
    <w:rsid w:val="00A32042"/>
    <w:rsid w:val="00A3276E"/>
    <w:rsid w:val="00A60560"/>
    <w:rsid w:val="00A62DD5"/>
    <w:rsid w:val="00A65B18"/>
    <w:rsid w:val="00A669E7"/>
    <w:rsid w:val="00AB02D1"/>
    <w:rsid w:val="00AC47E9"/>
    <w:rsid w:val="00AE6C72"/>
    <w:rsid w:val="00B0119F"/>
    <w:rsid w:val="00B23C14"/>
    <w:rsid w:val="00B307B3"/>
    <w:rsid w:val="00B94A46"/>
    <w:rsid w:val="00B95AE5"/>
    <w:rsid w:val="00BB08AC"/>
    <w:rsid w:val="00BB6705"/>
    <w:rsid w:val="00BC53AC"/>
    <w:rsid w:val="00BE3D99"/>
    <w:rsid w:val="00C00755"/>
    <w:rsid w:val="00C267ED"/>
    <w:rsid w:val="00C4444C"/>
    <w:rsid w:val="00C46E14"/>
    <w:rsid w:val="00C47788"/>
    <w:rsid w:val="00C661B2"/>
    <w:rsid w:val="00C866A2"/>
    <w:rsid w:val="00C878B0"/>
    <w:rsid w:val="00C92D2C"/>
    <w:rsid w:val="00C9320A"/>
    <w:rsid w:val="00CB0028"/>
    <w:rsid w:val="00CD09C5"/>
    <w:rsid w:val="00CD3DCC"/>
    <w:rsid w:val="00CD47A0"/>
    <w:rsid w:val="00CF1D6B"/>
    <w:rsid w:val="00D06EBB"/>
    <w:rsid w:val="00D17BC0"/>
    <w:rsid w:val="00D32F5C"/>
    <w:rsid w:val="00D81C59"/>
    <w:rsid w:val="00DE757D"/>
    <w:rsid w:val="00E207B0"/>
    <w:rsid w:val="00E32697"/>
    <w:rsid w:val="00E66F5F"/>
    <w:rsid w:val="00E7373D"/>
    <w:rsid w:val="00E84546"/>
    <w:rsid w:val="00E854B2"/>
    <w:rsid w:val="00EB4385"/>
    <w:rsid w:val="00EB7175"/>
    <w:rsid w:val="00EF6964"/>
    <w:rsid w:val="00F00C93"/>
    <w:rsid w:val="00F01353"/>
    <w:rsid w:val="00F15553"/>
    <w:rsid w:val="00F32AAA"/>
    <w:rsid w:val="00F42269"/>
    <w:rsid w:val="00F45929"/>
    <w:rsid w:val="00F53E0A"/>
    <w:rsid w:val="00F77456"/>
    <w:rsid w:val="00F90860"/>
    <w:rsid w:val="00F923A6"/>
    <w:rsid w:val="00F952C5"/>
    <w:rsid w:val="00FA3D7F"/>
    <w:rsid w:val="00FB324A"/>
    <w:rsid w:val="00FE0255"/>
    <w:rsid w:val="00FE5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>
      <o:colormenu v:ext="edit" fillcolor="none [1311]"/>
    </o:shapedefaults>
    <o:shapelayout v:ext="edit">
      <o:idmap v:ext="edit" data="2"/>
    </o:shapelayout>
  </w:shapeDefaults>
  <w:decimalSymbol w:val="."/>
  <w:listSeparator w:val=","/>
  <w14:docId w14:val="329E3B1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66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header" Target="header2.xml"/><Relationship Id="rId13" Type="http://schemas.openxmlformats.org/officeDocument/2006/relationships/footer" Target="foot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jpg"/><Relationship Id="rId10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2A81B54-CEB9-954D-BC90-3904CEDD78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6</Pages>
  <Words>1556</Words>
  <Characters>8875</Characters>
  <Application>Microsoft Macintosh Word</Application>
  <DocSecurity>0</DocSecurity>
  <Lines>73</Lines>
  <Paragraphs>20</Paragraphs>
  <ScaleCrop>false</ScaleCrop>
  <Company>McGill</Company>
  <LinksUpToDate>false</LinksUpToDate>
  <CharactersWithSpaces>10411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 Kuuskne</dc:creator>
  <cp:keywords/>
  <dc:description/>
  <cp:lastModifiedBy>Kyla Schofield</cp:lastModifiedBy>
  <cp:revision>7</cp:revision>
  <cp:lastPrinted>2014-09-19T19:54:00Z</cp:lastPrinted>
  <dcterms:created xsi:type="dcterms:W3CDTF">2017-01-16T19:36:00Z</dcterms:created>
  <dcterms:modified xsi:type="dcterms:W3CDTF">2017-02-14T01:48:00Z</dcterms:modified>
</cp:coreProperties>
</file>