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5D416D" w14:textId="77777777"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2FA3D1AF" w14:textId="77777777"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049EA088" wp14:editId="5481387A">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085D562A" id="Straight_x0020_Connector_x0020_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AJ&#10;9DXbAAAACAEAAA8AAABkcnMvZG93bnJldi54bWxMj7FuwkAMhvdKvMPJSN3gEqQWlMZBFRJjB2iH&#10;sh05k6TN+ULugNCnr+lSRvu3fn9fvhxcq87Uh8YzQjpNQBGX3jZcIXy8rycLUCEatqb1TAhXCrAs&#10;Rg+5yay/8IbO21gpKeGQGYQ6xi7TOpQ1OROmviOW7OB7Z6KMfaVtby5S7lo9S5Jn7UzD8qE2Ha1q&#10;Kr+3J4dw+DpeG0dHTnYhPLnPjf3RuzfEx/Hw+gIq0hD/j+GGL+hQCNPen9gG1SJM0oW4RIS5GNzy&#10;WZrOQe3/FrrI9b1A8QsAAP//AwBQSwECLQAUAAYACAAAACEA5JnDwPsAAADhAQAAEwAAAAAAAAAA&#10;AAAAAAAAAAAAW0NvbnRlbnRfVHlwZXNdLnhtbFBLAQItABQABgAIAAAAIQAjsmrh1wAAAJQBAAAL&#10;AAAAAAAAAAAAAAAAACwBAABfcmVscy8ucmVsc1BLAQItABQABgAIAAAAIQCuwaNy0wEAABEEAAAO&#10;AAAAAAAAAAAAAAAAACwCAABkcnMvZTJvRG9jLnhtbFBLAQItABQABgAIAAAAIQDgCfQ12wAAAAgB&#10;AAAPAAAAAAAAAAAAAAAAACsEAABkcnMvZG93bnJldi54bWxQSwUGAAAAAAQABADzAAAAMwUAAA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6345A7FB" w14:textId="77777777" w:rsidTr="00DE757D">
        <w:tc>
          <w:tcPr>
            <w:tcW w:w="3402" w:type="dxa"/>
            <w:vAlign w:val="bottom"/>
          </w:tcPr>
          <w:p w14:paraId="3AAFED4F" w14:textId="7777777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0A2FB529" w14:textId="77777777" w:rsidR="000336C3" w:rsidRPr="00A32042" w:rsidRDefault="009F233C" w:rsidP="007426B9">
            <w:pPr>
              <w:rPr>
                <w:szCs w:val="28"/>
              </w:rPr>
            </w:pPr>
            <w:r>
              <w:rPr>
                <w:szCs w:val="28"/>
              </w:rPr>
              <w:t>Atrial Fibrillation and CHF in a patient with Aortic Stenosis</w:t>
            </w:r>
          </w:p>
        </w:tc>
      </w:tr>
      <w:tr w:rsidR="000336C3" w:rsidRPr="00A32042" w14:paraId="06C98A00" w14:textId="77777777" w:rsidTr="00DE757D">
        <w:tc>
          <w:tcPr>
            <w:tcW w:w="3402" w:type="dxa"/>
            <w:vAlign w:val="bottom"/>
          </w:tcPr>
          <w:p w14:paraId="024A29F8" w14:textId="77777777"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238C424" w14:textId="77777777" w:rsidR="000336C3" w:rsidRPr="00A32042" w:rsidRDefault="009F233C" w:rsidP="007426B9">
            <w:pPr>
              <w:rPr>
                <w:szCs w:val="28"/>
              </w:rPr>
            </w:pPr>
            <w:r>
              <w:rPr>
                <w:szCs w:val="28"/>
              </w:rPr>
              <w:t>20/04/2016 (DD</w:t>
            </w:r>
            <w:r w:rsidR="000336C3" w:rsidRPr="00A32042">
              <w:rPr>
                <w:szCs w:val="28"/>
              </w:rPr>
              <w:t>/MM/YYYY)</w:t>
            </w:r>
          </w:p>
        </w:tc>
      </w:tr>
      <w:tr w:rsidR="000336C3" w:rsidRPr="00A32042" w14:paraId="4BD68D13" w14:textId="77777777" w:rsidTr="00DE757D">
        <w:tc>
          <w:tcPr>
            <w:tcW w:w="3402" w:type="dxa"/>
          </w:tcPr>
          <w:p w14:paraId="7CBFE236" w14:textId="77777777"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68562501" w14:textId="77777777" w:rsidR="000336C3" w:rsidRPr="00A32042" w:rsidRDefault="000336C3" w:rsidP="009F233C">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9F233C">
              <w:rPr>
                <w:szCs w:val="28"/>
              </w:rPr>
              <w:fldChar w:fldCharType="begin">
                <w:ffData>
                  <w:name w:val="Check43"/>
                  <w:enabled/>
                  <w:calcOnExit w:val="0"/>
                  <w:checkBox>
                    <w:size w:val="20"/>
                    <w:default w:val="1"/>
                  </w:checkBox>
                </w:ffData>
              </w:fldChar>
            </w:r>
            <w:bookmarkStart w:id="2" w:name="Check43"/>
            <w:r w:rsidR="009F233C">
              <w:rPr>
                <w:szCs w:val="28"/>
              </w:rPr>
              <w:instrText xml:space="preserve"> FORMCHECKBOX </w:instrText>
            </w:r>
            <w:r w:rsidR="009F233C">
              <w:rPr>
                <w:szCs w:val="28"/>
              </w:rPr>
            </w:r>
            <w:r w:rsidR="009F233C">
              <w:rPr>
                <w:szCs w:val="28"/>
              </w:rPr>
              <w:fldChar w:fldCharType="end"/>
            </w:r>
            <w:bookmarkEnd w:id="2"/>
            <w:r w:rsidR="00897D21" w:rsidRPr="00A32042">
              <w:rPr>
                <w:szCs w:val="28"/>
              </w:rPr>
              <w:t xml:space="preserve"> Seniors (PGY ≥ 3)     </w:t>
            </w:r>
            <w:r w:rsidRPr="00A32042">
              <w:rPr>
                <w:szCs w:val="28"/>
              </w:rPr>
              <w:t xml:space="preserve">    </w:t>
            </w:r>
            <w:r w:rsidRPr="00A32042">
              <w:rPr>
                <w:szCs w:val="28"/>
              </w:rPr>
              <w:fldChar w:fldCharType="begin">
                <w:ffData>
                  <w:name w:val="Check44"/>
                  <w:enabled/>
                  <w:calcOnExit w:val="0"/>
                  <w:checkBox>
                    <w:sizeAuto/>
                    <w:default w:val="0"/>
                    <w:checked w:val="0"/>
                  </w:checkBox>
                </w:ffData>
              </w:fldChar>
            </w:r>
            <w:bookmarkStart w:id="3" w:name="Check44"/>
            <w:r w:rsidRPr="00A32042">
              <w:rPr>
                <w:szCs w:val="28"/>
              </w:rPr>
              <w:instrText xml:space="preserve"> FORMCHECKBOX </w:instrText>
            </w:r>
            <w:r w:rsidRPr="00A32042">
              <w:rPr>
                <w:szCs w:val="28"/>
              </w:rPr>
            </w:r>
            <w:r w:rsidRPr="00A32042">
              <w:rPr>
                <w:szCs w:val="28"/>
              </w:rPr>
              <w:fldChar w:fldCharType="end"/>
            </w:r>
            <w:bookmarkEnd w:id="3"/>
            <w:r w:rsidRPr="00A32042">
              <w:rPr>
                <w:szCs w:val="28"/>
              </w:rPr>
              <w:t xml:space="preserve">  All Groups</w:t>
            </w:r>
          </w:p>
        </w:tc>
      </w:tr>
    </w:tbl>
    <w:p w14:paraId="00EEF975" w14:textId="77777777" w:rsidR="00CD3DCC" w:rsidRPr="00A32042" w:rsidRDefault="00CD3DCC" w:rsidP="001B5FBC">
      <w:pPr>
        <w:rPr>
          <w:sz w:val="22"/>
        </w:rPr>
      </w:pPr>
    </w:p>
    <w:p w14:paraId="6AE4B207" w14:textId="77777777"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628E9D0B"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7C608D90" wp14:editId="1F23C713">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570FFC02" id="Straight_x0020_Connector_x0020_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9pt" to="605.85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g&#10;CfQ12wAAAAgBAAAPAAAAZHJzL2Rvd25yZXYueG1sTI+xbsJADIb3SrzDyUjd4BKkFpTGQRUSYwdo&#10;h7IdOZOkzflC7oDQp6/pUkb7t35/X74cXKvO1IfGM0I6TUARl942XCF8vK8nC1AhGram9UwIVwqw&#10;LEYPucmsv/CGzttYKSnhkBmEOsYu0zqUNTkTpr4jluzge2eijH2lbW8uUu5aPUuSZ+1Mw/KhNh2t&#10;aiq/tyeHcPg6XhtHR052ITy5z4390bs3xMfx8PoCKtIQ/4/hhi/oUAjT3p/YBtUiTNKFuESEuRjc&#10;8lmazkHt/xa6yPW9QPELAAD//wMAUEsBAi0AFAAGAAgAAAAhAOSZw8D7AAAA4QEAABMAAAAAAAAA&#10;AAAAAAAAAAAAAFtDb250ZW50X1R5cGVzXS54bWxQSwECLQAUAAYACAAAACEAI7Jq4dcAAACUAQAA&#10;CwAAAAAAAAAAAAAAAAAsAQAAX3JlbHMvLnJlbHNQSwECLQAUAAYACAAAACEAcDm/6NQBAAATBAAA&#10;DgAAAAAAAAAAAAAAAAAsAgAAZHJzL2Uyb0RvYy54bWxQSwECLQAUAAYACAAAACEA4An0NdsAAAAI&#10;AQAADwAAAAAAAAAAAAAAAAAsBAAAZHJzL2Rvd25yZXYueG1sUEsFBgAAAAAEAAQA8wAAADQFAAAA&#10;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04542F2" w14:textId="77777777" w:rsidTr="00DE757D">
        <w:tc>
          <w:tcPr>
            <w:tcW w:w="3240" w:type="dxa"/>
          </w:tcPr>
          <w:p w14:paraId="142BA6F6" w14:textId="77777777" w:rsidR="00DE757D" w:rsidRPr="00A32042" w:rsidRDefault="00224FAF" w:rsidP="00DE757D">
            <w:pPr>
              <w:jc w:val="right"/>
            </w:pPr>
            <w:r w:rsidRPr="00A32042">
              <w:t>Scenario Developer</w:t>
            </w:r>
            <w:r w:rsidR="00DE757D" w:rsidRPr="00A32042">
              <w:t>(s)</w:t>
            </w:r>
            <w:r w:rsidRPr="00A32042">
              <w:t>:</w:t>
            </w:r>
          </w:p>
        </w:tc>
        <w:tc>
          <w:tcPr>
            <w:tcW w:w="7920" w:type="dxa"/>
          </w:tcPr>
          <w:p w14:paraId="69B0D76C" w14:textId="77777777" w:rsidR="00224FAF" w:rsidRPr="00A32042" w:rsidRDefault="009F233C" w:rsidP="007426B9">
            <w:r>
              <w:t>Donika Orlich</w:t>
            </w:r>
          </w:p>
        </w:tc>
      </w:tr>
      <w:tr w:rsidR="00224FAF" w14:paraId="0A2FDB84" w14:textId="77777777" w:rsidTr="00DE757D">
        <w:tc>
          <w:tcPr>
            <w:tcW w:w="3240" w:type="dxa"/>
          </w:tcPr>
          <w:p w14:paraId="3C26094B" w14:textId="77777777" w:rsidR="00DE757D" w:rsidRPr="00A32042" w:rsidRDefault="00224FAF" w:rsidP="00DE757D">
            <w:pPr>
              <w:jc w:val="right"/>
            </w:pPr>
            <w:r w:rsidRPr="00A32042">
              <w:t>Affiliations/Institution</w:t>
            </w:r>
            <w:r w:rsidR="00DE757D" w:rsidRPr="00A32042">
              <w:t>(s)</w:t>
            </w:r>
            <w:r w:rsidRPr="00A32042">
              <w:t>:</w:t>
            </w:r>
          </w:p>
        </w:tc>
        <w:tc>
          <w:tcPr>
            <w:tcW w:w="7920" w:type="dxa"/>
          </w:tcPr>
          <w:p w14:paraId="1A3F51BF" w14:textId="77777777" w:rsidR="00224FAF" w:rsidRPr="00A32042" w:rsidRDefault="009F233C" w:rsidP="007426B9">
            <w:r>
              <w:t>McMaster University</w:t>
            </w:r>
          </w:p>
        </w:tc>
      </w:tr>
      <w:tr w:rsidR="00224FAF" w14:paraId="17273DBD" w14:textId="77777777" w:rsidTr="008E4097">
        <w:trPr>
          <w:trHeight w:val="253"/>
        </w:trPr>
        <w:tc>
          <w:tcPr>
            <w:tcW w:w="3240" w:type="dxa"/>
          </w:tcPr>
          <w:p w14:paraId="6905033C" w14:textId="77777777" w:rsidR="00DE757D" w:rsidRPr="00A32042" w:rsidRDefault="00DE757D" w:rsidP="00DE757D">
            <w:pPr>
              <w:jc w:val="right"/>
            </w:pPr>
            <w:r w:rsidRPr="00A32042">
              <w:t>Contact</w:t>
            </w:r>
            <w:r w:rsidR="00224FAF" w:rsidRPr="00A32042">
              <w:t xml:space="preserve"> E-mail (optional):</w:t>
            </w:r>
          </w:p>
        </w:tc>
        <w:tc>
          <w:tcPr>
            <w:tcW w:w="7920" w:type="dxa"/>
          </w:tcPr>
          <w:p w14:paraId="0059FC0D" w14:textId="77777777" w:rsidR="00224FAF" w:rsidRPr="00A32042" w:rsidRDefault="009F233C" w:rsidP="007426B9">
            <w:r>
              <w:t>Donika.orlich@medportal.ca</w:t>
            </w:r>
          </w:p>
        </w:tc>
      </w:tr>
    </w:tbl>
    <w:p w14:paraId="57784C49" w14:textId="77777777" w:rsidR="00224FAF" w:rsidRDefault="00224FAF" w:rsidP="00224FAF">
      <w:pPr>
        <w:rPr>
          <w:sz w:val="28"/>
          <w:szCs w:val="28"/>
        </w:rPr>
      </w:pPr>
    </w:p>
    <w:p w14:paraId="3D135F72" w14:textId="77777777"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2B417D0B" w14:textId="77777777"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3A98DDD3" wp14:editId="1582AACA">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3AC04AEF" id="Straight_x0020_Connector_x0020_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g&#10;TNku3AAAAAgBAAAPAAAAZHJzL2Rvd25yZXYueG1sTI/BTsMwEETvSPyDtUjcWsdFQBXiVAiJI4cW&#10;DvS2jbdJIF6nWbdN+XpcLvQ4O6uZN8Vi9J060CBtYAtmmoEiroJrubbw8f46mYOSiOywC0wWTiSw&#10;KK+vCsxdOPKSDqtYqxTCkqOFJsY+11qqhjzKNPTEyduGwWNMcqi1G/CYwn2nZ1n2oD22nBoa7Oml&#10;oep7tfcWtl+7U+tpx9la5N5/Lt2PXr9Ze3szPj+BijTG/2c44yd0KBPTJuzZieosTMw8bYkW7gyo&#10;sz8z5hHU5u+gy0JfDih/AQAA//8DAFBLAQItABQABgAIAAAAIQDkmcPA+wAAAOEBAAATAAAAAAAA&#10;AAAAAAAAAAAAAABbQ29udGVudF9UeXBlc10ueG1sUEsBAi0AFAAGAAgAAAAhACOyauHXAAAAlAEA&#10;AAsAAAAAAAAAAAAAAAAALAEAAF9yZWxzLy5yZWxzUEsBAi0AFAAGAAgAAAAhAOdfkWLUAQAAEQQA&#10;AA4AAAAAAAAAAAAAAAAALAIAAGRycy9lMm9Eb2MueG1sUEsBAi0AFAAGAAgAAAAhAGBM2S7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28ABCF2B"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A66E6AA" w14:textId="77777777" w:rsidR="00F42269" w:rsidRPr="00A32042" w:rsidRDefault="00F42269" w:rsidP="00CD3DCC">
            <w:pPr>
              <w:jc w:val="center"/>
              <w:rPr>
                <w:sz w:val="28"/>
                <w:szCs w:val="28"/>
              </w:rPr>
            </w:pPr>
            <w:r w:rsidRPr="00A32042">
              <w:rPr>
                <w:sz w:val="28"/>
                <w:szCs w:val="28"/>
              </w:rPr>
              <w:t>Learning Goals &amp; Objectives</w:t>
            </w:r>
          </w:p>
        </w:tc>
      </w:tr>
      <w:tr w:rsidR="00F42269" w:rsidRPr="00F42269" w14:paraId="5B8E19B5" w14:textId="77777777" w:rsidTr="009F233C">
        <w:trPr>
          <w:trHeight w:val="321"/>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2375C11"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00D3E1E7" w14:textId="2A8F5BE2" w:rsidR="00F42269" w:rsidRPr="00A32042" w:rsidRDefault="00811C10" w:rsidP="00CD3DCC">
            <w:pPr>
              <w:rPr>
                <w:rFonts w:eastAsia="Times New Roman" w:cs="Times New Roman"/>
                <w:color w:val="000000"/>
                <w:szCs w:val="28"/>
              </w:rPr>
            </w:pPr>
            <w:r>
              <w:rPr>
                <w:rFonts w:eastAsia="Times New Roman" w:cs="Times New Roman"/>
                <w:color w:val="000000"/>
                <w:szCs w:val="28"/>
              </w:rPr>
              <w:t>Expose lea</w:t>
            </w:r>
            <w:r w:rsidR="001C16E4">
              <w:rPr>
                <w:rFonts w:eastAsia="Times New Roman" w:cs="Times New Roman"/>
                <w:color w:val="000000"/>
                <w:szCs w:val="28"/>
              </w:rPr>
              <w:t>r</w:t>
            </w:r>
            <w:r>
              <w:rPr>
                <w:rFonts w:eastAsia="Times New Roman" w:cs="Times New Roman"/>
                <w:color w:val="000000"/>
                <w:szCs w:val="28"/>
              </w:rPr>
              <w:t>ners to a patient with decompensated AS due to A. fib resulting in CHF</w:t>
            </w:r>
          </w:p>
        </w:tc>
      </w:tr>
      <w:tr w:rsidR="00F42269" w:rsidRPr="00F42269" w14:paraId="7B4B444B"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57D16D5"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4F2FE404" w14:textId="77777777" w:rsidR="009F233C" w:rsidRPr="009F233C" w:rsidRDefault="009F233C" w:rsidP="009F233C">
            <w:pPr>
              <w:pStyle w:val="ListParagraph"/>
              <w:numPr>
                <w:ilvl w:val="0"/>
                <w:numId w:val="10"/>
              </w:numPr>
              <w:rPr>
                <w:rFonts w:eastAsia="Times New Roman" w:cs="Times New Roman"/>
                <w:color w:val="000000"/>
                <w:szCs w:val="28"/>
              </w:rPr>
            </w:pPr>
            <w:r>
              <w:rPr>
                <w:rFonts w:eastAsia="Times New Roman" w:cs="Times New Roman"/>
                <w:color w:val="000000"/>
                <w:szCs w:val="28"/>
              </w:rPr>
              <w:t>Demonstrates situational awareness by anticipating likely events and communicating these clearly with all team members</w:t>
            </w:r>
          </w:p>
        </w:tc>
      </w:tr>
      <w:tr w:rsidR="00F42269" w:rsidRPr="00F42269" w14:paraId="00149722"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1187DF18" w14:textId="77777777"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5F4554BF" w14:textId="77777777" w:rsidR="00312F0E" w:rsidRDefault="00312F0E" w:rsidP="00312F0E">
            <w:pPr>
              <w:pStyle w:val="ListParagraph"/>
              <w:numPr>
                <w:ilvl w:val="0"/>
                <w:numId w:val="9"/>
              </w:numPr>
              <w:rPr>
                <w:rFonts w:eastAsia="Times New Roman" w:cs="Times New Roman"/>
                <w:color w:val="000000"/>
                <w:szCs w:val="28"/>
              </w:rPr>
            </w:pPr>
            <w:r>
              <w:rPr>
                <w:rFonts w:eastAsia="Times New Roman" w:cs="Times New Roman"/>
                <w:color w:val="000000"/>
                <w:szCs w:val="28"/>
              </w:rPr>
              <w:t>Demonstrates strong communication skills by communicating risks and benefits of procedural sedation and cardioversion with the patient and conducting a code discussion</w:t>
            </w:r>
          </w:p>
          <w:p w14:paraId="24865A49" w14:textId="0BD80DDA" w:rsidR="00811C10" w:rsidRPr="00811C10" w:rsidRDefault="001C16E4" w:rsidP="00312F0E">
            <w:pPr>
              <w:numPr>
                <w:ilvl w:val="0"/>
                <w:numId w:val="9"/>
              </w:numPr>
              <w:rPr>
                <w:rFonts w:eastAsia="Times New Roman" w:cs="Times New Roman"/>
                <w:color w:val="000000"/>
                <w:szCs w:val="28"/>
              </w:rPr>
            </w:pPr>
            <w:r>
              <w:rPr>
                <w:rFonts w:eastAsia="Times New Roman" w:cs="Times New Roman"/>
                <w:color w:val="000000"/>
                <w:szCs w:val="28"/>
              </w:rPr>
              <w:t xml:space="preserve">Initiates broad work-up for </w:t>
            </w:r>
            <w:r w:rsidR="00811C10" w:rsidRPr="00811C10">
              <w:rPr>
                <w:rFonts w:eastAsia="Times New Roman" w:cs="Times New Roman"/>
                <w:color w:val="000000"/>
                <w:szCs w:val="28"/>
              </w:rPr>
              <w:t>acute decompensation in the patient with AS</w:t>
            </w:r>
          </w:p>
          <w:p w14:paraId="51426FB2" w14:textId="77777777" w:rsidR="00811C10" w:rsidRDefault="00811C10" w:rsidP="00312F0E">
            <w:pPr>
              <w:numPr>
                <w:ilvl w:val="0"/>
                <w:numId w:val="9"/>
              </w:numPr>
              <w:rPr>
                <w:rFonts w:eastAsia="Times New Roman" w:cs="Times New Roman"/>
                <w:color w:val="000000"/>
                <w:szCs w:val="28"/>
              </w:rPr>
            </w:pPr>
            <w:r w:rsidRPr="00811C10">
              <w:rPr>
                <w:rFonts w:eastAsia="Times New Roman" w:cs="Times New Roman"/>
                <w:color w:val="000000"/>
                <w:szCs w:val="28"/>
              </w:rPr>
              <w:t>Employs a tailored approach to hemodynamic resuscitation in the AS patient</w:t>
            </w:r>
          </w:p>
          <w:p w14:paraId="01003597" w14:textId="6091B432" w:rsidR="00D415D3" w:rsidRPr="00DC00A2" w:rsidRDefault="009F233C" w:rsidP="00312F0E">
            <w:pPr>
              <w:numPr>
                <w:ilvl w:val="0"/>
                <w:numId w:val="9"/>
              </w:numPr>
              <w:rPr>
                <w:rFonts w:eastAsia="Times New Roman" w:cs="Times New Roman"/>
                <w:color w:val="000000"/>
                <w:szCs w:val="28"/>
              </w:rPr>
            </w:pPr>
            <w:r>
              <w:rPr>
                <w:rFonts w:eastAsia="Times New Roman" w:cs="Times New Roman"/>
                <w:color w:val="000000"/>
                <w:szCs w:val="28"/>
              </w:rPr>
              <w:t>Employs a tailored approach to the management of CHF in an AS patient</w:t>
            </w:r>
          </w:p>
        </w:tc>
      </w:tr>
    </w:tbl>
    <w:p w14:paraId="30F6AC73" w14:textId="77777777"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4D2E3A7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242867E" w14:textId="77777777"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663C16E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0184FF20" w14:textId="7F465DC9" w:rsidR="00F42269" w:rsidRPr="00393BCE" w:rsidRDefault="001573F5" w:rsidP="00B9742B">
            <w:pPr>
              <w:rPr>
                <w:rFonts w:eastAsia="Times New Roman" w:cs="Times New Roman"/>
                <w:color w:val="000000"/>
                <w:szCs w:val="28"/>
              </w:rPr>
            </w:pPr>
            <w:r>
              <w:rPr>
                <w:rFonts w:eastAsia="Times New Roman" w:cs="Times New Roman"/>
                <w:color w:val="000000"/>
                <w:szCs w:val="28"/>
              </w:rPr>
              <w:t xml:space="preserve">A </w:t>
            </w:r>
            <w:r w:rsidR="009F233C">
              <w:rPr>
                <w:rFonts w:eastAsia="Times New Roman" w:cs="Times New Roman"/>
                <w:color w:val="000000"/>
                <w:szCs w:val="28"/>
              </w:rPr>
              <w:t>78</w:t>
            </w:r>
            <w:r w:rsidR="00B9742B">
              <w:rPr>
                <w:rFonts w:eastAsia="Times New Roman" w:cs="Times New Roman"/>
                <w:color w:val="000000"/>
                <w:szCs w:val="28"/>
              </w:rPr>
              <w:t>-</w:t>
            </w:r>
            <w:r>
              <w:rPr>
                <w:rFonts w:eastAsia="Times New Roman" w:cs="Times New Roman"/>
                <w:color w:val="000000"/>
                <w:szCs w:val="28"/>
              </w:rPr>
              <w:t>year-old male</w:t>
            </w:r>
            <w:r w:rsidR="009F233C">
              <w:rPr>
                <w:rFonts w:eastAsia="Times New Roman" w:cs="Times New Roman"/>
                <w:color w:val="000000"/>
                <w:szCs w:val="28"/>
              </w:rPr>
              <w:t xml:space="preserve"> presents with increased SOB over the past </w:t>
            </w:r>
            <w:r w:rsidR="00BF4935">
              <w:rPr>
                <w:rFonts w:eastAsia="Times New Roman" w:cs="Times New Roman"/>
                <w:color w:val="000000"/>
                <w:szCs w:val="28"/>
              </w:rPr>
              <w:t>4 days</w:t>
            </w:r>
            <w:r w:rsidR="009F233C">
              <w:rPr>
                <w:rFonts w:eastAsia="Times New Roman" w:cs="Times New Roman"/>
                <w:color w:val="000000"/>
                <w:szCs w:val="28"/>
              </w:rPr>
              <w:t xml:space="preserve">. </w:t>
            </w:r>
            <w:r w:rsidR="00FC57BA">
              <w:rPr>
                <w:rFonts w:eastAsia="Times New Roman" w:cs="Times New Roman"/>
                <w:color w:val="000000"/>
                <w:szCs w:val="28"/>
              </w:rPr>
              <w:t>A</w:t>
            </w:r>
            <w:r w:rsidR="009F233C">
              <w:rPr>
                <w:rFonts w:eastAsia="Times New Roman" w:cs="Times New Roman"/>
                <w:color w:val="000000"/>
                <w:szCs w:val="28"/>
              </w:rPr>
              <w:t xml:space="preserve"> recent ECHO will be presented showing severe</w:t>
            </w:r>
            <w:r w:rsidR="00B9742B">
              <w:rPr>
                <w:rFonts w:eastAsia="Times New Roman" w:cs="Times New Roman"/>
                <w:color w:val="000000"/>
                <w:szCs w:val="28"/>
              </w:rPr>
              <w:t xml:space="preserve"> AS. The ECG will demonstrate new A Fib with a HR of 150 and the </w:t>
            </w:r>
            <w:r w:rsidR="009F233C">
              <w:rPr>
                <w:rFonts w:eastAsia="Times New Roman" w:cs="Times New Roman"/>
                <w:color w:val="000000"/>
                <w:szCs w:val="28"/>
              </w:rPr>
              <w:t xml:space="preserve">CXR will show CHF.  The patient will be normotensive, </w:t>
            </w:r>
            <w:r w:rsidR="00B9742B">
              <w:rPr>
                <w:rFonts w:eastAsia="Times New Roman" w:cs="Times New Roman"/>
                <w:color w:val="000000"/>
                <w:szCs w:val="28"/>
              </w:rPr>
              <w:t xml:space="preserve">at first, but will become hypotensive shortly after. The team will then need to decide whether to cardiovert the patient or attempt rate control.  If these are done safely, the patient will respond and then develop worsening CHF. </w:t>
            </w:r>
            <w:r w:rsidR="00D415D3">
              <w:rPr>
                <w:rFonts w:eastAsia="Times New Roman" w:cs="Times New Roman"/>
                <w:color w:val="000000"/>
                <w:szCs w:val="28"/>
              </w:rPr>
              <w:t>Definitive management should be sought with early cardiology/cardiac surgery consult.</w:t>
            </w:r>
            <w:r w:rsidR="00B9742B">
              <w:rPr>
                <w:rFonts w:eastAsia="Times New Roman" w:cs="Times New Roman"/>
                <w:color w:val="000000"/>
                <w:szCs w:val="28"/>
              </w:rPr>
              <w:t xml:space="preserve"> If management is not carried out judiciously, the patient will become profoundly hypotensive.</w:t>
            </w:r>
          </w:p>
        </w:tc>
      </w:tr>
    </w:tbl>
    <w:p w14:paraId="2A48C464" w14:textId="77777777" w:rsidR="0098560A" w:rsidRPr="00F42269" w:rsidRDefault="0098560A" w:rsidP="001B5FBC"/>
    <w:tbl>
      <w:tblPr>
        <w:tblpPr w:leftFromText="180" w:rightFromText="180" w:vertAnchor="text" w:horzAnchor="page" w:tblpX="730" w:tblpY="27"/>
        <w:tblW w:w="11150" w:type="dxa"/>
        <w:tblLayout w:type="fixed"/>
        <w:tblLook w:val="04A0" w:firstRow="1" w:lastRow="0" w:firstColumn="1" w:lastColumn="0" w:noHBand="0" w:noVBand="1"/>
      </w:tblPr>
      <w:tblGrid>
        <w:gridCol w:w="11150"/>
      </w:tblGrid>
      <w:tr w:rsidR="00DF0D15" w:rsidRPr="00F42269" w14:paraId="39B9541C" w14:textId="77777777" w:rsidTr="00DF0D15">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4A2EF0B" w14:textId="77777777" w:rsidR="00DF0D15" w:rsidRPr="00A32042" w:rsidRDefault="00DF0D15" w:rsidP="00DF0D15">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DF0D15" w:rsidRPr="00F42269" w14:paraId="48D59D0A" w14:textId="77777777" w:rsidTr="00DF0D15">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5DC8B38" w14:textId="77777777" w:rsidR="00DF0D15" w:rsidRPr="00A32042" w:rsidRDefault="00DF0D15" w:rsidP="00DF0D15">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DF0D15" w:rsidRPr="00F42269" w14:paraId="176356AF" w14:textId="77777777" w:rsidTr="00DF0D15">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5F65D3A" w14:textId="4C7357D6" w:rsidR="00DF0D15" w:rsidRPr="00A32042" w:rsidRDefault="00965C19" w:rsidP="00DF0D15">
            <w:pPr>
              <w:rPr>
                <w:rFonts w:eastAsia="Times New Roman" w:cs="Times New Roman"/>
                <w:color w:val="000000"/>
                <w:sz w:val="16"/>
                <w:szCs w:val="28"/>
              </w:rPr>
            </w:pPr>
            <w:r w:rsidRPr="00965C19">
              <w:rPr>
                <w:rFonts w:eastAsia="Times New Roman" w:cs="Times New Roman"/>
                <w:color w:val="000000"/>
                <w:sz w:val="16"/>
                <w:szCs w:val="28"/>
              </w:rPr>
              <w:t>ACC/AHA/ESC 2006 guidelines for the management of patients with atrial fibrillation</w:t>
            </w:r>
            <w:r>
              <w:rPr>
                <w:rFonts w:eastAsia="Times New Roman" w:cs="Times New Roman"/>
                <w:color w:val="000000"/>
                <w:sz w:val="16"/>
                <w:szCs w:val="28"/>
              </w:rPr>
              <w:t xml:space="preserve">: Article accessed April 20, 2016. </w:t>
            </w:r>
            <w:hyperlink r:id="rId9" w:history="1">
              <w:r w:rsidRPr="00B565B1">
                <w:rPr>
                  <w:rStyle w:val="Hyperlink"/>
                  <w:rFonts w:eastAsia="Times New Roman" w:cs="Times New Roman"/>
                  <w:sz w:val="16"/>
                  <w:szCs w:val="28"/>
                </w:rPr>
                <w:t>http://europace.oxfordjournals.org/content/8/9/651</w:t>
              </w:r>
            </w:hyperlink>
            <w:r>
              <w:rPr>
                <w:rFonts w:eastAsia="Times New Roman" w:cs="Times New Roman"/>
                <w:color w:val="000000"/>
                <w:sz w:val="16"/>
                <w:szCs w:val="28"/>
              </w:rPr>
              <w:t xml:space="preserve"> </w:t>
            </w:r>
          </w:p>
        </w:tc>
      </w:tr>
      <w:tr w:rsidR="00DF0D15" w:rsidRPr="00F42269" w14:paraId="1FC8C1C6" w14:textId="77777777" w:rsidTr="00DF0D15">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59013E88" w14:textId="77777777" w:rsidR="00DF0D15" w:rsidRPr="00A32042" w:rsidRDefault="00DF0D15" w:rsidP="00DF0D15">
            <w:pPr>
              <w:rPr>
                <w:rFonts w:eastAsia="Times New Roman" w:cs="Times New Roman"/>
                <w:color w:val="000000"/>
                <w:sz w:val="16"/>
                <w:szCs w:val="28"/>
              </w:rPr>
            </w:pPr>
          </w:p>
        </w:tc>
      </w:tr>
    </w:tbl>
    <w:p w14:paraId="73BE7EA7" w14:textId="77777777" w:rsidR="00A32042" w:rsidRDefault="00A32042"/>
    <w:p w14:paraId="1E156B41" w14:textId="77777777" w:rsidR="00A32042" w:rsidRDefault="00A32042"/>
    <w:p w14:paraId="4988D617" w14:textId="77777777" w:rsidR="00B9742B" w:rsidRDefault="00B9742B"/>
    <w:p w14:paraId="118C9125" w14:textId="77777777" w:rsidR="00393954" w:rsidRDefault="00393954"/>
    <w:p w14:paraId="58A90205" w14:textId="77777777" w:rsidR="00393954" w:rsidRPr="00A32042" w:rsidRDefault="00393954"/>
    <w:p w14:paraId="36C04FCA" w14:textId="77777777" w:rsidR="00397112" w:rsidRDefault="00294AA7" w:rsidP="00397112">
      <w:pPr>
        <w:ind w:firstLine="360"/>
        <w:rPr>
          <w:sz w:val="28"/>
        </w:rPr>
      </w:pPr>
      <w:r w:rsidRPr="002B09B6">
        <w:rPr>
          <w:rFonts w:asciiTheme="majorHAnsi" w:hAnsiTheme="majorHAnsi"/>
          <w:noProof/>
        </w:rPr>
        <w:lastRenderedPageBreak/>
        <mc:AlternateContent>
          <mc:Choice Requires="wps">
            <w:drawing>
              <wp:anchor distT="0" distB="0" distL="114300" distR="114300" simplePos="0" relativeHeight="251663360" behindDoc="0" locked="0" layoutInCell="1" allowOverlap="1" wp14:anchorId="50DED7A1" wp14:editId="100329F0">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69ADBF10" id="Straight_x0020_Connector_x0020_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6.4pt" to="605.8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vw&#10;HkbdAAAACgEAAA8AAABkcnMvZG93bnJldi54bWxMj8FOwkAQhu8mvsNmTLzBtjUSUjslxMSjB9CD&#10;3Jbu0Fa6s6WzQPHpXeJBjjPz55/vKxaj69SJBmk9I6TTBBRx5W3LNcLnx9tkDkqCYWs6z4RwIYFF&#10;eX9XmNz6M6/otA61iiUsuUFoQuhzraVqyBmZ+p443nZ+cCbEcai1Hcw5lrtOZ0ky0860HD80pqfX&#10;hqr9+ugQdt+HS+vowMlG5Nl9reyP3rwjPj6MyxdQgcbwH4YrfkSHMjJt/ZGtqA5hks6jS0B4yqLC&#10;NZCl6QzU9m+jy0LfKpS/AAAA//8DAFBLAQItABQABgAIAAAAIQDkmcPA+wAAAOEBAAATAAAAAAAA&#10;AAAAAAAAAAAAAABbQ29udGVudF9UeXBlc10ueG1sUEsBAi0AFAAGAAgAAAAhACOyauHXAAAAlAEA&#10;AAsAAAAAAAAAAAAAAAAALAEAAF9yZWxzLy5yZWxzUEsBAi0AFAAGAAgAAAAhAN0xkr7TAQAAEQQA&#10;AA4AAAAAAAAAAAAAAAAALAIAAGRycy9lMm9Eb2MueG1sUEsBAi0AFAAGAAgAAAAhAGvwHkb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0AC1D48C"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3044833D"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4903C25F" w14:textId="77777777"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42B0E573"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4F6B9500"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D3FF2AB" w14:textId="77777777" w:rsidR="001F6070" w:rsidRPr="00CB0028" w:rsidRDefault="00DF0D15"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 w:val="20"/>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94D89E0"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3EAF24AD" w14:textId="77777777" w:rsidR="00897D21" w:rsidRPr="00CB0028" w:rsidRDefault="00897D21" w:rsidP="00897D21">
            <w:pPr>
              <w:rPr>
                <w:rFonts w:eastAsia="Times New Roman" w:cs="Times New Roman"/>
                <w:i/>
                <w:color w:val="000000"/>
              </w:rPr>
            </w:pPr>
          </w:p>
          <w:p w14:paraId="601ED391" w14:textId="77777777"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19A74FE6" w14:textId="77777777" w:rsidR="001F6070" w:rsidRPr="00CB0028" w:rsidRDefault="00DF0D15"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 w:val="20"/>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6F23424C" w14:textId="77777777" w:rsidTr="00DF0D15">
        <w:trPr>
          <w:gridAfter w:val="1"/>
          <w:wAfter w:w="15" w:type="dxa"/>
          <w:trHeight w:val="306"/>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175F3DC7"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3BD1BC55" w14:textId="77777777"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832D5D4"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14214C2" w14:textId="77777777"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66F085F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36B3460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16938F62" w14:textId="77777777"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35F06597"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6276142A" w14:textId="77777777"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60E43C2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344F63F7"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4BAC668" w14:textId="77777777"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6C5A6F27"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6467102B" w14:textId="77777777"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0311FC76"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EE39728"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C2A92D9" w14:textId="77777777"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38508D5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54A00EB" w14:textId="77777777"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28E9107E"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40EDA1C" w14:textId="77777777"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28D25A90" w14:textId="7777777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66B0D9FB"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02A84DF" w14:textId="77777777" w:rsidR="002B09B6" w:rsidRPr="00CB0028" w:rsidRDefault="00DF0D15" w:rsidP="00A21388">
            <w:pPr>
              <w:rPr>
                <w:rFonts w:eastAsia="Times New Roman" w:cs="Times New Roman"/>
                <w:color w:val="000000"/>
              </w:rPr>
            </w:pPr>
            <w:r>
              <w:rPr>
                <w:rFonts w:eastAsia="Times New Roman" w:cs="Times New Roman"/>
                <w:color w:val="000000"/>
              </w:rPr>
              <w:t>Wife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4A382359" w14:textId="1E63E589" w:rsidR="002B09B6" w:rsidRPr="00CB0028" w:rsidRDefault="00DF0D15" w:rsidP="00B9742B">
            <w:pPr>
              <w:rPr>
                <w:rFonts w:eastAsia="Times New Roman" w:cs="Times New Roman"/>
                <w:color w:val="000000"/>
              </w:rPr>
            </w:pPr>
            <w:r>
              <w:rPr>
                <w:rFonts w:eastAsia="Times New Roman" w:cs="Times New Roman"/>
                <w:color w:val="000000"/>
              </w:rPr>
              <w:t>Provides latest ECHO report from cardiologist. Present for code discussion. If no consent obtained prior to procedural sedation</w:t>
            </w:r>
            <w:r w:rsidR="00B9742B">
              <w:rPr>
                <w:rFonts w:eastAsia="Times New Roman" w:cs="Times New Roman"/>
                <w:color w:val="000000"/>
              </w:rPr>
              <w:t xml:space="preserve">, </w:t>
            </w:r>
            <w:r>
              <w:rPr>
                <w:rFonts w:eastAsia="Times New Roman" w:cs="Times New Roman"/>
                <w:color w:val="000000"/>
              </w:rPr>
              <w:t xml:space="preserve">she will ask about the risk. </w:t>
            </w:r>
          </w:p>
        </w:tc>
      </w:tr>
      <w:tr w:rsidR="001F6070" w:rsidRPr="002B09B6" w14:paraId="6108FBC5"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29A76B6B" w14:textId="7777777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6D0BDAB" w14:textId="77777777" w:rsidR="002B09B6" w:rsidRPr="00CB0028" w:rsidRDefault="002B09B6" w:rsidP="00397112">
            <w:pPr>
              <w:rPr>
                <w:rFonts w:eastAsia="Times New Roman" w:cs="Times New Roman"/>
                <w:color w:val="000000"/>
              </w:rPr>
            </w:pPr>
          </w:p>
        </w:tc>
      </w:tr>
      <w:tr w:rsidR="00665DEE" w:rsidRPr="002B09B6" w14:paraId="38C74AAE"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02D58C" w14:textId="77777777"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395DBA2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5088C17D"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973AECE"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605D8DF"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3678E964"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5BBB4D8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B99E1FA" w14:textId="6BEE7B75" w:rsidR="002B09B6" w:rsidRPr="00CB0028" w:rsidRDefault="00B9742B" w:rsidP="00397112">
            <w:pPr>
              <w:rPr>
                <w:rFonts w:eastAsia="Times New Roman" w:cs="Times New Roman"/>
                <w:color w:val="000000"/>
              </w:rPr>
            </w:pPr>
            <w:r>
              <w:rPr>
                <w:rFonts w:eastAsia="Times New Roman" w:cs="Times New Roman"/>
                <w:color w:val="000000"/>
              </w:rPr>
              <w:fldChar w:fldCharType="begin">
                <w:ffData>
                  <w:name w:val="Check13"/>
                  <w:enabled/>
                  <w:calcOnExit w:val="0"/>
                  <w:checkBox>
                    <w:sizeAuto/>
                    <w:default w:val="1"/>
                  </w:checkBox>
                </w:ffData>
              </w:fldChar>
            </w:r>
            <w:bookmarkStart w:id="13" w:name="Check1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3"/>
            <w:r w:rsidR="002B09B6"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197EF490"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3A1028CE"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579E7A31"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5C293F9"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4B3A00F" w14:textId="7777777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52902A07"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8FA3A02" w14:textId="77777777"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B947E5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FA93D6F"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AA6C4EF" w14:textId="77777777"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0ADDD72D"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042837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0AC0854A"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6C610B9"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7C3C75"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1CAFDE4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5EB279B" w14:textId="103B0B96" w:rsidR="002B09B6" w:rsidRPr="00CB0028" w:rsidRDefault="00B9742B" w:rsidP="00397112">
            <w:pPr>
              <w:rPr>
                <w:rFonts w:eastAsia="Times New Roman" w:cs="Times New Roman"/>
                <w:color w:val="000000"/>
              </w:rPr>
            </w:pPr>
            <w:r>
              <w:rPr>
                <w:rFonts w:eastAsia="Times New Roman" w:cs="Times New Roman"/>
                <w:color w:val="000000"/>
              </w:rPr>
              <w:fldChar w:fldCharType="begin">
                <w:ffData>
                  <w:name w:val="Check35"/>
                  <w:enabled/>
                  <w:calcOnExit w:val="0"/>
                  <w:checkBox>
                    <w:sizeAuto/>
                    <w:default w:val="1"/>
                  </w:checkBox>
                </w:ffData>
              </w:fldChar>
            </w:r>
            <w:bookmarkStart w:id="24" w:name="Check3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4"/>
            <w:r w:rsidR="002B09B6"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95B3268"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3AA9BC76"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040178B4"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1EFE4E0"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0B2C21FF"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3720E51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6078286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7804098"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E3AF1B2"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656F169" w14:textId="3432F9BD" w:rsidR="002B09B6" w:rsidRPr="00CB0028" w:rsidRDefault="00B9742B" w:rsidP="008602BF">
            <w:pPr>
              <w:rPr>
                <w:rFonts w:eastAsia="Times New Roman" w:cs="Times New Roman"/>
                <w:color w:val="000000"/>
              </w:rPr>
            </w:pPr>
            <w:r>
              <w:rPr>
                <w:rFonts w:eastAsia="Times New Roman" w:cs="Times New Roman"/>
                <w:color w:val="000000"/>
              </w:rPr>
              <w:fldChar w:fldCharType="begin">
                <w:ffData>
                  <w:name w:val="Check29"/>
                  <w:enabled/>
                  <w:calcOnExit w:val="0"/>
                  <w:checkBox>
                    <w:size w:val="20"/>
                    <w:default w:val="0"/>
                  </w:checkBox>
                </w:ffData>
              </w:fldChar>
            </w:r>
            <w:bookmarkStart w:id="29" w:name="Check29"/>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9"/>
            <w:r w:rsidR="002B09B6" w:rsidRPr="00CB0028">
              <w:rPr>
                <w:rFonts w:eastAsia="Times New Roman" w:cs="Times New Roman"/>
                <w:color w:val="000000"/>
              </w:rPr>
              <w:t xml:space="preserve"> </w:t>
            </w:r>
            <w:r w:rsidR="008602BF" w:rsidRPr="00B9742B">
              <w:rPr>
                <w:rFonts w:eastAsia="Times New Roman" w:cs="Times New Roman"/>
                <w:color w:val="000000"/>
              </w:rPr>
              <w:t>Central Line Kit</w:t>
            </w:r>
          </w:p>
        </w:tc>
      </w:tr>
      <w:tr w:rsidR="002B09B6" w:rsidRPr="002B09B6" w14:paraId="133BB4E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CB1E5E7"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4FCDD8DC"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7055933" w14:textId="0943D899" w:rsidR="002B09B6" w:rsidRPr="00CB0028" w:rsidRDefault="00B9742B" w:rsidP="008602BF">
            <w:pPr>
              <w:rPr>
                <w:rFonts w:eastAsia="Times New Roman" w:cs="Times New Roman"/>
                <w:color w:val="000000"/>
              </w:rPr>
            </w:pPr>
            <w:r>
              <w:rPr>
                <w:rFonts w:eastAsia="Times New Roman" w:cs="Times New Roman"/>
                <w:color w:val="000000"/>
              </w:rPr>
              <w:fldChar w:fldCharType="begin">
                <w:ffData>
                  <w:name w:val="Check32"/>
                  <w:enabled/>
                  <w:calcOnExit w:val="0"/>
                  <w:checkBox>
                    <w:size w:val="20"/>
                    <w:default w:val="0"/>
                  </w:checkBox>
                </w:ffData>
              </w:fldChar>
            </w:r>
            <w:bookmarkStart w:id="32" w:name="Check3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2"/>
            <w:r w:rsidR="002B09B6" w:rsidRPr="00CB0028">
              <w:rPr>
                <w:rFonts w:eastAsia="Times New Roman" w:cs="Times New Roman"/>
                <w:color w:val="000000"/>
              </w:rPr>
              <w:t xml:space="preserve"> </w:t>
            </w:r>
            <w:r w:rsidR="008602BF" w:rsidRPr="00B9742B">
              <w:rPr>
                <w:rFonts w:eastAsia="Times New Roman" w:cs="Times New Roman"/>
                <w:color w:val="000000"/>
              </w:rPr>
              <w:t>Arterial Line Kit</w:t>
            </w:r>
          </w:p>
        </w:tc>
      </w:tr>
      <w:tr w:rsidR="002B09B6" w:rsidRPr="002B09B6" w14:paraId="4746090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496A374" w14:textId="77777777"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2098E2E"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3A04A0F" w14:textId="5A8B7625" w:rsidR="002B09B6" w:rsidRPr="00CB0028" w:rsidRDefault="00D415D3" w:rsidP="00CD175D">
            <w:pPr>
              <w:rPr>
                <w:rFonts w:eastAsia="Times New Roman" w:cs="Times New Roman"/>
                <w:color w:val="000000"/>
              </w:rPr>
            </w:pPr>
            <w:r>
              <w:rPr>
                <w:rFonts w:eastAsia="Times New Roman" w:cs="Times New Roman"/>
                <w:color w:val="000000"/>
              </w:rPr>
              <w:fldChar w:fldCharType="begin">
                <w:ffData>
                  <w:name w:val="Check34"/>
                  <w:enabled/>
                  <w:calcOnExit w:val="0"/>
                  <w:checkBox>
                    <w:size w:val="20"/>
                    <w:default w:val="1"/>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CB0028">
              <w:rPr>
                <w:rFonts w:eastAsia="Times New Roman" w:cs="Times New Roman"/>
                <w:color w:val="000000"/>
              </w:rPr>
              <w:t xml:space="preserve">Other: </w:t>
            </w:r>
            <w:r w:rsidRPr="00D415D3">
              <w:rPr>
                <w:rFonts w:eastAsia="Times New Roman" w:cs="Times New Roman"/>
                <w:b/>
                <w:color w:val="000000"/>
              </w:rPr>
              <w:t>BiPap</w:t>
            </w:r>
          </w:p>
        </w:tc>
      </w:tr>
      <w:tr w:rsidR="002B09B6" w:rsidRPr="002B09B6" w14:paraId="33CB30A4"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D41FE3"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8D82DF8" w14:textId="7777777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8684927" w14:textId="7777777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7F1C0EBC"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515C465" w14:textId="77777777"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84E02C1"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726E3D67" w14:textId="432DA272" w:rsidR="00083152" w:rsidRPr="00CB0028" w:rsidRDefault="00B9742B" w:rsidP="00397112">
            <w:pPr>
              <w:rPr>
                <w:rFonts w:eastAsia="Times New Roman" w:cs="Times New Roman"/>
                <w:color w:val="000000"/>
              </w:rPr>
            </w:pPr>
            <w:r>
              <w:rPr>
                <w:rFonts w:eastAsia="Times New Roman" w:cs="Times New Roman"/>
                <w:color w:val="000000"/>
              </w:rPr>
              <w:t>Old man mask.</w:t>
            </w:r>
          </w:p>
          <w:p w14:paraId="0A36830B" w14:textId="77777777" w:rsidR="00083152" w:rsidRPr="00CB0028" w:rsidRDefault="00083152" w:rsidP="00397112">
            <w:pPr>
              <w:jc w:val="center"/>
              <w:rPr>
                <w:rFonts w:eastAsia="Times New Roman" w:cs="Times New Roman"/>
                <w:color w:val="000000"/>
              </w:rPr>
            </w:pPr>
          </w:p>
        </w:tc>
      </w:tr>
      <w:tr w:rsidR="00397112" w:rsidRPr="001D2F98" w14:paraId="27F39E34"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3CC8414" w14:textId="77777777"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31667BC2"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4808E770"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18A39685" w14:textId="77777777" w:rsidR="00397112" w:rsidRPr="001D2F98" w:rsidRDefault="00DF0D15" w:rsidP="00A21388">
            <w:pPr>
              <w:rPr>
                <w:rFonts w:eastAsia="Times New Roman" w:cs="Times New Roman"/>
                <w:color w:val="000000"/>
              </w:rPr>
            </w:pPr>
            <w:r>
              <w:rPr>
                <w:rFonts w:eastAsia="Times New Roman" w:cs="Times New Roman"/>
                <w:color w:val="000000"/>
              </w:rPr>
              <w:t xml:space="preserve">5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56D23632"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5975F9C0" w14:textId="571B4D21" w:rsidR="00397112" w:rsidRPr="001D2F98" w:rsidRDefault="00393954" w:rsidP="00A21388">
            <w:pPr>
              <w:rPr>
                <w:rFonts w:eastAsia="Times New Roman" w:cs="Times New Roman"/>
                <w:color w:val="000000"/>
              </w:rPr>
            </w:pPr>
            <w:r>
              <w:rPr>
                <w:rFonts w:eastAsia="Times New Roman" w:cs="Times New Roman"/>
                <w:color w:val="000000"/>
              </w:rPr>
              <w:t>15</w:t>
            </w:r>
            <w:r w:rsidR="00DF0D15">
              <w:rPr>
                <w:rFonts w:eastAsia="Times New Roman" w:cs="Times New Roman"/>
                <w:color w:val="000000"/>
              </w:rPr>
              <w:t xml:space="preserve">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1DFB0F92" w14:textId="77777777"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43911F31" w14:textId="77777777" w:rsidR="00397112" w:rsidRPr="001D2F98" w:rsidRDefault="00DF0D15" w:rsidP="00A21388">
            <w:pPr>
              <w:rPr>
                <w:rFonts w:eastAsia="Times New Roman" w:cs="Times New Roman"/>
                <w:color w:val="000000"/>
              </w:rPr>
            </w:pPr>
            <w:r>
              <w:rPr>
                <w:rFonts w:eastAsia="Times New Roman" w:cs="Times New Roman"/>
                <w:color w:val="000000"/>
              </w:rPr>
              <w:t xml:space="preserve">20 </w:t>
            </w:r>
            <w:r w:rsidR="00224FAF" w:rsidRPr="001D2F98">
              <w:rPr>
                <w:rFonts w:eastAsia="Times New Roman" w:cs="Times New Roman"/>
                <w:color w:val="000000"/>
              </w:rPr>
              <w:t>min</w:t>
            </w:r>
          </w:p>
        </w:tc>
      </w:tr>
    </w:tbl>
    <w:p w14:paraId="43A69CF7" w14:textId="77777777" w:rsidR="00224FAF" w:rsidRPr="001D2F98" w:rsidRDefault="00224FAF" w:rsidP="000C3A29">
      <w:pPr>
        <w:rPr>
          <w:sz w:val="28"/>
        </w:rPr>
      </w:pPr>
    </w:p>
    <w:p w14:paraId="69E08140" w14:textId="77777777" w:rsidR="00224FAF" w:rsidRDefault="00224FAF">
      <w:pPr>
        <w:rPr>
          <w:rFonts w:asciiTheme="majorHAnsi" w:hAnsiTheme="majorHAnsi"/>
          <w:sz w:val="28"/>
        </w:rPr>
      </w:pPr>
      <w:r>
        <w:rPr>
          <w:rFonts w:asciiTheme="majorHAnsi" w:hAnsiTheme="majorHAnsi"/>
          <w:sz w:val="28"/>
        </w:rPr>
        <w:br w:type="page"/>
      </w:r>
    </w:p>
    <w:p w14:paraId="64CB6610" w14:textId="77777777" w:rsidR="00224FAF" w:rsidRDefault="00897D21" w:rsidP="00224FAF">
      <w:pPr>
        <w:ind w:firstLine="360"/>
        <w:rPr>
          <w:sz w:val="28"/>
        </w:rPr>
      </w:pPr>
      <w:r>
        <w:rPr>
          <w:sz w:val="28"/>
        </w:rPr>
        <w:lastRenderedPageBreak/>
        <w:t xml:space="preserve">Section </w:t>
      </w:r>
      <w:r w:rsidR="00224FAF">
        <w:rPr>
          <w:sz w:val="28"/>
        </w:rPr>
        <w:t xml:space="preserve">V: Patient Data and Baseline State </w:t>
      </w:r>
    </w:p>
    <w:p w14:paraId="6A1770A4" w14:textId="77777777"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46C859F" wp14:editId="324F0FC3">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BA2CBC4" id="Straight_x0020_Connector_x0020_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55pt" to="605.85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g&#10;TNku3AAAAAgBAAAPAAAAZHJzL2Rvd25yZXYueG1sTI/BTsMwEETvSPyDtUjcWsdFQBXiVAiJI4cW&#10;DvS2jbdJIF6nWbdN+XpcLvQ4O6uZN8Vi9J060CBtYAtmmoEiroJrubbw8f46mYOSiOywC0wWTiSw&#10;KK+vCsxdOPKSDqtYqxTCkqOFJsY+11qqhjzKNPTEyduGwWNMcqi1G/CYwn2nZ1n2oD22nBoa7Oml&#10;oep7tfcWtl+7U+tpx9la5N5/Lt2PXr9Ze3szPj+BijTG/2c44yd0KBPTJuzZieosTMw8bYkW7gyo&#10;sz8z5hHU5u+gy0JfDih/AQAA//8DAFBLAQItABQABgAIAAAAIQDkmcPA+wAAAOEBAAATAAAAAAAA&#10;AAAAAAAAAAAAAABbQ29udGVudF9UeXBlc10ueG1sUEsBAi0AFAAGAAgAAAAhACOyauHXAAAAlAEA&#10;AAsAAAAAAAAAAAAAAAAALAEAAF9yZWxzLy5yZWxzUEsBAi0AFAAGAAgAAAAhAGVa887UAQAAEwQA&#10;AA4AAAAAAAAAAAAAAAAALAIAAGRycy9lMm9Eb2MueG1sUEsBAi0AFAAGAAgAAAAhAGBM2S7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380FAF0"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204934F2" w14:textId="77777777"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6561C65B" w14:textId="77777777" w:rsidTr="00DF0D15">
        <w:trPr>
          <w:trHeight w:val="86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627868D" w14:textId="7D25162B" w:rsidR="003C193E" w:rsidRPr="004E0515" w:rsidRDefault="00B9742B" w:rsidP="00B9742B">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 xml:space="preserve">A </w:t>
            </w:r>
            <w:r w:rsidR="00DF0D15">
              <w:rPr>
                <w:rFonts w:eastAsia="Times New Roman" w:cs="Times New Roman"/>
                <w:color w:val="000000"/>
              </w:rPr>
              <w:t>78</w:t>
            </w:r>
            <w:r>
              <w:rPr>
                <w:rFonts w:eastAsia="Times New Roman" w:cs="Times New Roman"/>
                <w:color w:val="000000"/>
              </w:rPr>
              <w:t>-year-old male presents</w:t>
            </w:r>
            <w:r w:rsidR="00DF0D15">
              <w:rPr>
                <w:rFonts w:eastAsia="Times New Roman" w:cs="Times New Roman"/>
                <w:color w:val="000000"/>
              </w:rPr>
              <w:t xml:space="preserve"> </w:t>
            </w:r>
            <w:r>
              <w:rPr>
                <w:rFonts w:eastAsia="Times New Roman" w:cs="Times New Roman"/>
                <w:color w:val="000000"/>
              </w:rPr>
              <w:t xml:space="preserve">via EMS </w:t>
            </w:r>
            <w:r w:rsidR="00DF0D15">
              <w:rPr>
                <w:rFonts w:eastAsia="Times New Roman" w:cs="Times New Roman"/>
                <w:color w:val="000000"/>
              </w:rPr>
              <w:t xml:space="preserve">with </w:t>
            </w:r>
            <w:r w:rsidR="00BF4935">
              <w:rPr>
                <w:rFonts w:eastAsia="Times New Roman" w:cs="Times New Roman"/>
                <w:color w:val="000000"/>
              </w:rPr>
              <w:t>4 days</w:t>
            </w:r>
            <w:r w:rsidR="00DF0D15">
              <w:rPr>
                <w:rFonts w:eastAsia="Times New Roman" w:cs="Times New Roman"/>
                <w:color w:val="000000"/>
              </w:rPr>
              <w:t xml:space="preserve"> </w:t>
            </w:r>
            <w:r>
              <w:rPr>
                <w:rFonts w:eastAsia="Times New Roman" w:cs="Times New Roman"/>
                <w:color w:val="000000"/>
              </w:rPr>
              <w:t xml:space="preserve">of </w:t>
            </w:r>
            <w:r w:rsidR="00DF0D15">
              <w:rPr>
                <w:rFonts w:eastAsia="Times New Roman" w:cs="Times New Roman"/>
                <w:color w:val="000000"/>
              </w:rPr>
              <w:t xml:space="preserve">increased SOB.  </w:t>
            </w:r>
            <w:r>
              <w:rPr>
                <w:rFonts w:eastAsia="Times New Roman" w:cs="Times New Roman"/>
                <w:color w:val="000000"/>
              </w:rPr>
              <w:t>The t</w:t>
            </w:r>
            <w:r w:rsidR="00DF0D15">
              <w:rPr>
                <w:rFonts w:eastAsia="Times New Roman" w:cs="Times New Roman"/>
                <w:color w:val="000000"/>
              </w:rPr>
              <w:t>riage nurse comes to tell you she has pu</w:t>
            </w:r>
            <w:r>
              <w:rPr>
                <w:rFonts w:eastAsia="Times New Roman" w:cs="Times New Roman"/>
                <w:color w:val="000000"/>
              </w:rPr>
              <w:t xml:space="preserve">t him in the resuscitation bay due to unstable vitals. </w:t>
            </w:r>
            <w:r w:rsidR="00DF0D15">
              <w:rPr>
                <w:rFonts w:eastAsia="Times New Roman" w:cs="Times New Roman"/>
                <w:color w:val="000000"/>
              </w:rPr>
              <w:t xml:space="preserve">HR was </w:t>
            </w:r>
            <w:r>
              <w:rPr>
                <w:rFonts w:eastAsia="Times New Roman" w:cs="Times New Roman"/>
                <w:color w:val="000000"/>
              </w:rPr>
              <w:t xml:space="preserve">in the </w:t>
            </w:r>
            <w:r w:rsidR="00DF0D15">
              <w:rPr>
                <w:rFonts w:eastAsia="Times New Roman" w:cs="Times New Roman"/>
                <w:color w:val="000000"/>
              </w:rPr>
              <w:t xml:space="preserve">150s. </w:t>
            </w:r>
            <w:r>
              <w:rPr>
                <w:rFonts w:eastAsia="Times New Roman" w:cs="Times New Roman"/>
                <w:color w:val="000000"/>
              </w:rPr>
              <w:t xml:space="preserve">The </w:t>
            </w:r>
            <w:r w:rsidRPr="00B9742B">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was 86% on RA when EMS arrived, but is now 95% on a NRB. </w:t>
            </w:r>
          </w:p>
        </w:tc>
      </w:tr>
      <w:tr w:rsidR="003C193E" w:rsidRPr="002D5035" w14:paraId="69D4956D"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3038A11" w14:textId="77777777"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15202D6C"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1B755C21"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DF0D15">
              <w:rPr>
                <w:rFonts w:eastAsia="Times New Roman" w:cs="Times New Roman"/>
                <w:color w:val="000000"/>
              </w:rPr>
              <w:t>Geoff Miller</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005C1630"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DF0D15">
              <w:rPr>
                <w:rFonts w:eastAsia="Times New Roman" w:cs="Times New Roman"/>
                <w:color w:val="000000"/>
              </w:rPr>
              <w:t>78</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67CBEBC1"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DF0D15">
              <w:rPr>
                <w:rFonts w:eastAsia="Times New Roman" w:cs="Times New Roman"/>
                <w:color w:val="000000"/>
              </w:rPr>
              <w:t>80kg</w:t>
            </w:r>
          </w:p>
        </w:tc>
      </w:tr>
      <w:tr w:rsidR="00AB02D1" w:rsidRPr="002D5035" w14:paraId="6B476649"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0E7B5617" w14:textId="77777777" w:rsidR="00AB02D1" w:rsidRPr="008F2AAE" w:rsidRDefault="00AB02D1" w:rsidP="00DF0D15">
            <w:pPr>
              <w:rPr>
                <w:rFonts w:eastAsia="Times New Roman" w:cs="Times New Roman"/>
                <w:color w:val="000000"/>
              </w:rPr>
            </w:pPr>
            <w:r w:rsidRPr="008F2AAE">
              <w:rPr>
                <w:rFonts w:eastAsia="Times New Roman" w:cs="Times New Roman"/>
                <w:color w:val="000000"/>
              </w:rPr>
              <w:t xml:space="preserve">Gender: </w:t>
            </w:r>
            <w:r w:rsidR="00DF0D15">
              <w:rPr>
                <w:rFonts w:eastAsia="Times New Roman" w:cs="Times New Roman"/>
                <w:color w:val="000000"/>
              </w:rPr>
              <w:fldChar w:fldCharType="begin">
                <w:ffData>
                  <w:name w:val="Check45"/>
                  <w:enabled/>
                  <w:calcOnExit w:val="0"/>
                  <w:checkBox>
                    <w:size w:val="20"/>
                    <w:default w:val="1"/>
                  </w:checkBox>
                </w:ffData>
              </w:fldChar>
            </w:r>
            <w:bookmarkStart w:id="40" w:name="Check45"/>
            <w:r w:rsidR="00DF0D15">
              <w:rPr>
                <w:rFonts w:eastAsia="Times New Roman" w:cs="Times New Roman"/>
                <w:color w:val="000000"/>
              </w:rPr>
              <w:instrText xml:space="preserve"> FORMCHECKBOX </w:instrText>
            </w:r>
            <w:r w:rsidR="00DF0D15">
              <w:rPr>
                <w:rFonts w:eastAsia="Times New Roman" w:cs="Times New Roman"/>
                <w:color w:val="000000"/>
              </w:rPr>
            </w:r>
            <w:r w:rsidR="00DF0D15">
              <w:rPr>
                <w:rFonts w:eastAsia="Times New Roman" w:cs="Times New Roman"/>
                <w:color w:val="000000"/>
              </w:rPr>
              <w:fldChar w:fldCharType="end"/>
            </w:r>
            <w:bookmarkEnd w:id="40"/>
            <w:r w:rsidRPr="008F2AAE">
              <w:rPr>
                <w:rFonts w:eastAsia="Times New Roman" w:cs="Times New Roman"/>
                <w:color w:val="000000"/>
              </w:rPr>
              <w:t xml:space="preserve"> M      </w:t>
            </w:r>
            <w:r w:rsidR="0071366F" w:rsidRPr="008F2AAE">
              <w:rPr>
                <w:rFonts w:eastAsia="Times New Roman" w:cs="Times New Roman"/>
                <w:color w:val="000000"/>
              </w:rPr>
              <w:fldChar w:fldCharType="begin">
                <w:ffData>
                  <w:name w:val="Check46"/>
                  <w:enabled/>
                  <w:calcOnExit w:val="0"/>
                  <w:checkBox>
                    <w:sizeAuto/>
                    <w:default w:val="0"/>
                  </w:checkBox>
                </w:ffData>
              </w:fldChar>
            </w:r>
            <w:bookmarkStart w:id="41" w:name="Check46"/>
            <w:r w:rsidR="0071366F" w:rsidRPr="008F2AAE">
              <w:rPr>
                <w:rFonts w:eastAsia="Times New Roman" w:cs="Times New Roman"/>
                <w:color w:val="000000"/>
              </w:rPr>
              <w:instrText xml:space="preserve"> FORMCHECKBOX </w:instrText>
            </w:r>
            <w:r w:rsidR="0071366F" w:rsidRPr="008F2AAE">
              <w:rPr>
                <w:rFonts w:eastAsia="Times New Roman" w:cs="Times New Roman"/>
                <w:color w:val="000000"/>
              </w:rPr>
            </w:r>
            <w:r w:rsidR="0071366F" w:rsidRPr="008F2AAE">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2CA25945"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DF0D15">
              <w:rPr>
                <w:rFonts w:eastAsia="Times New Roman" w:cs="Times New Roman"/>
                <w:color w:val="000000"/>
              </w:rPr>
              <w:t>FULL</w:t>
            </w:r>
          </w:p>
        </w:tc>
      </w:tr>
      <w:tr w:rsidR="00AB02D1" w:rsidRPr="002D5035" w14:paraId="06DE6A2D"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D2BDD88"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DF0D15">
              <w:rPr>
                <w:rFonts w:eastAsia="Times New Roman" w:cs="Times New Roman"/>
                <w:color w:val="000000"/>
              </w:rPr>
              <w:t>SOB</w:t>
            </w:r>
          </w:p>
        </w:tc>
      </w:tr>
      <w:tr w:rsidR="00AB02D1" w:rsidRPr="002D5035" w14:paraId="0075F364"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D9BE391" w14:textId="6341ADAC" w:rsidR="00AB02D1" w:rsidRPr="008F2AAE" w:rsidRDefault="00AB02D1" w:rsidP="00BF4935">
            <w:pPr>
              <w:rPr>
                <w:rFonts w:eastAsia="Times New Roman" w:cs="Times New Roman"/>
                <w:color w:val="000000"/>
              </w:rPr>
            </w:pPr>
            <w:r w:rsidRPr="008F2AAE">
              <w:rPr>
                <w:rFonts w:eastAsia="Times New Roman" w:cs="Times New Roman"/>
                <w:color w:val="000000"/>
              </w:rPr>
              <w:t xml:space="preserve">History of Presenting Illness: </w:t>
            </w:r>
            <w:r w:rsidR="00DF0D15">
              <w:rPr>
                <w:rFonts w:eastAsia="Times New Roman" w:cs="Times New Roman"/>
                <w:color w:val="000000"/>
              </w:rPr>
              <w:t xml:space="preserve">Increased SOB over the past </w:t>
            </w:r>
            <w:r w:rsidR="00BF4935">
              <w:rPr>
                <w:rFonts w:eastAsia="Times New Roman" w:cs="Times New Roman"/>
                <w:color w:val="000000"/>
              </w:rPr>
              <w:t>4 days</w:t>
            </w:r>
            <w:r w:rsidR="00B9742B">
              <w:rPr>
                <w:rFonts w:eastAsia="Times New Roman" w:cs="Times New Roman"/>
                <w:color w:val="000000"/>
              </w:rPr>
              <w:t>. This morning he was</w:t>
            </w:r>
            <w:r w:rsidR="00DF0D15">
              <w:rPr>
                <w:rFonts w:eastAsia="Times New Roman" w:cs="Times New Roman"/>
                <w:color w:val="000000"/>
              </w:rPr>
              <w:t xml:space="preserve"> severely SOB on awaking therefore wife called EMS.</w:t>
            </w:r>
          </w:p>
        </w:tc>
      </w:tr>
      <w:tr w:rsidR="00AB02D1" w:rsidRPr="002D5035" w14:paraId="2A46AF9B"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48070245"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4FEEDAB9" w14:textId="77777777" w:rsidR="00AB02D1" w:rsidRPr="008F2AAE" w:rsidRDefault="00DF0D15" w:rsidP="00E32697">
            <w:pPr>
              <w:rPr>
                <w:rFonts w:eastAsia="Times New Roman" w:cs="Times New Roman"/>
                <w:color w:val="000000"/>
              </w:rPr>
            </w:pPr>
            <w:r>
              <w:rPr>
                <w:rFonts w:eastAsia="Times New Roman" w:cs="Times New Roman"/>
                <w:color w:val="000000"/>
              </w:rPr>
              <w:t>“Valve Problem”</w:t>
            </w:r>
          </w:p>
        </w:tc>
        <w:tc>
          <w:tcPr>
            <w:tcW w:w="1843" w:type="dxa"/>
            <w:gridSpan w:val="5"/>
            <w:tcBorders>
              <w:top w:val="single" w:sz="4" w:space="0" w:color="auto"/>
              <w:left w:val="single" w:sz="4" w:space="0" w:color="auto"/>
              <w:right w:val="single" w:sz="4" w:space="0" w:color="auto"/>
            </w:tcBorders>
            <w:shd w:val="clear" w:color="auto" w:fill="auto"/>
          </w:tcPr>
          <w:p w14:paraId="1949BF5B"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3D3EB8DC" w14:textId="69B07E0B" w:rsidR="00AB02D1" w:rsidRPr="008F2AAE" w:rsidRDefault="00AE4E29" w:rsidP="00E32697">
            <w:pPr>
              <w:rPr>
                <w:rFonts w:eastAsia="Times New Roman" w:cs="Times New Roman"/>
                <w:color w:val="000000"/>
              </w:rPr>
            </w:pPr>
            <w:r>
              <w:rPr>
                <w:rFonts w:eastAsia="Times New Roman" w:cs="Times New Roman"/>
                <w:color w:val="000000"/>
              </w:rPr>
              <w:t>Ena</w:t>
            </w:r>
            <w:r w:rsidR="00B9742B">
              <w:rPr>
                <w:rFonts w:eastAsia="Times New Roman" w:cs="Times New Roman"/>
                <w:color w:val="000000"/>
              </w:rPr>
              <w:t>la</w:t>
            </w:r>
            <w:r>
              <w:rPr>
                <w:rFonts w:eastAsia="Times New Roman" w:cs="Times New Roman"/>
                <w:color w:val="000000"/>
              </w:rPr>
              <w:t>pril 5mg PO daily</w:t>
            </w:r>
          </w:p>
        </w:tc>
      </w:tr>
      <w:tr w:rsidR="00AB02D1" w:rsidRPr="002D5035" w14:paraId="486B1F46" w14:textId="77777777" w:rsidTr="00224FAF">
        <w:trPr>
          <w:trHeight w:val="256"/>
        </w:trPr>
        <w:tc>
          <w:tcPr>
            <w:tcW w:w="2660" w:type="dxa"/>
            <w:gridSpan w:val="2"/>
            <w:tcBorders>
              <w:left w:val="single" w:sz="4" w:space="0" w:color="auto"/>
              <w:right w:val="single" w:sz="4" w:space="0" w:color="auto"/>
            </w:tcBorders>
            <w:shd w:val="clear" w:color="auto" w:fill="auto"/>
            <w:noWrap/>
          </w:tcPr>
          <w:p w14:paraId="74CBA56C"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43961173" w14:textId="77777777" w:rsidR="00AB02D1" w:rsidRPr="008F2AAE" w:rsidRDefault="00DF0D15" w:rsidP="00E32697">
            <w:pPr>
              <w:rPr>
                <w:rFonts w:eastAsia="Times New Roman" w:cs="Times New Roman"/>
                <w:color w:val="000000"/>
              </w:rPr>
            </w:pPr>
            <w:r>
              <w:rPr>
                <w:rFonts w:eastAsia="Times New Roman" w:cs="Times New Roman"/>
                <w:color w:val="000000"/>
              </w:rPr>
              <w:t>HTN</w:t>
            </w:r>
          </w:p>
        </w:tc>
        <w:tc>
          <w:tcPr>
            <w:tcW w:w="1843" w:type="dxa"/>
            <w:gridSpan w:val="5"/>
            <w:tcBorders>
              <w:left w:val="single" w:sz="4" w:space="0" w:color="auto"/>
              <w:right w:val="single" w:sz="4" w:space="0" w:color="auto"/>
            </w:tcBorders>
            <w:shd w:val="clear" w:color="auto" w:fill="auto"/>
          </w:tcPr>
          <w:p w14:paraId="6F28544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7936DA8C" w14:textId="62372527" w:rsidR="00AB02D1" w:rsidRPr="008F2AAE" w:rsidRDefault="00B9742B" w:rsidP="00224FAF">
            <w:pPr>
              <w:rPr>
                <w:rFonts w:eastAsia="Times New Roman" w:cs="Times New Roman"/>
                <w:color w:val="000000"/>
              </w:rPr>
            </w:pPr>
            <w:r>
              <w:rPr>
                <w:rFonts w:eastAsia="Times New Roman" w:cs="Times New Roman"/>
                <w:color w:val="000000"/>
              </w:rPr>
              <w:t>Simva</w:t>
            </w:r>
            <w:r w:rsidR="00AE4E29">
              <w:rPr>
                <w:rFonts w:eastAsia="Times New Roman" w:cs="Times New Roman"/>
                <w:color w:val="000000"/>
              </w:rPr>
              <w:t>statin 20mg PO daily</w:t>
            </w:r>
          </w:p>
        </w:tc>
      </w:tr>
      <w:tr w:rsidR="00AB02D1" w:rsidRPr="002D5035" w14:paraId="4BB00D59" w14:textId="77777777" w:rsidTr="00224FAF">
        <w:trPr>
          <w:trHeight w:val="256"/>
        </w:trPr>
        <w:tc>
          <w:tcPr>
            <w:tcW w:w="2660" w:type="dxa"/>
            <w:gridSpan w:val="2"/>
            <w:tcBorders>
              <w:left w:val="single" w:sz="4" w:space="0" w:color="auto"/>
              <w:right w:val="single" w:sz="4" w:space="0" w:color="auto"/>
            </w:tcBorders>
            <w:shd w:val="clear" w:color="auto" w:fill="auto"/>
            <w:noWrap/>
          </w:tcPr>
          <w:p w14:paraId="509BA85B"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E96826C" w14:textId="77777777" w:rsidR="00AB02D1" w:rsidRPr="008F2AAE" w:rsidRDefault="00DF0D15" w:rsidP="00E32697">
            <w:pPr>
              <w:rPr>
                <w:rFonts w:eastAsia="Times New Roman" w:cs="Times New Roman"/>
                <w:color w:val="000000"/>
              </w:rPr>
            </w:pPr>
            <w:r>
              <w:rPr>
                <w:rFonts w:eastAsia="Times New Roman" w:cs="Times New Roman"/>
                <w:color w:val="000000"/>
              </w:rPr>
              <w:t>Dyslipidemia</w:t>
            </w:r>
          </w:p>
        </w:tc>
        <w:tc>
          <w:tcPr>
            <w:tcW w:w="1843" w:type="dxa"/>
            <w:gridSpan w:val="5"/>
            <w:tcBorders>
              <w:left w:val="single" w:sz="4" w:space="0" w:color="auto"/>
              <w:right w:val="single" w:sz="4" w:space="0" w:color="auto"/>
            </w:tcBorders>
            <w:shd w:val="clear" w:color="auto" w:fill="auto"/>
          </w:tcPr>
          <w:p w14:paraId="6F16617E"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A70D25" w14:textId="77777777" w:rsidR="00AB02D1" w:rsidRPr="008F2AAE" w:rsidRDefault="00AE4E29" w:rsidP="00224FAF">
            <w:pPr>
              <w:rPr>
                <w:rFonts w:eastAsia="Times New Roman" w:cs="Times New Roman"/>
                <w:color w:val="000000"/>
              </w:rPr>
            </w:pPr>
            <w:r>
              <w:rPr>
                <w:rFonts w:eastAsia="Times New Roman" w:cs="Times New Roman"/>
                <w:color w:val="000000"/>
              </w:rPr>
              <w:t>Metformin 500mg PO BID</w:t>
            </w:r>
          </w:p>
        </w:tc>
      </w:tr>
      <w:tr w:rsidR="00AB02D1" w:rsidRPr="002D5035" w14:paraId="38538C8C"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BFCDF0E"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6F06001D" w14:textId="77777777" w:rsidR="00AB02D1" w:rsidRPr="008F2AAE" w:rsidRDefault="00AE4E29" w:rsidP="00E32697">
            <w:pPr>
              <w:rPr>
                <w:rFonts w:eastAsia="Times New Roman" w:cs="Times New Roman"/>
                <w:color w:val="000000"/>
              </w:rPr>
            </w:pPr>
            <w:r>
              <w:rPr>
                <w:rFonts w:eastAsia="Times New Roman" w:cs="Times New Roman"/>
                <w:color w:val="000000"/>
              </w:rPr>
              <w:t>DM 2</w:t>
            </w:r>
          </w:p>
        </w:tc>
        <w:tc>
          <w:tcPr>
            <w:tcW w:w="1843" w:type="dxa"/>
            <w:gridSpan w:val="5"/>
            <w:tcBorders>
              <w:left w:val="single" w:sz="4" w:space="0" w:color="auto"/>
              <w:right w:val="single" w:sz="4" w:space="0" w:color="auto"/>
            </w:tcBorders>
            <w:shd w:val="clear" w:color="auto" w:fill="auto"/>
          </w:tcPr>
          <w:p w14:paraId="543F452E"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1A4DDE3D" w14:textId="77777777" w:rsidR="00AB02D1" w:rsidRPr="008F2AAE" w:rsidRDefault="00AB02D1" w:rsidP="00224FAF">
            <w:pPr>
              <w:rPr>
                <w:rFonts w:eastAsia="Times New Roman" w:cs="Times New Roman"/>
                <w:color w:val="000000"/>
              </w:rPr>
            </w:pPr>
          </w:p>
        </w:tc>
      </w:tr>
      <w:tr w:rsidR="00AB02D1" w:rsidRPr="002D5035" w14:paraId="577CD91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843AE26"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AE4E29">
              <w:rPr>
                <w:rFonts w:eastAsia="Times New Roman" w:cs="Times New Roman"/>
                <w:color w:val="000000"/>
              </w:rPr>
              <w:t>None</w:t>
            </w:r>
          </w:p>
        </w:tc>
      </w:tr>
      <w:tr w:rsidR="00AB02D1" w:rsidRPr="002D5035" w14:paraId="28F1E034"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BA16022"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AE4E29">
              <w:rPr>
                <w:rFonts w:eastAsia="Times New Roman" w:cs="Times New Roman"/>
                <w:color w:val="000000"/>
              </w:rPr>
              <w:t>Lives with wife. No smoking. No EtOH</w:t>
            </w:r>
          </w:p>
        </w:tc>
      </w:tr>
      <w:tr w:rsidR="00AB02D1" w:rsidRPr="002D5035" w14:paraId="58E4DBA4"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232FB70" w14:textId="7777777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AE4E29">
              <w:rPr>
                <w:rFonts w:eastAsia="Times New Roman" w:cs="Times New Roman"/>
                <w:color w:val="000000"/>
              </w:rPr>
              <w:t>Nil.</w:t>
            </w:r>
          </w:p>
        </w:tc>
      </w:tr>
      <w:tr w:rsidR="00452DC0" w:rsidRPr="002D5035" w14:paraId="5EA241BA"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5ECB084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E08921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9DA169D" w14:textId="77777777" w:rsidR="00452DC0" w:rsidRPr="008F2AAE" w:rsidRDefault="00AE4E29" w:rsidP="00E32697">
            <w:pPr>
              <w:rPr>
                <w:rFonts w:eastAsia="Times New Roman" w:cs="Times New Roman"/>
                <w:color w:val="000000"/>
              </w:rPr>
            </w:pPr>
            <w:r>
              <w:rPr>
                <w:rFonts w:eastAsia="Times New Roman" w:cs="Times New Roman"/>
                <w:color w:val="000000"/>
              </w:rPr>
              <w:t>No syncope/presyncope</w:t>
            </w:r>
          </w:p>
        </w:tc>
      </w:tr>
      <w:tr w:rsidR="00452DC0" w:rsidRPr="002D5035" w14:paraId="70A8A108"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1C05B5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B7D8349"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3922371A" w14:textId="77777777" w:rsidR="00452DC0" w:rsidRPr="008F2AAE" w:rsidRDefault="00AE4E29" w:rsidP="00E32697">
            <w:pPr>
              <w:rPr>
                <w:rFonts w:eastAsia="Times New Roman" w:cs="Times New Roman"/>
                <w:color w:val="000000"/>
              </w:rPr>
            </w:pPr>
            <w:r>
              <w:rPr>
                <w:rFonts w:eastAsia="Times New Roman" w:cs="Times New Roman"/>
                <w:color w:val="000000"/>
              </w:rPr>
              <w:t>Nil</w:t>
            </w:r>
          </w:p>
        </w:tc>
      </w:tr>
      <w:tr w:rsidR="00452DC0" w:rsidRPr="002D5035" w14:paraId="7732A9D5"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369FC7"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A9C501D"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79BA3290" w14:textId="77777777" w:rsidR="00452DC0" w:rsidRPr="008F2AAE" w:rsidRDefault="00AE4E29" w:rsidP="00E32697">
            <w:pPr>
              <w:rPr>
                <w:rFonts w:eastAsia="Times New Roman" w:cs="Times New Roman"/>
                <w:color w:val="000000"/>
              </w:rPr>
            </w:pPr>
            <w:r>
              <w:rPr>
                <w:rFonts w:eastAsia="Times New Roman" w:cs="Times New Roman"/>
                <w:color w:val="000000"/>
              </w:rPr>
              <w:t>Mild chest pressure last 4 days off and on.  Worse on exertion. No radiation. No pedal edema. No palpitations.</w:t>
            </w:r>
            <w:r w:rsidR="001F2610">
              <w:rPr>
                <w:rFonts w:eastAsia="Times New Roman" w:cs="Times New Roman"/>
                <w:color w:val="000000"/>
              </w:rPr>
              <w:t xml:space="preserve"> No history of angina, CHF or exertional syncope.</w:t>
            </w:r>
          </w:p>
        </w:tc>
      </w:tr>
      <w:tr w:rsidR="00452DC0" w:rsidRPr="002D5035" w14:paraId="1A165C96" w14:textId="77777777" w:rsidTr="001F2610">
        <w:trPr>
          <w:trHeight w:val="307"/>
        </w:trPr>
        <w:tc>
          <w:tcPr>
            <w:tcW w:w="2660" w:type="dxa"/>
            <w:gridSpan w:val="2"/>
            <w:vMerge/>
            <w:tcBorders>
              <w:left w:val="single" w:sz="4" w:space="0" w:color="auto"/>
              <w:right w:val="single" w:sz="4" w:space="0" w:color="auto"/>
            </w:tcBorders>
            <w:shd w:val="clear" w:color="auto" w:fill="auto"/>
            <w:noWrap/>
          </w:tcPr>
          <w:p w14:paraId="6DAA4364"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37E84CA3"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5D0E60D" w14:textId="2265D8B7" w:rsidR="00452DC0" w:rsidRPr="008F2AAE" w:rsidRDefault="000B506D" w:rsidP="00E32697">
            <w:pPr>
              <w:rPr>
                <w:rFonts w:eastAsia="Times New Roman" w:cs="Times New Roman"/>
                <w:color w:val="000000"/>
              </w:rPr>
            </w:pPr>
            <w:r>
              <w:rPr>
                <w:rFonts w:eastAsia="Times New Roman" w:cs="Times New Roman"/>
                <w:color w:val="000000"/>
              </w:rPr>
              <w:t>Worsening</w:t>
            </w:r>
            <w:r w:rsidR="00AE4E29">
              <w:rPr>
                <w:rFonts w:eastAsia="Times New Roman" w:cs="Times New Roman"/>
                <w:color w:val="000000"/>
              </w:rPr>
              <w:t xml:space="preserve"> SOB over past 4d. + orthopnea. No cough/sputum</w:t>
            </w:r>
          </w:p>
        </w:tc>
      </w:tr>
      <w:tr w:rsidR="00452DC0" w:rsidRPr="002D5035" w14:paraId="37FAE539"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6EAB47E"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51B22F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0D19F5E4" w14:textId="77777777" w:rsidR="00452DC0" w:rsidRPr="008F2AAE" w:rsidRDefault="00AE4E29" w:rsidP="00E32697">
            <w:pPr>
              <w:rPr>
                <w:rFonts w:eastAsia="Times New Roman" w:cs="Times New Roman"/>
                <w:color w:val="000000"/>
              </w:rPr>
            </w:pPr>
            <w:r>
              <w:rPr>
                <w:rFonts w:eastAsia="Times New Roman" w:cs="Times New Roman"/>
                <w:color w:val="000000"/>
              </w:rPr>
              <w:t>Nil</w:t>
            </w:r>
          </w:p>
        </w:tc>
      </w:tr>
      <w:tr w:rsidR="00452DC0" w:rsidRPr="002D5035" w14:paraId="305F7588"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2F389AC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99724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65F4825" w14:textId="77777777" w:rsidR="00452DC0" w:rsidRPr="008F2AAE" w:rsidRDefault="00AE4E29" w:rsidP="00E32697">
            <w:pPr>
              <w:rPr>
                <w:rFonts w:eastAsia="Times New Roman" w:cs="Times New Roman"/>
                <w:color w:val="000000"/>
              </w:rPr>
            </w:pPr>
            <w:r>
              <w:rPr>
                <w:rFonts w:eastAsia="Times New Roman" w:cs="Times New Roman"/>
                <w:color w:val="000000"/>
              </w:rPr>
              <w:t>Nil</w:t>
            </w:r>
          </w:p>
        </w:tc>
      </w:tr>
      <w:tr w:rsidR="00452DC0" w:rsidRPr="002D5035" w14:paraId="65A86350"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592C9DD3"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FAF831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2B43EDBB" w14:textId="77777777" w:rsidR="00452DC0" w:rsidRPr="008F2AAE" w:rsidRDefault="00AE4E29" w:rsidP="00E32697">
            <w:pPr>
              <w:rPr>
                <w:rFonts w:eastAsia="Times New Roman" w:cs="Times New Roman"/>
                <w:color w:val="000000"/>
              </w:rPr>
            </w:pPr>
            <w:bookmarkStart w:id="42" w:name="Text59"/>
            <w:r>
              <w:rPr>
                <w:rFonts w:eastAsia="Times New Roman" w:cs="Times New Roman"/>
                <w:color w:val="000000"/>
              </w:rPr>
              <w:t>No calf swelling/pain.</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6803EE8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79E1C751" w14:textId="77777777" w:rsidR="00452DC0" w:rsidRPr="008F2AAE" w:rsidRDefault="00452DC0" w:rsidP="00E32697">
            <w:pPr>
              <w:rPr>
                <w:rFonts w:eastAsia="Times New Roman" w:cs="Times New Roman"/>
                <w:color w:val="000000"/>
              </w:rPr>
            </w:pPr>
          </w:p>
        </w:tc>
      </w:tr>
      <w:tr w:rsidR="00AB02D1" w:rsidRPr="002D5035" w14:paraId="2456D0CC"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7F6DBB1" w14:textId="77777777"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1F904EA6"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3194DE21" w14:textId="77777777"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371A5E6C" w14:textId="77777777" w:rsidR="00B94A46" w:rsidRPr="008F2AAE" w:rsidRDefault="00AE4E29"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 w:val="20"/>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09A52530" w14:textId="77777777"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755FFCB6"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E25F039" w14:textId="7777777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AE4E29">
              <w:rPr>
                <w:rFonts w:eastAsia="Times New Roman" w:cs="Times New Roman"/>
                <w:color w:val="000000"/>
              </w:rPr>
              <w:t>150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107DA436" w14:textId="7777777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AE4E29">
              <w:rPr>
                <w:rFonts w:eastAsia="Times New Roman" w:cs="Times New Roman"/>
                <w:color w:val="000000"/>
              </w:rPr>
              <w:t>105/50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F115581" w14:textId="7777777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AE4E29">
              <w:rPr>
                <w:rFonts w:eastAsia="Times New Roman" w:cs="Times New Roman"/>
                <w:color w:val="000000"/>
              </w:rPr>
              <w:t>30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1709FDF2" w14:textId="7777777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AE4E29">
              <w:rPr>
                <w:rFonts w:eastAsia="Times New Roman" w:cs="Times New Roman"/>
                <w:color w:val="000000"/>
              </w:rPr>
              <w:t>95</w:t>
            </w:r>
            <w:r w:rsidRPr="008F2AAE">
              <w:rPr>
                <w:rFonts w:eastAsia="Times New Roman" w:cs="Times New Roman"/>
                <w:color w:val="000000"/>
              </w:rPr>
              <w:t xml:space="preserve">% </w:t>
            </w:r>
            <w:r w:rsidR="00AE4E29">
              <w:rPr>
                <w:rFonts w:eastAsia="Times New Roman" w:cs="Times New Roman"/>
                <w:color w:val="000000"/>
              </w:rPr>
              <w:t>NRB</w:t>
            </w:r>
          </w:p>
        </w:tc>
      </w:tr>
      <w:tr w:rsidR="00644707" w:rsidRPr="002D5035" w14:paraId="2D2835FB"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E6EBD1C" w14:textId="77777777"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AE4E29" w:rsidRPr="00D415D3">
              <w:rPr>
                <w:rFonts w:eastAsia="Times New Roman" w:cs="Times New Roman"/>
                <w:b/>
                <w:color w:val="000000"/>
              </w:rPr>
              <w:t>A.fib</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7959EA0F" w14:textId="77777777"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AE4E29">
              <w:rPr>
                <w:rFonts w:eastAsia="Times New Roman" w:cs="Times New Roman"/>
                <w:color w:val="000000"/>
              </w:rPr>
              <w:t>36.6</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09752A47" w14:textId="77777777"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AE4E29">
              <w:rPr>
                <w:rFonts w:eastAsia="Times New Roman" w:cs="Times New Roman"/>
                <w:color w:val="000000"/>
              </w:rPr>
              <w:t xml:space="preserve">10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6EE39DC3" w14:textId="0CB5474C"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AE4E29">
              <w:rPr>
                <w:rFonts w:eastAsia="Times New Roman" w:cs="Times New Roman"/>
                <w:color w:val="000000"/>
              </w:rPr>
              <w:t>15</w:t>
            </w:r>
            <w:r>
              <w:rPr>
                <w:rFonts w:eastAsia="Times New Roman" w:cs="Times New Roman"/>
                <w:color w:val="000000"/>
              </w:rPr>
              <w:t xml:space="preserve">  (E</w:t>
            </w:r>
            <w:r w:rsidR="00B9742B">
              <w:rPr>
                <w:rFonts w:eastAsia="Times New Roman" w:cs="Times New Roman"/>
                <w:color w:val="000000"/>
              </w:rPr>
              <w:t>4</w:t>
            </w:r>
            <w:r>
              <w:rPr>
                <w:rFonts w:eastAsia="Times New Roman" w:cs="Times New Roman"/>
                <w:color w:val="000000"/>
              </w:rPr>
              <w:t xml:space="preserve">  </w:t>
            </w:r>
            <w:r w:rsidR="00B9742B">
              <w:rPr>
                <w:rFonts w:eastAsia="Times New Roman" w:cs="Times New Roman"/>
                <w:color w:val="000000"/>
              </w:rPr>
              <w:t>V5</w:t>
            </w:r>
            <w:r>
              <w:rPr>
                <w:rFonts w:eastAsia="Times New Roman" w:cs="Times New Roman"/>
                <w:color w:val="000000"/>
              </w:rPr>
              <w:t xml:space="preserve"> M</w:t>
            </w:r>
            <w:r w:rsidR="00B9742B">
              <w:rPr>
                <w:rFonts w:eastAsia="Times New Roman" w:cs="Times New Roman"/>
                <w:color w:val="000000"/>
              </w:rPr>
              <w:t>6</w:t>
            </w:r>
            <w:r>
              <w:rPr>
                <w:rFonts w:eastAsia="Times New Roman" w:cs="Times New Roman"/>
                <w:color w:val="000000"/>
              </w:rPr>
              <w:t xml:space="preserve">) </w:t>
            </w:r>
          </w:p>
        </w:tc>
      </w:tr>
      <w:tr w:rsidR="00AB02D1" w:rsidRPr="002D5035" w14:paraId="2624ADD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AABA6A3" w14:textId="7777777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AE4E29">
              <w:rPr>
                <w:rFonts w:eastAsia="Times New Roman" w:cs="Times New Roman"/>
                <w:color w:val="000000"/>
              </w:rPr>
              <w:t xml:space="preserve">Increased WOB but no significant distress. </w:t>
            </w:r>
          </w:p>
        </w:tc>
      </w:tr>
      <w:tr w:rsidR="00AB02D1" w:rsidRPr="002D5035" w14:paraId="4C199BC5"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682E8119"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5B1B946A" w14:textId="77777777" w:rsidR="00AB02D1" w:rsidRPr="008F2AAE" w:rsidRDefault="00AE4E29" w:rsidP="00EB7175">
            <w:pPr>
              <w:tabs>
                <w:tab w:val="left" w:pos="9328"/>
              </w:tabs>
              <w:rPr>
                <w:rFonts w:eastAsia="Times New Roman" w:cs="Times New Roman"/>
                <w:color w:val="000000"/>
              </w:rPr>
            </w:pPr>
            <w:r>
              <w:rPr>
                <w:rFonts w:eastAsia="Times New Roman" w:cs="Times New Roman"/>
                <w:color w:val="000000"/>
              </w:rPr>
              <w:t>Nil</w:t>
            </w:r>
          </w:p>
        </w:tc>
      </w:tr>
      <w:tr w:rsidR="00AB02D1" w:rsidRPr="002D5035" w14:paraId="6B67EF8C"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D79B8AD"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11AE6BBD" w14:textId="77777777" w:rsidR="00AB02D1" w:rsidRPr="008F2AAE" w:rsidRDefault="00AE4E29" w:rsidP="00EB7175">
            <w:pPr>
              <w:tabs>
                <w:tab w:val="left" w:pos="9328"/>
              </w:tabs>
              <w:rPr>
                <w:rFonts w:eastAsia="Times New Roman" w:cs="Times New Roman"/>
                <w:color w:val="000000"/>
              </w:rPr>
            </w:pPr>
            <w:r>
              <w:rPr>
                <w:rFonts w:eastAsia="Times New Roman" w:cs="Times New Roman"/>
                <w:color w:val="000000"/>
              </w:rPr>
              <w:t>Nil</w:t>
            </w:r>
          </w:p>
        </w:tc>
      </w:tr>
      <w:tr w:rsidR="00AB02D1" w:rsidRPr="002D5035" w14:paraId="64837956"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D5DCF6A"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62EACB3B" w14:textId="38E391AA" w:rsidR="00AB02D1" w:rsidRPr="00D415D3" w:rsidRDefault="00AE4E29" w:rsidP="00D415D3">
            <w:pPr>
              <w:tabs>
                <w:tab w:val="left" w:pos="9328"/>
              </w:tabs>
              <w:rPr>
                <w:rFonts w:eastAsia="Times New Roman" w:cs="Times New Roman"/>
                <w:b/>
                <w:color w:val="000000"/>
              </w:rPr>
            </w:pPr>
            <w:r w:rsidRPr="00D415D3">
              <w:rPr>
                <w:rFonts w:eastAsia="Times New Roman" w:cs="Times New Roman"/>
                <w:b/>
                <w:color w:val="000000"/>
              </w:rPr>
              <w:t>Grade 3 SEM (</w:t>
            </w:r>
            <w:r w:rsidR="00D415D3">
              <w:rPr>
                <w:rFonts w:eastAsia="Times New Roman" w:cs="Times New Roman"/>
                <w:b/>
                <w:color w:val="000000"/>
              </w:rPr>
              <w:t xml:space="preserve">crescendo-decrescendo) with rad </w:t>
            </w:r>
            <w:r w:rsidRPr="00D415D3">
              <w:rPr>
                <w:rFonts w:eastAsia="Times New Roman" w:cs="Times New Roman"/>
                <w:b/>
                <w:color w:val="000000"/>
              </w:rPr>
              <w:t xml:space="preserve">to </w:t>
            </w:r>
            <w:r w:rsidR="000B506D" w:rsidRPr="00D415D3">
              <w:rPr>
                <w:rFonts w:eastAsia="Times New Roman" w:cs="Times New Roman"/>
                <w:b/>
                <w:color w:val="000000"/>
              </w:rPr>
              <w:t>carotids. P</w:t>
            </w:r>
            <w:r w:rsidRPr="00D415D3">
              <w:rPr>
                <w:rFonts w:eastAsia="Times New Roman" w:cs="Times New Roman"/>
                <w:b/>
                <w:color w:val="000000"/>
              </w:rPr>
              <w:t>u</w:t>
            </w:r>
            <w:r w:rsidR="000B506D" w:rsidRPr="00D415D3">
              <w:rPr>
                <w:rFonts w:eastAsia="Times New Roman" w:cs="Times New Roman"/>
                <w:b/>
                <w:color w:val="000000"/>
              </w:rPr>
              <w:t>l</w:t>
            </w:r>
            <w:r w:rsidRPr="00D415D3">
              <w:rPr>
                <w:rFonts w:eastAsia="Times New Roman" w:cs="Times New Roman"/>
                <w:b/>
                <w:color w:val="000000"/>
              </w:rPr>
              <w:t>sus parvus et tardus.</w:t>
            </w:r>
          </w:p>
        </w:tc>
      </w:tr>
      <w:tr w:rsidR="00AB02D1" w:rsidRPr="002D5035" w14:paraId="5D390580" w14:textId="77777777" w:rsidTr="00AE4E29">
        <w:trPr>
          <w:trHeight w:val="321"/>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2D2CF75"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C6D6E9C" w14:textId="77777777" w:rsidR="00AB02D1" w:rsidRPr="00D415D3" w:rsidRDefault="00AE4E29" w:rsidP="00F53E0A">
            <w:pPr>
              <w:tabs>
                <w:tab w:val="left" w:pos="9328"/>
              </w:tabs>
              <w:rPr>
                <w:rFonts w:eastAsia="Times New Roman" w:cs="Times New Roman"/>
                <w:b/>
                <w:color w:val="000000"/>
              </w:rPr>
            </w:pPr>
            <w:r w:rsidRPr="00D415D3">
              <w:rPr>
                <w:rFonts w:eastAsia="Times New Roman" w:cs="Times New Roman"/>
                <w:b/>
                <w:color w:val="000000"/>
              </w:rPr>
              <w:t>Bilateral crackles</w:t>
            </w:r>
          </w:p>
        </w:tc>
      </w:tr>
      <w:tr w:rsidR="00AB02D1" w:rsidRPr="002D5035" w14:paraId="110EB1D9"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6F94ED7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3F67ED7D" w14:textId="217CDAE5" w:rsidR="00AB02D1" w:rsidRPr="008F2AAE" w:rsidRDefault="00AE4E29" w:rsidP="00B0119F">
            <w:pPr>
              <w:tabs>
                <w:tab w:val="left" w:pos="9328"/>
              </w:tabs>
              <w:rPr>
                <w:rFonts w:eastAsia="Times New Roman" w:cs="Times New Roman"/>
                <w:color w:val="000000"/>
              </w:rPr>
            </w:pPr>
            <w:r>
              <w:rPr>
                <w:rFonts w:eastAsia="Times New Roman" w:cs="Times New Roman"/>
                <w:color w:val="000000"/>
              </w:rPr>
              <w:t>Soft. No ascites</w:t>
            </w:r>
            <w:r w:rsidR="00B9742B">
              <w:rPr>
                <w:rFonts w:eastAsia="Times New Roman" w:cs="Times New Roman"/>
                <w:color w:val="000000"/>
              </w:rPr>
              <w:t>.</w:t>
            </w:r>
          </w:p>
        </w:tc>
      </w:tr>
      <w:tr w:rsidR="00AB02D1" w:rsidRPr="002D5035" w14:paraId="60A7ACA8"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BC998B6"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FF477DF" w14:textId="77777777" w:rsidR="00AB02D1" w:rsidRPr="008F2AAE" w:rsidRDefault="00AE4E29"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3FFE8B3F"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1B97929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0E01B87" w14:textId="77777777" w:rsidR="001E7831" w:rsidRPr="008F2AAE" w:rsidRDefault="00AE4E29" w:rsidP="00224FAF">
            <w:pPr>
              <w:tabs>
                <w:tab w:val="left" w:pos="9328"/>
              </w:tabs>
              <w:rPr>
                <w:rFonts w:eastAsia="Times New Roman" w:cs="Times New Roman"/>
                <w:color w:val="000000"/>
              </w:rPr>
            </w:pPr>
            <w:bookmarkStart w:id="46" w:name="Text79"/>
            <w:r>
              <w:rPr>
                <w:rFonts w:eastAsia="Times New Roman" w:cs="Times New Roman"/>
                <w:color w:val="000000"/>
              </w:rPr>
              <w:t>No pedal edema</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08CCE01"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4C7CC89" w14:textId="77777777" w:rsidR="001E7831" w:rsidRPr="008F2AAE" w:rsidRDefault="00AE4E29" w:rsidP="00224FAF">
            <w:pPr>
              <w:tabs>
                <w:tab w:val="left" w:pos="9328"/>
              </w:tabs>
              <w:rPr>
                <w:rFonts w:eastAsia="Times New Roman" w:cs="Times New Roman"/>
                <w:color w:val="000000"/>
              </w:rPr>
            </w:pPr>
            <w:r>
              <w:rPr>
                <w:rFonts w:eastAsia="Times New Roman" w:cs="Times New Roman"/>
                <w:color w:val="000000"/>
              </w:rPr>
              <w:t>Normal</w:t>
            </w:r>
          </w:p>
        </w:tc>
      </w:tr>
    </w:tbl>
    <w:p w14:paraId="2330C3CF" w14:textId="77777777" w:rsidR="000C3A29" w:rsidRDefault="000C3A29" w:rsidP="000C3A29">
      <w:pPr>
        <w:rPr>
          <w:sz w:val="28"/>
        </w:rPr>
      </w:pPr>
    </w:p>
    <w:p w14:paraId="20D4A076" w14:textId="77777777" w:rsidR="00B94A46" w:rsidRDefault="00B94A46" w:rsidP="00566656">
      <w:pPr>
        <w:ind w:firstLine="360"/>
        <w:rPr>
          <w:rFonts w:eastAsia="Times" w:cs="Times New Roman"/>
          <w:sz w:val="28"/>
          <w:szCs w:val="20"/>
        </w:rPr>
      </w:pPr>
    </w:p>
    <w:p w14:paraId="181C948E" w14:textId="77777777" w:rsidR="00761E0E" w:rsidRPr="00761E0E" w:rsidRDefault="008F2AAE" w:rsidP="00761E0E">
      <w:pPr>
        <w:rPr>
          <w:rFonts w:eastAsia="Times" w:cs="Times New Roman"/>
          <w:sz w:val="28"/>
          <w:szCs w:val="20"/>
        </w:rPr>
      </w:pPr>
      <w:r>
        <w:rPr>
          <w:rFonts w:eastAsia="Times" w:cs="Times New Roman"/>
          <w:sz w:val="28"/>
          <w:szCs w:val="20"/>
        </w:rPr>
        <w:br w:type="page"/>
      </w:r>
    </w:p>
    <w:p w14:paraId="74F05F65" w14:textId="42D89C94" w:rsidR="008F2AAE" w:rsidRPr="004D4E8F" w:rsidRDefault="00761E0E" w:rsidP="004D4E8F">
      <w:pPr>
        <w:pStyle w:val="NormalWeb"/>
        <w:spacing w:before="0" w:beforeAutospacing="0" w:after="0" w:afterAutospacing="0"/>
        <w:rPr>
          <w:rFonts w:asciiTheme="minorHAnsi" w:eastAsia="Times" w:hAnsiTheme="minorHAnsi"/>
        </w:rPr>
      </w:pPr>
      <w:r w:rsidRPr="00220572">
        <w:rPr>
          <w:rFonts w:asciiTheme="minorHAnsi" w:hAnsiTheme="minorHAnsi"/>
          <w:noProof/>
        </w:rPr>
        <w:lastRenderedPageBreak/>
        <mc:AlternateContent>
          <mc:Choice Requires="wps">
            <w:drawing>
              <wp:anchor distT="0" distB="0" distL="114300" distR="114300" simplePos="0" relativeHeight="251667456" behindDoc="0" locked="0" layoutInCell="1" allowOverlap="1" wp14:anchorId="7957D165" wp14:editId="390904F4">
                <wp:simplePos x="0" y="0"/>
                <wp:positionH relativeFrom="column">
                  <wp:posOffset>-154940</wp:posOffset>
                </wp:positionH>
                <wp:positionV relativeFrom="paragraph">
                  <wp:posOffset>259715</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6058C9A" id="Straight_x0020_Connector_x0020_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2pt,20.45pt" to="602.6pt,20.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A9&#10;FqNw3QAAAAoBAAAPAAAAZHJzL2Rvd25yZXYueG1sTI/BbsIwDIbvk/YOkSftBglVmaBrihDSjjvA&#10;doBbaEzb0TilDlD29AvaYTva/vT7+/PF4FpxwZ4bTxomYwUCqfS2oUrD58fbaAaCgyFrWk+o4YYM&#10;i+LxITeZ9Vda42UTKhFDiDOjoQ6hy6TkskZneOw7pHg7+N6ZEMe+krY31xjuWpko9SKdaSh+qE2H&#10;qxrL4+bsNBy+TrfG4YnUjnnqtmv7LXfvWj8/DctXEAGH8AfDXT+qQxGd9v5MlkWrYZSkaUQ1pGoO&#10;4g4kapqA2P9uZJHL/xWKHwAAAP//AwBQSwECLQAUAAYACAAAACEA5JnDwPsAAADhAQAAEwAAAAAA&#10;AAAAAAAAAAAAAAAAW0NvbnRlbnRfVHlwZXNdLnhtbFBLAQItABQABgAIAAAAIQAjsmrh1wAAAJQB&#10;AAALAAAAAAAAAAAAAAAAACwBAABfcmVscy8ucmVsc1BLAQItABQABgAIAAAAIQBqGJtP1AEAABEE&#10;AAAOAAAAAAAAAAAAAAAAACwCAABkcnMvZTJvRG9jLnhtbFBLAQItABQABgAIAAAAIQA9FqNw3QAA&#10;AAoBAAAPAAAAAAAAAAAAAAAAACwEAABkcnMvZG93bnJldi54bWxQSwUGAAAAAAQABADzAAAANgUA&#10;AAAA&#10;" strokecolor="black [3213]" strokeweight="2pt"/>
            </w:pict>
          </mc:Fallback>
        </mc:AlternateContent>
      </w:r>
      <w:r w:rsidR="004D4E8F">
        <w:rPr>
          <w:rFonts w:asciiTheme="minorHAnsi" w:eastAsia="Times" w:hAnsiTheme="minorHAnsi"/>
          <w:sz w:val="28"/>
        </w:rPr>
        <w:t>Section VI: Scenario Progression</w:t>
      </w: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49B88F48"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488A897" w14:textId="77777777"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4559F602"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85DA29C"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B341243"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27AD7B2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242FFB20"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73F941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D208594"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AE4E29">
              <w:rPr>
                <w:rFonts w:eastAsia="Times New Roman" w:cs="Times New Roman"/>
                <w:color w:val="000000"/>
              </w:rPr>
              <w:t>A. fib</w:t>
            </w:r>
          </w:p>
          <w:p w14:paraId="73B14F16"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AE4E29">
              <w:rPr>
                <w:rFonts w:eastAsia="Times New Roman" w:cs="Times New Roman"/>
                <w:color w:val="000000"/>
              </w:rPr>
              <w:t>150</w:t>
            </w:r>
            <w:r w:rsidRPr="00220572">
              <w:rPr>
                <w:rFonts w:eastAsia="Times New Roman" w:cs="Times New Roman"/>
                <w:color w:val="000000"/>
              </w:rPr>
              <w:t>/min</w:t>
            </w:r>
          </w:p>
          <w:p w14:paraId="7433F467"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AE4E29">
              <w:rPr>
                <w:rFonts w:eastAsia="Times New Roman" w:cs="Times New Roman"/>
                <w:color w:val="000000"/>
              </w:rPr>
              <w:t>105</w:t>
            </w:r>
            <w:r w:rsidRPr="00220572">
              <w:rPr>
                <w:rFonts w:eastAsia="Times New Roman" w:cs="Times New Roman"/>
                <w:color w:val="000000"/>
              </w:rPr>
              <w:t>/</w:t>
            </w:r>
            <w:r w:rsidR="00AE4E29">
              <w:rPr>
                <w:rFonts w:eastAsia="Times New Roman" w:cs="Times New Roman"/>
                <w:color w:val="000000"/>
              </w:rPr>
              <w:t>50</w:t>
            </w:r>
          </w:p>
          <w:p w14:paraId="0834058A"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4E0515">
              <w:rPr>
                <w:rFonts w:eastAsia="Times New Roman" w:cs="Times New Roman"/>
                <w:color w:val="000000"/>
              </w:rPr>
              <w:t xml:space="preserve">: </w:t>
            </w:r>
            <w:r w:rsidR="00AE4E29">
              <w:rPr>
                <w:rFonts w:eastAsia="Times New Roman" w:cs="Times New Roman"/>
                <w:color w:val="000000"/>
              </w:rPr>
              <w:t>30</w:t>
            </w:r>
            <w:r w:rsidRPr="00220572">
              <w:rPr>
                <w:rFonts w:eastAsia="Times New Roman" w:cs="Times New Roman"/>
                <w:color w:val="000000"/>
              </w:rPr>
              <w:t>/min</w:t>
            </w:r>
          </w:p>
          <w:p w14:paraId="4EC524D2"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AE4E29">
              <w:rPr>
                <w:rFonts w:eastAsia="Times New Roman" w:cs="Times New Roman"/>
                <w:color w:val="000000"/>
              </w:rPr>
              <w:t>95</w:t>
            </w:r>
            <w:r w:rsidRPr="00220572">
              <w:rPr>
                <w:rFonts w:eastAsia="Times New Roman" w:cs="Times New Roman"/>
                <w:color w:val="000000"/>
              </w:rPr>
              <w:t>%</w:t>
            </w:r>
            <w:r w:rsidR="00AE4E29">
              <w:rPr>
                <w:rFonts w:eastAsia="Times New Roman" w:cs="Times New Roman"/>
                <w:color w:val="000000"/>
              </w:rPr>
              <w:t xml:space="preserve"> </w:t>
            </w:r>
            <w:r w:rsidR="00761E0E">
              <w:rPr>
                <w:rFonts w:eastAsia="Times New Roman" w:cs="Times New Roman"/>
                <w:color w:val="000000"/>
              </w:rPr>
              <w:t>NRB</w:t>
            </w:r>
          </w:p>
          <w:p w14:paraId="7C227423" w14:textId="77777777"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AE4E29">
              <w:rPr>
                <w:rFonts w:eastAsia="Times New Roman" w:cs="Times New Roman"/>
                <w:color w:val="000000"/>
              </w:rPr>
              <w:t>36.6</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0CE597A" w14:textId="2A88BBF5" w:rsidR="00220572" w:rsidRPr="00220572" w:rsidRDefault="00AE4E29" w:rsidP="00713297">
            <w:pPr>
              <w:rPr>
                <w:rFonts w:eastAsia="Times New Roman" w:cs="Times New Roman"/>
                <w:color w:val="000000"/>
              </w:rPr>
            </w:pPr>
            <w:r>
              <w:rPr>
                <w:rFonts w:eastAsia="Times New Roman" w:cs="Times New Roman"/>
                <w:color w:val="000000"/>
              </w:rPr>
              <w:t xml:space="preserve">Breathing quickly. </w:t>
            </w:r>
            <w:r w:rsidR="00713297">
              <w:rPr>
                <w:rFonts w:eastAsia="Times New Roman" w:cs="Times New Roman"/>
                <w:color w:val="000000"/>
              </w:rPr>
              <w:t xml:space="preserve">Speaking in 3-4 word </w:t>
            </w:r>
            <w:r>
              <w:rPr>
                <w:rFonts w:eastAsia="Times New Roman" w:cs="Times New Roman"/>
                <w:color w:val="000000"/>
              </w:rPr>
              <w:t xml:space="preserve">sentences.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174B736A"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449778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AE4E29">
              <w:rPr>
                <w:rFonts w:eastAsia="Times New Roman" w:cs="Times New Roman"/>
                <w:color w:val="000000"/>
              </w:rPr>
              <w:t xml:space="preserve"> IV, O2, monitors</w:t>
            </w:r>
          </w:p>
          <w:p w14:paraId="01E4B289" w14:textId="140763C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85407E">
              <w:rPr>
                <w:rFonts w:eastAsia="Times New Roman" w:cs="Times New Roman"/>
                <w:color w:val="000000"/>
              </w:rPr>
              <w:t xml:space="preserve"> L</w:t>
            </w:r>
            <w:r w:rsidR="00AE4E29">
              <w:rPr>
                <w:rFonts w:eastAsia="Times New Roman" w:cs="Times New Roman"/>
                <w:color w:val="000000"/>
              </w:rPr>
              <w:t>abs (troponin, TSH, extended lytes, VBG, basic labs)</w:t>
            </w:r>
          </w:p>
          <w:p w14:paraId="3DA1ED43" w14:textId="67E4C0E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AE4E29">
              <w:rPr>
                <w:rFonts w:eastAsia="Times New Roman" w:cs="Times New Roman"/>
                <w:color w:val="000000"/>
              </w:rPr>
              <w:t xml:space="preserve"> </w:t>
            </w:r>
            <w:r w:rsidR="0085407E">
              <w:rPr>
                <w:rFonts w:eastAsia="Times New Roman" w:cs="Times New Roman"/>
                <w:color w:val="000000"/>
              </w:rPr>
              <w:t>Portable</w:t>
            </w:r>
            <w:r w:rsidR="00AE4E29">
              <w:rPr>
                <w:rFonts w:eastAsia="Times New Roman" w:cs="Times New Roman"/>
                <w:color w:val="000000"/>
              </w:rPr>
              <w:t xml:space="preserve"> CXR</w:t>
            </w:r>
          </w:p>
          <w:p w14:paraId="081805BA" w14:textId="77777777"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AE4E29">
              <w:rPr>
                <w:rFonts w:eastAsia="Times New Roman" w:cs="Times New Roman"/>
                <w:color w:val="000000"/>
              </w:rPr>
              <w:t xml:space="preserve"> ECG</w:t>
            </w:r>
          </w:p>
          <w:p w14:paraId="460FEB84" w14:textId="680984F9" w:rsidR="00965C19" w:rsidRPr="00220572" w:rsidRDefault="00965C19"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ASA 160mg PO</w:t>
            </w:r>
          </w:p>
          <w:p w14:paraId="1CA067A5" w14:textId="5CE616AD"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AE4E29">
              <w:rPr>
                <w:rFonts w:eastAsia="Times New Roman" w:cs="Times New Roman"/>
                <w:color w:val="000000"/>
              </w:rPr>
              <w:t xml:space="preserve"> </w:t>
            </w:r>
            <w:r w:rsidR="00D25BD3">
              <w:rPr>
                <w:rFonts w:eastAsia="Times New Roman" w:cs="Times New Roman"/>
                <w:color w:val="000000"/>
              </w:rPr>
              <w:t>Consider early BiPAP</w:t>
            </w:r>
            <w:r w:rsidR="00D415D3">
              <w:rPr>
                <w:rFonts w:eastAsia="Times New Roman" w:cs="Times New Roman"/>
                <w:color w:val="000000"/>
              </w:rPr>
              <w:t xml:space="preserve"> </w:t>
            </w:r>
          </w:p>
          <w:p w14:paraId="50B4EBD3"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25BD3">
              <w:rPr>
                <w:rFonts w:eastAsia="Times New Roman" w:cs="Times New Roman"/>
                <w:color w:val="000000"/>
              </w:rPr>
              <w:t xml:space="preserve"> Code discussion</w:t>
            </w:r>
          </w:p>
          <w:p w14:paraId="47C7D10C" w14:textId="77777777" w:rsidR="00CF4B64" w:rsidRPr="00220572" w:rsidRDefault="00CF4B64" w:rsidP="00CF4B64">
            <w:pPr>
              <w:rPr>
                <w:rFonts w:eastAsia="Times New Roman" w:cs="Times New Roman"/>
                <w:color w:val="000000"/>
              </w:rPr>
            </w:pPr>
          </w:p>
          <w:p w14:paraId="57AB9991" w14:textId="77777777" w:rsidR="00220572" w:rsidRPr="00220572" w:rsidRDefault="00220572" w:rsidP="00041536">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D2F3234"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46A5EFA0" w14:textId="77777777"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66E694FB" w14:textId="30F0360F" w:rsidR="00220572" w:rsidRDefault="00220572" w:rsidP="00041536">
            <w:pPr>
              <w:rPr>
                <w:rFonts w:eastAsia="Times New Roman" w:cs="Times New Roman"/>
                <w:color w:val="000000"/>
              </w:rPr>
            </w:pPr>
            <w:r w:rsidRPr="00220572">
              <w:rPr>
                <w:rFonts w:eastAsia="Times New Roman" w:cs="Times New Roman"/>
                <w:color w:val="000000"/>
              </w:rPr>
              <w:t>-</w:t>
            </w:r>
            <w:r w:rsidR="00713297">
              <w:rPr>
                <w:rFonts w:eastAsia="Times New Roman" w:cs="Times New Roman"/>
                <w:color w:val="000000"/>
              </w:rPr>
              <w:t xml:space="preserve"> Ask</w:t>
            </w:r>
            <w:r w:rsidR="0085407E">
              <w:rPr>
                <w:rFonts w:eastAsia="Times New Roman" w:cs="Times New Roman"/>
                <w:color w:val="000000"/>
              </w:rPr>
              <w:t xml:space="preserve"> about PMHx </w:t>
            </w:r>
            <w:r w:rsidR="0085407E" w:rsidRPr="0085407E">
              <w:rPr>
                <w:rFonts w:eastAsia="Times New Roman" w:cs="Times New Roman"/>
                <w:color w:val="000000"/>
              </w:rPr>
              <w:sym w:font="Wingdings" w:char="F0E0"/>
            </w:r>
            <w:r w:rsidR="001F2610">
              <w:rPr>
                <w:rFonts w:eastAsia="Times New Roman" w:cs="Times New Roman"/>
                <w:color w:val="000000"/>
              </w:rPr>
              <w:t xml:space="preserve"> wife gives copy of last ECHO</w:t>
            </w:r>
          </w:p>
          <w:p w14:paraId="6D77BA0C" w14:textId="77777777" w:rsidR="00D25BD3" w:rsidRDefault="00D25BD3" w:rsidP="004A74AC">
            <w:pPr>
              <w:rPr>
                <w:rFonts w:eastAsia="Times New Roman" w:cs="Times New Roman"/>
                <w:color w:val="000000"/>
              </w:rPr>
            </w:pPr>
          </w:p>
          <w:p w14:paraId="252945C3"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3B6616CB" w14:textId="77777777"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3478AAA4" w14:textId="7C26E9D9" w:rsidR="00D415D3" w:rsidRPr="00713297" w:rsidRDefault="0085407E" w:rsidP="00041536">
            <w:pPr>
              <w:rPr>
                <w:rFonts w:eastAsia="Times New Roman" w:cs="Times New Roman"/>
                <w:color w:val="000000"/>
              </w:rPr>
            </w:pPr>
            <w:r>
              <w:rPr>
                <w:rFonts w:eastAsia="Times New Roman" w:cs="Times New Roman"/>
                <w:color w:val="000000"/>
              </w:rPr>
              <w:t>- BiPAP started</w:t>
            </w:r>
            <w:r w:rsidR="00713297">
              <w:rPr>
                <w:rFonts w:eastAsia="Times New Roman" w:cs="Times New Roman"/>
                <w:color w:val="000000"/>
              </w:rPr>
              <w:t>, preparing meds for rate control, or 5 min into case</w:t>
            </w:r>
            <w:r w:rsidRPr="0085407E">
              <w:rPr>
                <w:rFonts w:eastAsia="Times New Roman" w:cs="Times New Roman"/>
                <w:color w:val="000000"/>
              </w:rPr>
              <w:sym w:font="Wingdings" w:char="F0E0"/>
            </w:r>
            <w:r w:rsidR="00D415D3">
              <w:rPr>
                <w:rFonts w:eastAsia="Times New Roman" w:cs="Times New Roman"/>
                <w:color w:val="000000"/>
              </w:rPr>
              <w:t xml:space="preserve"> </w:t>
            </w:r>
            <w:r w:rsidR="00D415D3">
              <w:rPr>
                <w:rFonts w:eastAsia="Times New Roman" w:cs="Times New Roman"/>
                <w:b/>
                <w:color w:val="000000"/>
              </w:rPr>
              <w:t>2. Hypotension</w:t>
            </w:r>
          </w:p>
          <w:p w14:paraId="2C66F586" w14:textId="77777777" w:rsidR="0085407E" w:rsidRDefault="004A74AC" w:rsidP="00041536">
            <w:pPr>
              <w:rPr>
                <w:rFonts w:eastAsia="Times New Roman" w:cs="Times New Roman"/>
                <w:color w:val="000000"/>
              </w:rPr>
            </w:pPr>
            <w:r>
              <w:rPr>
                <w:rFonts w:eastAsia="Times New Roman" w:cs="Times New Roman"/>
                <w:color w:val="000000"/>
              </w:rPr>
              <w:t>-</w:t>
            </w:r>
            <w:r w:rsidR="00D25BD3">
              <w:rPr>
                <w:rFonts w:eastAsia="Times New Roman" w:cs="Times New Roman"/>
                <w:color w:val="000000"/>
              </w:rPr>
              <w:t xml:space="preserve"> </w:t>
            </w:r>
            <w:r w:rsidR="0085407E">
              <w:rPr>
                <w:rFonts w:eastAsia="Times New Roman" w:cs="Times New Roman"/>
                <w:color w:val="000000"/>
              </w:rPr>
              <w:t xml:space="preserve">Decision to cardiovert </w:t>
            </w:r>
            <w:r w:rsidR="0085407E" w:rsidRPr="0085407E">
              <w:rPr>
                <w:rFonts w:eastAsia="Times New Roman" w:cs="Times New Roman"/>
                <w:color w:val="000000"/>
              </w:rPr>
              <w:sym w:font="Wingdings" w:char="F0E0"/>
            </w:r>
            <w:r w:rsidR="00D25BD3">
              <w:rPr>
                <w:rFonts w:eastAsia="Times New Roman" w:cs="Times New Roman"/>
                <w:color w:val="000000"/>
              </w:rPr>
              <w:t xml:space="preserve"> </w:t>
            </w:r>
          </w:p>
          <w:p w14:paraId="4EE0E14C" w14:textId="72587069" w:rsidR="00220572" w:rsidRPr="00B35095" w:rsidRDefault="00D415D3" w:rsidP="00D415D3">
            <w:pPr>
              <w:rPr>
                <w:rFonts w:eastAsia="Times New Roman" w:cs="Times New Roman"/>
                <w:b/>
                <w:color w:val="000000"/>
              </w:rPr>
            </w:pPr>
            <w:r>
              <w:rPr>
                <w:rFonts w:eastAsia="Times New Roman" w:cs="Times New Roman"/>
                <w:b/>
                <w:color w:val="000000"/>
              </w:rPr>
              <w:t>3</w:t>
            </w:r>
            <w:r w:rsidR="00D25BD3">
              <w:rPr>
                <w:rFonts w:eastAsia="Times New Roman" w:cs="Times New Roman"/>
                <w:b/>
                <w:color w:val="000000"/>
              </w:rPr>
              <w:t>. Cardioversion</w:t>
            </w:r>
          </w:p>
        </w:tc>
      </w:tr>
      <w:tr w:rsidR="00D415D3" w:rsidRPr="00220572" w14:paraId="03C217EB"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81C4DDD" w14:textId="00E3F9AC" w:rsidR="00D415D3" w:rsidRDefault="00D415D3" w:rsidP="00041536">
            <w:pPr>
              <w:rPr>
                <w:rFonts w:eastAsia="Times New Roman" w:cs="Times New Roman"/>
                <w:b/>
                <w:color w:val="000000"/>
              </w:rPr>
            </w:pPr>
            <w:r>
              <w:rPr>
                <w:rFonts w:eastAsia="Times New Roman" w:cs="Times New Roman"/>
                <w:b/>
                <w:color w:val="000000"/>
              </w:rPr>
              <w:t>2. Hypotension</w:t>
            </w:r>
          </w:p>
          <w:p w14:paraId="2A15928F" w14:textId="77777777" w:rsidR="00D415D3" w:rsidRPr="00220572" w:rsidRDefault="00D415D3" w:rsidP="00D415D3">
            <w:pPr>
              <w:rPr>
                <w:rFonts w:eastAsia="Times New Roman" w:cs="Times New Roman"/>
                <w:color w:val="000000"/>
              </w:rPr>
            </w:pPr>
            <w:r w:rsidRPr="00220572">
              <w:rPr>
                <w:rFonts w:eastAsia="Times New Roman" w:cs="Times New Roman"/>
                <w:color w:val="000000"/>
              </w:rPr>
              <w:t xml:space="preserve">Rhythm: </w:t>
            </w:r>
            <w:r>
              <w:rPr>
                <w:rFonts w:eastAsia="Times New Roman" w:cs="Times New Roman"/>
                <w:color w:val="000000"/>
              </w:rPr>
              <w:t>A. fib</w:t>
            </w:r>
          </w:p>
          <w:p w14:paraId="18A43A0A" w14:textId="01F4F20B" w:rsidR="00D415D3" w:rsidRPr="00220572" w:rsidRDefault="00D415D3" w:rsidP="00D415D3">
            <w:pPr>
              <w:rPr>
                <w:rFonts w:eastAsia="Times New Roman" w:cs="Times New Roman"/>
                <w:color w:val="000000"/>
              </w:rPr>
            </w:pPr>
            <w:r w:rsidRPr="00220572">
              <w:rPr>
                <w:rFonts w:eastAsia="Times New Roman" w:cs="Times New Roman"/>
                <w:color w:val="000000"/>
              </w:rPr>
              <w:t xml:space="preserve">HR: </w:t>
            </w:r>
            <w:r>
              <w:rPr>
                <w:rFonts w:eastAsia="Times New Roman" w:cs="Times New Roman"/>
                <w:color w:val="000000"/>
              </w:rPr>
              <w:t>150</w:t>
            </w:r>
            <w:r w:rsidRPr="00220572">
              <w:rPr>
                <w:rFonts w:eastAsia="Times New Roman" w:cs="Times New Roman"/>
                <w:color w:val="000000"/>
              </w:rPr>
              <w:t>/min</w:t>
            </w:r>
          </w:p>
          <w:p w14:paraId="6F534D0C" w14:textId="1D485294" w:rsidR="00D415D3" w:rsidRPr="00220572" w:rsidRDefault="00D415D3" w:rsidP="00D415D3">
            <w:pPr>
              <w:rPr>
                <w:rFonts w:eastAsia="Times New Roman" w:cs="Times New Roman"/>
                <w:color w:val="000000"/>
              </w:rPr>
            </w:pPr>
            <w:r w:rsidRPr="00220572">
              <w:rPr>
                <w:rFonts w:eastAsia="Times New Roman" w:cs="Times New Roman"/>
                <w:color w:val="000000"/>
              </w:rPr>
              <w:t xml:space="preserve">BP: </w:t>
            </w:r>
            <w:r>
              <w:rPr>
                <w:rFonts w:eastAsia="Times New Roman" w:cs="Times New Roman"/>
                <w:color w:val="000000"/>
              </w:rPr>
              <w:t>80</w:t>
            </w:r>
            <w:r w:rsidRPr="00220572">
              <w:rPr>
                <w:rFonts w:eastAsia="Times New Roman" w:cs="Times New Roman"/>
                <w:color w:val="000000"/>
              </w:rPr>
              <w:t>/</w:t>
            </w:r>
            <w:r>
              <w:rPr>
                <w:rFonts w:eastAsia="Times New Roman" w:cs="Times New Roman"/>
                <w:color w:val="000000"/>
              </w:rPr>
              <w:t>60</w:t>
            </w:r>
          </w:p>
          <w:p w14:paraId="69BFC722" w14:textId="29C978B2" w:rsidR="00D415D3" w:rsidRPr="00220572" w:rsidRDefault="00D415D3" w:rsidP="00D415D3">
            <w:pPr>
              <w:rPr>
                <w:rFonts w:eastAsia="Times New Roman" w:cs="Times New Roman"/>
                <w:color w:val="000000"/>
              </w:rPr>
            </w:pPr>
            <w:r w:rsidRPr="00220572">
              <w:rPr>
                <w:rFonts w:eastAsia="Times New Roman" w:cs="Times New Roman"/>
                <w:color w:val="000000"/>
              </w:rPr>
              <w:t>RR</w:t>
            </w:r>
            <w:r>
              <w:rPr>
                <w:rFonts w:eastAsia="Times New Roman" w:cs="Times New Roman"/>
                <w:color w:val="000000"/>
              </w:rPr>
              <w:t>: 20</w:t>
            </w:r>
            <w:r w:rsidRPr="00220572">
              <w:rPr>
                <w:rFonts w:eastAsia="Times New Roman" w:cs="Times New Roman"/>
                <w:color w:val="000000"/>
              </w:rPr>
              <w:t>/min</w:t>
            </w:r>
          </w:p>
          <w:p w14:paraId="7D475444" w14:textId="6613C6FD" w:rsidR="00D415D3" w:rsidRPr="00220572" w:rsidRDefault="00D415D3" w:rsidP="00D415D3">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Pr>
                <w:rFonts w:eastAsia="Times New Roman" w:cs="Times New Roman"/>
                <w:color w:val="000000"/>
              </w:rPr>
              <w:t>98% on 50%</w:t>
            </w:r>
          </w:p>
          <w:p w14:paraId="76BCDDE5" w14:textId="77777777" w:rsidR="00D415D3" w:rsidRPr="00220572" w:rsidRDefault="00D415D3" w:rsidP="00041536">
            <w:pPr>
              <w:rPr>
                <w:rFonts w:eastAsia="Times New Roman" w:cs="Times New Roman"/>
                <w:b/>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69990F4" w14:textId="1FC5C695" w:rsidR="00D415D3" w:rsidRDefault="00D415D3" w:rsidP="00041536">
            <w:pPr>
              <w:rPr>
                <w:rFonts w:eastAsia="Times New Roman" w:cs="Times New Roman"/>
                <w:color w:val="000000"/>
              </w:rPr>
            </w:pPr>
            <w:r>
              <w:rPr>
                <w:rFonts w:eastAsia="Times New Roman" w:cs="Times New Roman"/>
                <w:color w:val="000000"/>
              </w:rPr>
              <w:t>Decreased work of breathing on BiPAP.</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097FD704" w14:textId="77777777" w:rsidR="00D415D3" w:rsidRPr="00220572" w:rsidRDefault="00D415D3" w:rsidP="00D415D3">
            <w:pPr>
              <w:rPr>
                <w:rFonts w:eastAsia="Times New Roman" w:cs="Times New Roman"/>
                <w:color w:val="000000"/>
                <w:u w:val="single"/>
              </w:rPr>
            </w:pPr>
            <w:r w:rsidRPr="00220572">
              <w:rPr>
                <w:rFonts w:eastAsia="Times New Roman" w:cs="Times New Roman"/>
                <w:color w:val="000000"/>
                <w:u w:val="single"/>
              </w:rPr>
              <w:t xml:space="preserve">Learner Actions </w:t>
            </w:r>
          </w:p>
          <w:p w14:paraId="086877BE" w14:textId="57B45885" w:rsidR="00D415D3" w:rsidRPr="00220572" w:rsidRDefault="00D415D3" w:rsidP="00D415D3">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250cc NS bolus</w:t>
            </w:r>
          </w:p>
          <w:p w14:paraId="192423AC" w14:textId="59456943" w:rsidR="00D415D3" w:rsidRDefault="00D415D3" w:rsidP="00D415D3">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85407E">
              <w:rPr>
                <w:rFonts w:eastAsia="Times New Roman" w:cs="Times New Roman"/>
                <w:color w:val="000000"/>
              </w:rPr>
              <w:t xml:space="preserve"> R</w:t>
            </w:r>
            <w:r>
              <w:rPr>
                <w:rFonts w:eastAsia="Times New Roman" w:cs="Times New Roman"/>
                <w:color w:val="000000"/>
              </w:rPr>
              <w:t>epeat 250cc NS bolus</w:t>
            </w:r>
          </w:p>
          <w:p w14:paraId="047880F9" w14:textId="1AC21036" w:rsidR="00713297" w:rsidRPr="00220572" w:rsidRDefault="00713297" w:rsidP="00713297">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Prepare for cardioversion</w:t>
            </w:r>
          </w:p>
          <w:p w14:paraId="1A794E09" w14:textId="7F1E2E72" w:rsidR="00D415D3" w:rsidRDefault="00D415D3" w:rsidP="00D415D3">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713297">
              <w:rPr>
                <w:rFonts w:ascii="Cambria" w:eastAsia="Times New Roman" w:hAnsi="Cambria" w:cs="Times New Roman"/>
                <w:color w:val="000000"/>
              </w:rPr>
              <w:t>±</w:t>
            </w:r>
            <w:r w:rsidR="00713297">
              <w:rPr>
                <w:rFonts w:eastAsia="Times New Roman" w:cs="Times New Roman"/>
                <w:color w:val="000000"/>
              </w:rPr>
              <w:t xml:space="preserve"> Low-dose norepi</w:t>
            </w:r>
            <w:r>
              <w:rPr>
                <w:rFonts w:eastAsia="Times New Roman" w:cs="Times New Roman"/>
                <w:color w:val="000000"/>
              </w:rPr>
              <w:t xml:space="preserve"> (0.03 mg/kg/min)</w:t>
            </w:r>
          </w:p>
          <w:p w14:paraId="43CD04C8" w14:textId="40AA5726" w:rsidR="00D415D3" w:rsidRDefault="00D415D3" w:rsidP="00D415D3">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713297">
              <w:rPr>
                <w:rFonts w:ascii="Cambria" w:eastAsia="Times New Roman" w:hAnsi="Cambria" w:cs="Times New Roman"/>
                <w:color w:val="000000"/>
              </w:rPr>
              <w:t>±</w:t>
            </w:r>
            <w:r w:rsidR="00713297">
              <w:rPr>
                <w:rFonts w:eastAsia="Times New Roman" w:cs="Times New Roman"/>
                <w:color w:val="000000"/>
              </w:rPr>
              <w:t xml:space="preserve"> Amiodarone or digoxin for rate control</w:t>
            </w:r>
          </w:p>
          <w:p w14:paraId="497C4BE1" w14:textId="4DEBA20F" w:rsidR="00D415D3" w:rsidRDefault="00D415D3" w:rsidP="00D415D3">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Consult cardiology +/- cardiac surgery</w:t>
            </w:r>
          </w:p>
          <w:p w14:paraId="0C5AB6BD" w14:textId="77777777" w:rsidR="00D415D3" w:rsidRPr="00220572" w:rsidRDefault="00D415D3" w:rsidP="00D415D3">
            <w:pPr>
              <w:rPr>
                <w:rFonts w:eastAsia="Times New Roman" w:cs="Times New Roman"/>
                <w:color w:val="000000"/>
                <w:u w:val="single"/>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1C45A4B7" w14:textId="77777777" w:rsidR="00D415D3" w:rsidRDefault="00D415D3" w:rsidP="004A74AC">
            <w:pPr>
              <w:rPr>
                <w:rFonts w:eastAsia="Times New Roman" w:cs="Times New Roman"/>
                <w:color w:val="000000"/>
                <w:u w:val="single"/>
              </w:rPr>
            </w:pPr>
            <w:r>
              <w:rPr>
                <w:rFonts w:eastAsia="Times New Roman" w:cs="Times New Roman"/>
                <w:color w:val="000000"/>
                <w:u w:val="single"/>
              </w:rPr>
              <w:t>Modifiers</w:t>
            </w:r>
          </w:p>
          <w:p w14:paraId="24170432" w14:textId="7197E21D" w:rsidR="00D415D3" w:rsidRDefault="0085407E" w:rsidP="004A74AC">
            <w:pPr>
              <w:rPr>
                <w:rFonts w:eastAsia="Times New Roman" w:cs="Times New Roman"/>
                <w:color w:val="000000"/>
              </w:rPr>
            </w:pPr>
            <w:r>
              <w:rPr>
                <w:rFonts w:eastAsia="Times New Roman" w:cs="Times New Roman"/>
                <w:color w:val="000000"/>
              </w:rPr>
              <w:t xml:space="preserve">- 250cc bolus </w:t>
            </w:r>
            <w:r w:rsidRPr="0085407E">
              <w:rPr>
                <w:rFonts w:eastAsia="Times New Roman" w:cs="Times New Roman"/>
                <w:color w:val="000000"/>
              </w:rPr>
              <w:sym w:font="Wingdings" w:char="F0E0"/>
            </w:r>
            <w:r w:rsidR="00D415D3">
              <w:rPr>
                <w:rFonts w:eastAsia="Times New Roman" w:cs="Times New Roman"/>
                <w:color w:val="000000"/>
              </w:rPr>
              <w:t xml:space="preserve"> BP 85/65, HR 145, O2 96%</w:t>
            </w:r>
          </w:p>
          <w:p w14:paraId="1B6EE101" w14:textId="63BF4081" w:rsidR="00D415D3" w:rsidRDefault="0085407E" w:rsidP="00D415D3">
            <w:pPr>
              <w:rPr>
                <w:rFonts w:eastAsia="Times New Roman" w:cs="Times New Roman"/>
                <w:color w:val="000000"/>
              </w:rPr>
            </w:pPr>
            <w:r>
              <w:rPr>
                <w:rFonts w:eastAsia="Times New Roman" w:cs="Times New Roman"/>
                <w:color w:val="000000"/>
              </w:rPr>
              <w:t xml:space="preserve">- 500cc total bolus </w:t>
            </w:r>
            <w:r w:rsidRPr="0085407E">
              <w:rPr>
                <w:rFonts w:eastAsia="Times New Roman" w:cs="Times New Roman"/>
                <w:color w:val="000000"/>
              </w:rPr>
              <w:sym w:font="Wingdings" w:char="F0E0"/>
            </w:r>
            <w:r w:rsidR="00D415D3">
              <w:rPr>
                <w:rFonts w:eastAsia="Times New Roman" w:cs="Times New Roman"/>
                <w:color w:val="000000"/>
              </w:rPr>
              <w:t xml:space="preserve"> BP 90/70, HR 140, O2 90%</w:t>
            </w:r>
          </w:p>
          <w:p w14:paraId="3A4A8A22" w14:textId="7ACB251D" w:rsidR="00D415D3" w:rsidRDefault="00713297" w:rsidP="00D415D3">
            <w:pPr>
              <w:rPr>
                <w:rFonts w:eastAsia="Times New Roman" w:cs="Times New Roman"/>
                <w:color w:val="000000"/>
              </w:rPr>
            </w:pPr>
            <w:r>
              <w:rPr>
                <w:rFonts w:eastAsia="Times New Roman" w:cs="Times New Roman"/>
                <w:color w:val="000000"/>
              </w:rPr>
              <w:t>- Norepi</w:t>
            </w:r>
            <w:r w:rsidR="0085407E">
              <w:rPr>
                <w:rFonts w:eastAsia="Times New Roman" w:cs="Times New Roman"/>
                <w:color w:val="000000"/>
              </w:rPr>
              <w:t xml:space="preserve"> </w:t>
            </w:r>
            <w:r w:rsidR="0085407E" w:rsidRPr="0085407E">
              <w:rPr>
                <w:rFonts w:eastAsia="Times New Roman" w:cs="Times New Roman"/>
                <w:color w:val="000000"/>
              </w:rPr>
              <w:sym w:font="Wingdings" w:char="F0E0"/>
            </w:r>
            <w:r w:rsidR="00D415D3">
              <w:rPr>
                <w:rFonts w:eastAsia="Times New Roman" w:cs="Times New Roman"/>
                <w:color w:val="000000"/>
              </w:rPr>
              <w:t xml:space="preserve"> BP 100/75, HR 140</w:t>
            </w:r>
          </w:p>
          <w:p w14:paraId="0C6DB3A4" w14:textId="6723CD05" w:rsidR="00D415D3" w:rsidRDefault="00A55BA2" w:rsidP="00D415D3">
            <w:pPr>
              <w:rPr>
                <w:rFonts w:eastAsia="Times New Roman" w:cs="Times New Roman"/>
                <w:color w:val="000000"/>
              </w:rPr>
            </w:pPr>
            <w:r>
              <w:rPr>
                <w:rFonts w:eastAsia="Times New Roman" w:cs="Times New Roman"/>
                <w:color w:val="000000"/>
              </w:rPr>
              <w:t>- A</w:t>
            </w:r>
            <w:r w:rsidR="001E38F5">
              <w:rPr>
                <w:rFonts w:eastAsia="Times New Roman" w:cs="Times New Roman"/>
                <w:color w:val="000000"/>
              </w:rPr>
              <w:t>miodarone/dig</w:t>
            </w:r>
            <w:r w:rsidR="0085407E">
              <w:rPr>
                <w:rFonts w:eastAsia="Times New Roman" w:cs="Times New Roman"/>
                <w:color w:val="000000"/>
              </w:rPr>
              <w:t xml:space="preserve"> </w:t>
            </w:r>
            <w:r w:rsidR="001E38F5">
              <w:rPr>
                <w:rFonts w:eastAsia="Times New Roman" w:cs="Times New Roman"/>
                <w:color w:val="000000"/>
              </w:rPr>
              <w:t xml:space="preserve">given </w:t>
            </w:r>
            <w:r w:rsidR="0085407E" w:rsidRPr="0085407E">
              <w:rPr>
                <w:rFonts w:eastAsia="Times New Roman" w:cs="Times New Roman"/>
                <w:color w:val="000000"/>
              </w:rPr>
              <w:sym w:font="Wingdings" w:char="F0E0"/>
            </w:r>
            <w:r w:rsidR="00D415D3">
              <w:rPr>
                <w:rFonts w:eastAsia="Times New Roman" w:cs="Times New Roman"/>
                <w:color w:val="000000"/>
              </w:rPr>
              <w:t xml:space="preserve"> HR 100, BP 100/75</w:t>
            </w:r>
          </w:p>
          <w:p w14:paraId="151901F0" w14:textId="5D691EA3" w:rsidR="00D415D3" w:rsidRDefault="00D415D3" w:rsidP="00D415D3">
            <w:pPr>
              <w:rPr>
                <w:rFonts w:eastAsia="Times New Roman" w:cs="Times New Roman"/>
                <w:color w:val="000000"/>
              </w:rPr>
            </w:pPr>
            <w:r>
              <w:rPr>
                <w:rFonts w:eastAsia="Times New Roman" w:cs="Times New Roman"/>
                <w:color w:val="000000"/>
              </w:rPr>
              <w:t>-</w:t>
            </w:r>
            <w:r w:rsidR="0085407E">
              <w:rPr>
                <w:rFonts w:eastAsia="Times New Roman" w:cs="Times New Roman"/>
                <w:color w:val="000000"/>
              </w:rPr>
              <w:t xml:space="preserve"> BB/CCB used for rate control </w:t>
            </w:r>
            <w:r w:rsidR="0085407E" w:rsidRPr="0085407E">
              <w:rPr>
                <w:rFonts w:eastAsia="Times New Roman" w:cs="Times New Roman"/>
                <w:color w:val="000000"/>
              </w:rPr>
              <w:sym w:font="Wingdings" w:char="F0E0"/>
            </w:r>
            <w:r>
              <w:rPr>
                <w:rFonts w:eastAsia="Times New Roman" w:cs="Times New Roman"/>
                <w:color w:val="000000"/>
              </w:rPr>
              <w:t xml:space="preserve"> HR 100, BP 70/60</w:t>
            </w:r>
          </w:p>
          <w:p w14:paraId="2E95A0AB" w14:textId="43266733" w:rsidR="00316D16" w:rsidRDefault="00316D16" w:rsidP="00D415D3">
            <w:pPr>
              <w:rPr>
                <w:rFonts w:eastAsia="Times New Roman" w:cs="Times New Roman"/>
                <w:color w:val="000000"/>
              </w:rPr>
            </w:pPr>
            <w:r>
              <w:rPr>
                <w:rFonts w:eastAsia="Times New Roman" w:cs="Times New Roman"/>
                <w:color w:val="000000"/>
              </w:rPr>
              <w:t xml:space="preserve">- If no rate control/cardioversion by 5 min </w:t>
            </w:r>
            <w:r w:rsidRPr="00316D16">
              <w:rPr>
                <w:rFonts w:eastAsia="Times New Roman" w:cs="Times New Roman"/>
                <w:color w:val="000000"/>
              </w:rPr>
              <w:sym w:font="Wingdings" w:char="F0E0"/>
            </w:r>
            <w:r w:rsidR="001E38F5">
              <w:rPr>
                <w:rFonts w:eastAsia="Times New Roman" w:cs="Times New Roman"/>
                <w:color w:val="000000"/>
              </w:rPr>
              <w:t xml:space="preserve"> RN to prompt “what’s the plan for his HR</w:t>
            </w:r>
            <w:r>
              <w:rPr>
                <w:rFonts w:eastAsia="Times New Roman" w:cs="Times New Roman"/>
                <w:color w:val="000000"/>
              </w:rPr>
              <w:t>?”</w:t>
            </w:r>
          </w:p>
          <w:p w14:paraId="5A94A880" w14:textId="77777777" w:rsidR="00D415D3" w:rsidRDefault="00D415D3" w:rsidP="00D415D3">
            <w:pPr>
              <w:rPr>
                <w:rFonts w:eastAsia="Times New Roman" w:cs="Times New Roman"/>
                <w:color w:val="000000"/>
              </w:rPr>
            </w:pPr>
          </w:p>
          <w:p w14:paraId="14112133" w14:textId="77777777" w:rsidR="00D415D3" w:rsidRDefault="00D415D3" w:rsidP="00D415D3">
            <w:pPr>
              <w:rPr>
                <w:rFonts w:eastAsia="Times New Roman" w:cs="Times New Roman"/>
                <w:color w:val="000000"/>
                <w:u w:val="single"/>
              </w:rPr>
            </w:pPr>
            <w:r>
              <w:rPr>
                <w:rFonts w:eastAsia="Times New Roman" w:cs="Times New Roman"/>
                <w:color w:val="000000"/>
                <w:u w:val="single"/>
              </w:rPr>
              <w:t>Triggers</w:t>
            </w:r>
          </w:p>
          <w:p w14:paraId="69EE4A36" w14:textId="77777777" w:rsidR="00FB5A2A" w:rsidRDefault="00FB5A2A" w:rsidP="00FB5A2A">
            <w:pPr>
              <w:rPr>
                <w:rFonts w:eastAsia="Times New Roman" w:cs="Times New Roman"/>
                <w:color w:val="000000"/>
              </w:rPr>
            </w:pPr>
            <w:r>
              <w:rPr>
                <w:rFonts w:eastAsia="Times New Roman" w:cs="Times New Roman"/>
                <w:b/>
                <w:color w:val="000000"/>
              </w:rPr>
              <w:t xml:space="preserve">- </w:t>
            </w:r>
            <w:r>
              <w:rPr>
                <w:rFonts w:eastAsia="Times New Roman" w:cs="Times New Roman"/>
                <w:color w:val="000000"/>
              </w:rPr>
              <w:t xml:space="preserve">Decision to cardiovert </w:t>
            </w:r>
            <w:r w:rsidRPr="0085407E">
              <w:rPr>
                <w:rFonts w:eastAsia="Times New Roman" w:cs="Times New Roman"/>
                <w:color w:val="000000"/>
              </w:rPr>
              <w:sym w:font="Wingdings" w:char="F0E0"/>
            </w:r>
            <w:r>
              <w:rPr>
                <w:rFonts w:eastAsia="Times New Roman" w:cs="Times New Roman"/>
                <w:color w:val="000000"/>
              </w:rPr>
              <w:t xml:space="preserve"> </w:t>
            </w:r>
          </w:p>
          <w:p w14:paraId="0D558F42" w14:textId="26658E5A" w:rsidR="00FB5A2A" w:rsidRDefault="00FB5A2A" w:rsidP="00FB5A2A">
            <w:pPr>
              <w:rPr>
                <w:rFonts w:eastAsia="Times New Roman" w:cs="Times New Roman"/>
                <w:color w:val="000000"/>
              </w:rPr>
            </w:pPr>
            <w:r>
              <w:rPr>
                <w:rFonts w:eastAsia="Times New Roman" w:cs="Times New Roman"/>
                <w:b/>
                <w:color w:val="000000"/>
              </w:rPr>
              <w:t>3. Cardioversion</w:t>
            </w:r>
            <w:r>
              <w:rPr>
                <w:rFonts w:eastAsia="Times New Roman" w:cs="Times New Roman"/>
                <w:color w:val="000000"/>
              </w:rPr>
              <w:t xml:space="preserve"> </w:t>
            </w:r>
          </w:p>
          <w:p w14:paraId="699F6844" w14:textId="77777777" w:rsidR="00FB5A2A" w:rsidRDefault="00D415D3" w:rsidP="00FB5A2A">
            <w:pPr>
              <w:rPr>
                <w:rFonts w:eastAsia="Times New Roman" w:cs="Times New Roman"/>
                <w:color w:val="000000"/>
              </w:rPr>
            </w:pPr>
            <w:r>
              <w:rPr>
                <w:rFonts w:eastAsia="Times New Roman" w:cs="Times New Roman"/>
                <w:color w:val="000000"/>
              </w:rPr>
              <w:t xml:space="preserve">- </w:t>
            </w:r>
            <w:r w:rsidR="00A002EB">
              <w:rPr>
                <w:rFonts w:eastAsia="Times New Roman" w:cs="Times New Roman"/>
                <w:color w:val="000000"/>
              </w:rPr>
              <w:t xml:space="preserve">Rate control attempted </w:t>
            </w:r>
            <w:r w:rsidR="00A002EB" w:rsidRPr="00A002EB">
              <w:rPr>
                <w:rFonts w:eastAsia="Times New Roman" w:cs="Times New Roman"/>
                <w:color w:val="000000"/>
              </w:rPr>
              <w:sym w:font="Wingdings" w:char="F0E0"/>
            </w:r>
            <w:r>
              <w:rPr>
                <w:rFonts w:eastAsia="Times New Roman" w:cs="Times New Roman"/>
                <w:color w:val="000000"/>
              </w:rPr>
              <w:t xml:space="preserve"> </w:t>
            </w:r>
          </w:p>
          <w:p w14:paraId="0F2118D3" w14:textId="79162B41" w:rsidR="00D415D3" w:rsidRPr="00316D16" w:rsidRDefault="00D415D3" w:rsidP="00D415D3">
            <w:pPr>
              <w:rPr>
                <w:rFonts w:eastAsia="Times New Roman" w:cs="Times New Roman"/>
                <w:b/>
                <w:color w:val="000000"/>
              </w:rPr>
            </w:pPr>
            <w:r>
              <w:rPr>
                <w:rFonts w:eastAsia="Times New Roman" w:cs="Times New Roman"/>
                <w:b/>
                <w:color w:val="000000"/>
              </w:rPr>
              <w:t>4. Worsening CHF</w:t>
            </w:r>
          </w:p>
        </w:tc>
      </w:tr>
      <w:tr w:rsidR="00220572" w:rsidRPr="00220572" w14:paraId="06EEFC0B" w14:textId="77777777" w:rsidTr="00316D16">
        <w:trPr>
          <w:trHeight w:val="2687"/>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FC1BE49" w14:textId="70336E2D" w:rsidR="00220572" w:rsidRPr="00F05D32" w:rsidRDefault="00D415D3" w:rsidP="00041536">
            <w:pPr>
              <w:rPr>
                <w:rFonts w:eastAsia="Times New Roman" w:cs="Times New Roman"/>
                <w:b/>
                <w:color w:val="000000"/>
              </w:rPr>
            </w:pPr>
            <w:r>
              <w:rPr>
                <w:rFonts w:eastAsia="Times New Roman" w:cs="Times New Roman"/>
                <w:b/>
                <w:color w:val="000000"/>
              </w:rPr>
              <w:t>3</w:t>
            </w:r>
            <w:r w:rsidR="00220572" w:rsidRPr="00F05D32">
              <w:rPr>
                <w:rFonts w:eastAsia="Times New Roman" w:cs="Times New Roman"/>
                <w:b/>
                <w:color w:val="000000"/>
              </w:rPr>
              <w:t xml:space="preserve">. </w:t>
            </w:r>
            <w:r w:rsidR="00D25BD3">
              <w:rPr>
                <w:rFonts w:eastAsia="Times New Roman" w:cs="Times New Roman"/>
                <w:b/>
                <w:color w:val="000000"/>
              </w:rPr>
              <w:t>Cardioversion</w:t>
            </w:r>
          </w:p>
          <w:p w14:paraId="26ADD12F" w14:textId="53CCEA3F" w:rsidR="00220572" w:rsidRPr="00220572" w:rsidRDefault="00713297" w:rsidP="00713297">
            <w:pPr>
              <w:rPr>
                <w:rFonts w:eastAsia="Times New Roman" w:cs="Times New Roman"/>
                <w:color w:val="000000"/>
              </w:rPr>
            </w:pPr>
            <w:r>
              <w:rPr>
                <w:rFonts w:eastAsia="Times New Roman" w:cs="Times New Roman"/>
                <w:color w:val="000000"/>
              </w:rPr>
              <w:t xml:space="preserve">Vitals as per </w:t>
            </w:r>
            <w:r w:rsidR="00B35095">
              <w:rPr>
                <w:rFonts w:eastAsia="Times New Roman" w:cs="Times New Roman"/>
                <w:color w:val="000000"/>
              </w:rPr>
              <w:t>previous state</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53EC9AB" w14:textId="74EABEA9" w:rsidR="00220572" w:rsidRPr="00220572" w:rsidRDefault="00D25BD3" w:rsidP="00D415D3">
            <w:pPr>
              <w:rPr>
                <w:rFonts w:eastAsia="Times New Roman" w:cs="Times New Roman"/>
                <w:color w:val="000000"/>
              </w:rPr>
            </w:pPr>
            <w:r>
              <w:rPr>
                <w:rFonts w:eastAsia="Times New Roman" w:cs="Times New Roman"/>
                <w:color w:val="000000"/>
              </w:rPr>
              <w:t xml:space="preserve">Patient </w:t>
            </w:r>
            <w:r w:rsidR="00D415D3">
              <w:rPr>
                <w:rFonts w:eastAsia="Times New Roman" w:cs="Times New Roman"/>
                <w:color w:val="000000"/>
              </w:rPr>
              <w:t>concerned but agrees</w:t>
            </w:r>
            <w:r w:rsidR="00713297">
              <w:rPr>
                <w:rFonts w:eastAsia="Times New Roman" w:cs="Times New Roman"/>
                <w:color w:val="000000"/>
              </w:rPr>
              <w:t xml:space="preserve"> to cardioversion</w:t>
            </w:r>
            <w:r w:rsidR="00D415D3">
              <w:rPr>
                <w:rFonts w:eastAsia="Times New Roman" w:cs="Times New Roman"/>
                <w:color w:val="000000"/>
              </w:rPr>
              <w:t xml:space="preserve">.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04CB9DE9"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12759FA1" w14:textId="34FCFED9"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25BD3">
              <w:rPr>
                <w:rFonts w:eastAsia="Times New Roman" w:cs="Times New Roman"/>
                <w:color w:val="000000"/>
              </w:rPr>
              <w:t xml:space="preserve"> Consent for cardioversion </w:t>
            </w:r>
          </w:p>
          <w:p w14:paraId="68364A25" w14:textId="0769251F" w:rsidR="00B35095" w:rsidRPr="00220572" w:rsidRDefault="00B35095" w:rsidP="00B3509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Co</w:t>
            </w:r>
            <w:r w:rsidR="002753E8">
              <w:rPr>
                <w:rFonts w:eastAsia="Times New Roman" w:cs="Times New Roman"/>
                <w:color w:val="000000"/>
              </w:rPr>
              <w:t>nsider small (250</w:t>
            </w:r>
            <w:r>
              <w:rPr>
                <w:rFonts w:eastAsia="Times New Roman" w:cs="Times New Roman"/>
                <w:color w:val="000000"/>
              </w:rPr>
              <w:t>cc) fluid bolus prior to sedation</w:t>
            </w:r>
          </w:p>
          <w:p w14:paraId="4D2B171B"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25BD3">
              <w:rPr>
                <w:rFonts w:eastAsia="Times New Roman" w:cs="Times New Roman"/>
                <w:color w:val="000000"/>
              </w:rPr>
              <w:t xml:space="preserve"> </w:t>
            </w:r>
            <w:r w:rsidR="00B35095">
              <w:rPr>
                <w:rFonts w:eastAsia="Times New Roman" w:cs="Times New Roman"/>
                <w:color w:val="000000"/>
              </w:rPr>
              <w:t>Push-dose phenylephrine at bedside</w:t>
            </w:r>
          </w:p>
          <w:p w14:paraId="09224E10" w14:textId="7187C97E" w:rsidR="00B35095" w:rsidRPr="00220572" w:rsidRDefault="00B35095" w:rsidP="00B3509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312F0E">
              <w:rPr>
                <w:rFonts w:eastAsia="Times New Roman" w:cs="Times New Roman"/>
                <w:color w:val="000000"/>
              </w:rPr>
              <w:t xml:space="preserve"> ½ dose sedation (</w:t>
            </w:r>
            <w:r>
              <w:rPr>
                <w:rFonts w:eastAsia="Times New Roman" w:cs="Times New Roman"/>
                <w:color w:val="000000"/>
              </w:rPr>
              <w:t>fentanyl</w:t>
            </w:r>
            <w:r w:rsidR="00312F0E">
              <w:rPr>
                <w:rFonts w:eastAsia="Times New Roman" w:cs="Times New Roman"/>
                <w:color w:val="000000"/>
              </w:rPr>
              <w:t xml:space="preserve"> </w:t>
            </w:r>
            <w:r w:rsidR="00312F0E">
              <w:rPr>
                <w:rFonts w:ascii="Cambria" w:eastAsia="Times New Roman" w:hAnsi="Cambria" w:cs="Times New Roman"/>
                <w:color w:val="000000"/>
              </w:rPr>
              <w:t xml:space="preserve">± </w:t>
            </w:r>
            <w:r w:rsidR="00312F0E">
              <w:rPr>
                <w:rFonts w:eastAsia="Times New Roman" w:cs="Times New Roman"/>
                <w:color w:val="000000"/>
              </w:rPr>
              <w:t>midazolam</w:t>
            </w:r>
            <w:r>
              <w:rPr>
                <w:rFonts w:eastAsia="Times New Roman" w:cs="Times New Roman"/>
                <w:color w:val="000000"/>
              </w:rPr>
              <w:t>)</w:t>
            </w:r>
          </w:p>
          <w:p w14:paraId="686FEC4A" w14:textId="65DD18CC" w:rsidR="00220572" w:rsidRDefault="00220572" w:rsidP="00B35095">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25BD3">
              <w:rPr>
                <w:rFonts w:eastAsia="Times New Roman" w:cs="Times New Roman"/>
                <w:color w:val="000000"/>
              </w:rPr>
              <w:t xml:space="preserve"> </w:t>
            </w:r>
            <w:r w:rsidR="004D4E8F">
              <w:rPr>
                <w:rFonts w:eastAsia="Times New Roman" w:cs="Times New Roman"/>
                <w:color w:val="000000"/>
              </w:rPr>
              <w:t xml:space="preserve">Synchronized </w:t>
            </w:r>
            <w:r w:rsidR="00C83B36">
              <w:rPr>
                <w:rFonts w:eastAsia="Times New Roman" w:cs="Times New Roman"/>
                <w:color w:val="000000"/>
              </w:rPr>
              <w:t>shock</w:t>
            </w:r>
          </w:p>
          <w:p w14:paraId="04197AD5" w14:textId="60C1087F" w:rsidR="004D4E8F" w:rsidRPr="00220572" w:rsidRDefault="004D4E8F" w:rsidP="00B35095">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6089E7A3"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77847745" w14:textId="00958378" w:rsidR="00220572" w:rsidRPr="00220572" w:rsidRDefault="00220572" w:rsidP="00041536">
            <w:pPr>
              <w:rPr>
                <w:rFonts w:eastAsia="Times New Roman" w:cs="Times New Roman"/>
                <w:color w:val="000000"/>
              </w:rPr>
            </w:pPr>
            <w:r w:rsidRPr="00220572">
              <w:rPr>
                <w:rFonts w:eastAsia="Times New Roman" w:cs="Times New Roman"/>
                <w:color w:val="000000"/>
              </w:rPr>
              <w:t>-</w:t>
            </w:r>
            <w:r w:rsidR="00D25BD3">
              <w:rPr>
                <w:rFonts w:eastAsia="Times New Roman" w:cs="Times New Roman"/>
                <w:color w:val="000000"/>
              </w:rPr>
              <w:t xml:space="preserve"> </w:t>
            </w:r>
            <w:r w:rsidR="00A55BA2">
              <w:rPr>
                <w:rFonts w:eastAsia="Times New Roman" w:cs="Times New Roman"/>
                <w:color w:val="000000"/>
              </w:rPr>
              <w:t xml:space="preserve">Shock at &lt;200J </w:t>
            </w:r>
            <w:r w:rsidR="00A55BA2" w:rsidRPr="00A55BA2">
              <w:rPr>
                <w:rFonts w:eastAsia="Times New Roman" w:cs="Times New Roman"/>
                <w:color w:val="000000"/>
              </w:rPr>
              <w:sym w:font="Wingdings" w:char="F0E0"/>
            </w:r>
            <w:r w:rsidR="00A55BA2">
              <w:rPr>
                <w:rFonts w:eastAsia="Times New Roman" w:cs="Times New Roman"/>
                <w:color w:val="000000"/>
              </w:rPr>
              <w:t xml:space="preserve"> no change </w:t>
            </w:r>
          </w:p>
          <w:p w14:paraId="2FE07EF0" w14:textId="79230123" w:rsidR="00220572" w:rsidRPr="00220572" w:rsidRDefault="00220572" w:rsidP="00041536">
            <w:pPr>
              <w:rPr>
                <w:rFonts w:eastAsia="Times New Roman" w:cs="Times New Roman"/>
                <w:color w:val="000000"/>
              </w:rPr>
            </w:pPr>
            <w:r w:rsidRPr="00220572">
              <w:rPr>
                <w:rFonts w:eastAsia="Times New Roman" w:cs="Times New Roman"/>
                <w:color w:val="000000"/>
              </w:rPr>
              <w:t>-</w:t>
            </w:r>
            <w:r w:rsidR="00A55BA2">
              <w:rPr>
                <w:rFonts w:eastAsia="Times New Roman" w:cs="Times New Roman"/>
                <w:color w:val="000000"/>
              </w:rPr>
              <w:t xml:space="preserve"> Shock at 200J </w:t>
            </w:r>
            <w:r w:rsidR="00A55BA2" w:rsidRPr="00A55BA2">
              <w:rPr>
                <w:rFonts w:eastAsia="Times New Roman" w:cs="Times New Roman"/>
                <w:color w:val="000000"/>
              </w:rPr>
              <w:sym w:font="Wingdings" w:char="F0E0"/>
            </w:r>
            <w:r w:rsidR="00D25BD3">
              <w:rPr>
                <w:rFonts w:eastAsia="Times New Roman" w:cs="Times New Roman"/>
                <w:color w:val="000000"/>
              </w:rPr>
              <w:t xml:space="preserve"> converts to sinus rhythm</w:t>
            </w:r>
            <w:r w:rsidR="00B35095">
              <w:rPr>
                <w:rFonts w:eastAsia="Times New Roman" w:cs="Times New Roman"/>
                <w:color w:val="000000"/>
              </w:rPr>
              <w:t xml:space="preserve"> HR 82</w:t>
            </w:r>
            <w:r w:rsidR="00D415D3">
              <w:rPr>
                <w:rFonts w:eastAsia="Times New Roman" w:cs="Times New Roman"/>
                <w:color w:val="000000"/>
              </w:rPr>
              <w:t>, BP 100/80</w:t>
            </w:r>
          </w:p>
          <w:p w14:paraId="10AB7E22" w14:textId="77777777" w:rsidR="00220572" w:rsidRPr="00220572" w:rsidRDefault="00220572" w:rsidP="00041536">
            <w:pPr>
              <w:rPr>
                <w:rFonts w:eastAsia="Times New Roman" w:cs="Times New Roman"/>
                <w:color w:val="000000"/>
              </w:rPr>
            </w:pPr>
          </w:p>
          <w:p w14:paraId="1E129487"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12FE5F85" w14:textId="77777777" w:rsidR="00A55BA2" w:rsidRDefault="00220572" w:rsidP="00041536">
            <w:pPr>
              <w:rPr>
                <w:rFonts w:eastAsia="Times New Roman" w:cs="Times New Roman"/>
                <w:color w:val="000000"/>
              </w:rPr>
            </w:pPr>
            <w:r w:rsidRPr="00220572">
              <w:rPr>
                <w:rFonts w:eastAsia="Times New Roman" w:cs="Times New Roman"/>
                <w:color w:val="000000"/>
              </w:rPr>
              <w:t>-</w:t>
            </w:r>
            <w:r w:rsidR="00A55BA2">
              <w:rPr>
                <w:rFonts w:eastAsia="Times New Roman" w:cs="Times New Roman"/>
                <w:color w:val="000000"/>
              </w:rPr>
              <w:t xml:space="preserve"> Sinus rhythm achieved </w:t>
            </w:r>
            <w:r w:rsidR="00A55BA2" w:rsidRPr="00A55BA2">
              <w:rPr>
                <w:rFonts w:eastAsia="Times New Roman" w:cs="Times New Roman"/>
                <w:color w:val="000000"/>
              </w:rPr>
              <w:sym w:font="Wingdings" w:char="F0E0"/>
            </w:r>
            <w:r w:rsidR="00B35095">
              <w:rPr>
                <w:rFonts w:eastAsia="Times New Roman" w:cs="Times New Roman"/>
                <w:color w:val="000000"/>
              </w:rPr>
              <w:t xml:space="preserve"> </w:t>
            </w:r>
          </w:p>
          <w:p w14:paraId="49D8BF08" w14:textId="5E1DC36E" w:rsidR="00220572" w:rsidRPr="00B35095" w:rsidRDefault="00A002EB" w:rsidP="00041536">
            <w:pPr>
              <w:rPr>
                <w:rFonts w:eastAsia="Times New Roman" w:cs="Times New Roman"/>
                <w:b/>
                <w:color w:val="000000"/>
              </w:rPr>
            </w:pPr>
            <w:r>
              <w:rPr>
                <w:rFonts w:eastAsia="Times New Roman" w:cs="Times New Roman"/>
                <w:b/>
                <w:color w:val="000000"/>
              </w:rPr>
              <w:t>4</w:t>
            </w:r>
            <w:r w:rsidR="00B35095">
              <w:rPr>
                <w:rFonts w:eastAsia="Times New Roman" w:cs="Times New Roman"/>
                <w:b/>
                <w:color w:val="000000"/>
              </w:rPr>
              <w:t xml:space="preserve">. </w:t>
            </w:r>
            <w:r w:rsidR="00965C19">
              <w:rPr>
                <w:rFonts w:eastAsia="Times New Roman" w:cs="Times New Roman"/>
                <w:b/>
                <w:color w:val="000000"/>
              </w:rPr>
              <w:t>Worsening</w:t>
            </w:r>
            <w:r w:rsidR="00B35095">
              <w:rPr>
                <w:rFonts w:eastAsia="Times New Roman" w:cs="Times New Roman"/>
                <w:b/>
                <w:color w:val="000000"/>
              </w:rPr>
              <w:t xml:space="preserve"> CHF</w:t>
            </w:r>
          </w:p>
          <w:p w14:paraId="1B257465" w14:textId="77777777" w:rsidR="00220572" w:rsidRPr="00220572" w:rsidRDefault="00220572" w:rsidP="00F650DB">
            <w:pPr>
              <w:rPr>
                <w:rFonts w:eastAsia="Times New Roman" w:cs="Times New Roman"/>
                <w:color w:val="000000"/>
              </w:rPr>
            </w:pPr>
          </w:p>
        </w:tc>
      </w:tr>
      <w:tr w:rsidR="00AF6A9F" w:rsidRPr="00220572" w14:paraId="25DE7DC4"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A11D553" w14:textId="22C854E2" w:rsidR="00AF6A9F" w:rsidRPr="00F05D32" w:rsidRDefault="00A002EB" w:rsidP="00AF6A9F">
            <w:pPr>
              <w:rPr>
                <w:rFonts w:eastAsia="Times New Roman" w:cs="Times New Roman"/>
                <w:b/>
                <w:color w:val="000000"/>
              </w:rPr>
            </w:pPr>
            <w:r>
              <w:rPr>
                <w:rFonts w:eastAsia="Times New Roman" w:cs="Times New Roman"/>
                <w:b/>
                <w:color w:val="000000"/>
              </w:rPr>
              <w:lastRenderedPageBreak/>
              <w:t>4</w:t>
            </w:r>
            <w:r w:rsidR="00AF6A9F" w:rsidRPr="00F05D32">
              <w:rPr>
                <w:rFonts w:eastAsia="Times New Roman" w:cs="Times New Roman"/>
                <w:b/>
                <w:color w:val="000000"/>
              </w:rPr>
              <w:t xml:space="preserve">. </w:t>
            </w:r>
            <w:r w:rsidR="00AF6A9F" w:rsidRPr="00B35095">
              <w:rPr>
                <w:rFonts w:eastAsia="Times New Roman" w:cs="Times New Roman"/>
                <w:b/>
                <w:color w:val="000000"/>
              </w:rPr>
              <w:t xml:space="preserve"> </w:t>
            </w:r>
            <w:r w:rsidR="00965C19">
              <w:rPr>
                <w:rFonts w:eastAsia="Times New Roman" w:cs="Times New Roman"/>
                <w:b/>
                <w:color w:val="000000"/>
              </w:rPr>
              <w:t>Worsening</w:t>
            </w:r>
            <w:r w:rsidR="00AF6A9F">
              <w:rPr>
                <w:rFonts w:eastAsia="Times New Roman" w:cs="Times New Roman"/>
                <w:b/>
                <w:color w:val="000000"/>
              </w:rPr>
              <w:t xml:space="preserve"> CHF</w:t>
            </w:r>
          </w:p>
          <w:p w14:paraId="274F4549" w14:textId="4B142EE7" w:rsidR="00AF6A9F" w:rsidRDefault="001E38F5" w:rsidP="00D415D3">
            <w:pPr>
              <w:rPr>
                <w:rFonts w:eastAsia="Times New Roman" w:cs="Times New Roman"/>
                <w:color w:val="000000"/>
              </w:rPr>
            </w:pPr>
            <w:r>
              <w:rPr>
                <w:rFonts w:eastAsia="Times New Roman" w:cs="Times New Roman"/>
                <w:color w:val="000000"/>
              </w:rPr>
              <w:t>Rhythm: a fib or NSR (as per previous state)</w:t>
            </w:r>
          </w:p>
          <w:p w14:paraId="605837F2" w14:textId="2B164BF8" w:rsidR="001E38F5" w:rsidRDefault="001E38F5" w:rsidP="00D415D3">
            <w:pPr>
              <w:rPr>
                <w:rFonts w:eastAsia="Times New Roman" w:cs="Times New Roman"/>
                <w:color w:val="000000"/>
              </w:rPr>
            </w:pPr>
            <w:r>
              <w:rPr>
                <w:rFonts w:eastAsia="Times New Roman" w:cs="Times New Roman"/>
                <w:color w:val="000000"/>
              </w:rPr>
              <w:t>HR: 90</w:t>
            </w:r>
          </w:p>
          <w:p w14:paraId="116D2244" w14:textId="40B47E3E" w:rsidR="001E38F5" w:rsidRDefault="001E38F5" w:rsidP="00D415D3">
            <w:pPr>
              <w:rPr>
                <w:rFonts w:eastAsia="Times New Roman" w:cs="Times New Roman"/>
                <w:color w:val="000000"/>
              </w:rPr>
            </w:pPr>
            <w:r>
              <w:rPr>
                <w:rFonts w:eastAsia="Times New Roman" w:cs="Times New Roman"/>
                <w:color w:val="000000"/>
              </w:rPr>
              <w:t>BP: 100/80</w:t>
            </w:r>
          </w:p>
          <w:p w14:paraId="2721B735" w14:textId="2C1425F3" w:rsidR="00D415D3" w:rsidRDefault="00A55BA2" w:rsidP="00D415D3">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SAT:</w:t>
            </w:r>
            <w:r w:rsidR="00D415D3">
              <w:rPr>
                <w:rFonts w:eastAsia="Times New Roman" w:cs="Times New Roman"/>
                <w:color w:val="000000"/>
              </w:rPr>
              <w:t xml:space="preserve"> 90% on 100% </w:t>
            </w:r>
          </w:p>
          <w:p w14:paraId="637D3007" w14:textId="77777777" w:rsidR="00D415D3" w:rsidRDefault="00D415D3" w:rsidP="001E38F5">
            <w:pPr>
              <w:rPr>
                <w:rFonts w:eastAsia="Times New Roman" w:cs="Times New Roman"/>
                <w:color w:val="000000"/>
              </w:rPr>
            </w:pPr>
            <w:r>
              <w:rPr>
                <w:rFonts w:eastAsia="Times New Roman" w:cs="Times New Roman"/>
                <w:color w:val="000000"/>
              </w:rPr>
              <w:t>RR</w:t>
            </w:r>
            <w:r w:rsidR="00A55BA2">
              <w:rPr>
                <w:rFonts w:eastAsia="Times New Roman" w:cs="Times New Roman"/>
                <w:color w:val="000000"/>
              </w:rPr>
              <w:t>:</w:t>
            </w:r>
            <w:r>
              <w:rPr>
                <w:rFonts w:eastAsia="Times New Roman" w:cs="Times New Roman"/>
                <w:color w:val="000000"/>
              </w:rPr>
              <w:t xml:space="preserve"> 30</w:t>
            </w:r>
          </w:p>
          <w:p w14:paraId="54A85602" w14:textId="77777777" w:rsidR="001E38F5" w:rsidRDefault="001E38F5" w:rsidP="001E38F5">
            <w:pPr>
              <w:rPr>
                <w:rFonts w:eastAsia="Times New Roman" w:cs="Times New Roman"/>
                <w:color w:val="000000"/>
              </w:rPr>
            </w:pPr>
          </w:p>
          <w:p w14:paraId="18BFEF72" w14:textId="58F85FEB" w:rsidR="001E38F5" w:rsidRPr="001E38F5" w:rsidRDefault="001E38F5" w:rsidP="001E38F5">
            <w:pPr>
              <w:rPr>
                <w:rFonts w:eastAsia="Times New Roman" w:cs="Times New Roman"/>
                <w:b/>
                <w:color w:val="000000"/>
              </w:rPr>
            </w:pPr>
            <w:r w:rsidRPr="001E38F5">
              <w:rPr>
                <w:rFonts w:eastAsia="Times New Roman" w:cs="Times New Roman"/>
                <w:b/>
                <w:color w:val="000000"/>
              </w:rPr>
              <w:t>**Labs given at beginning of state</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2B53A9A" w14:textId="77777777" w:rsidR="00D415D3" w:rsidRDefault="00AF6A9F" w:rsidP="00AF6A9F">
            <w:pPr>
              <w:rPr>
                <w:rFonts w:eastAsia="Times New Roman" w:cs="Times New Roman"/>
                <w:color w:val="000000"/>
              </w:rPr>
            </w:pPr>
            <w:r>
              <w:rPr>
                <w:rFonts w:eastAsia="Times New Roman" w:cs="Times New Roman"/>
                <w:color w:val="000000"/>
              </w:rPr>
              <w:t xml:space="preserve">Increased WOB. </w:t>
            </w:r>
          </w:p>
          <w:p w14:paraId="36B34FFB" w14:textId="77777777" w:rsidR="00D415D3" w:rsidRDefault="00D415D3" w:rsidP="00AF6A9F">
            <w:pPr>
              <w:rPr>
                <w:rFonts w:eastAsia="Times New Roman" w:cs="Times New Roman"/>
                <w:color w:val="000000"/>
              </w:rPr>
            </w:pPr>
          </w:p>
          <w:p w14:paraId="2BB9B3C4" w14:textId="77777777" w:rsidR="00D415D3" w:rsidRDefault="00AF6A9F" w:rsidP="00AF6A9F">
            <w:pPr>
              <w:rPr>
                <w:rFonts w:eastAsia="Times New Roman" w:cs="Times New Roman"/>
                <w:color w:val="000000"/>
              </w:rPr>
            </w:pPr>
            <w:r>
              <w:rPr>
                <w:rFonts w:eastAsia="Times New Roman" w:cs="Times New Roman"/>
                <w:color w:val="000000"/>
              </w:rPr>
              <w:t xml:space="preserve">Diaphoretic. </w:t>
            </w:r>
          </w:p>
          <w:p w14:paraId="18103112" w14:textId="77777777" w:rsidR="00D415D3" w:rsidRDefault="00D415D3" w:rsidP="00AF6A9F">
            <w:pPr>
              <w:rPr>
                <w:rFonts w:eastAsia="Times New Roman" w:cs="Times New Roman"/>
                <w:color w:val="000000"/>
              </w:rPr>
            </w:pPr>
          </w:p>
          <w:p w14:paraId="1651A449" w14:textId="0E3231F6" w:rsidR="00AF6A9F" w:rsidRPr="00220572" w:rsidRDefault="00AF6A9F" w:rsidP="00AF6A9F">
            <w:pPr>
              <w:rPr>
                <w:rFonts w:eastAsia="Times New Roman" w:cs="Times New Roman"/>
                <w:color w:val="000000"/>
              </w:rPr>
            </w:pPr>
            <w:r>
              <w:rPr>
                <w:rFonts w:eastAsia="Times New Roman" w:cs="Times New Roman"/>
                <w:color w:val="000000"/>
              </w:rPr>
              <w:t>Audible crackles.</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2A3E8F01" w14:textId="77777777" w:rsidR="00AF6A9F" w:rsidRPr="00220572" w:rsidRDefault="00AF6A9F" w:rsidP="00AF6A9F">
            <w:pPr>
              <w:rPr>
                <w:rFonts w:eastAsia="Times New Roman" w:cs="Times New Roman"/>
                <w:color w:val="000000"/>
                <w:u w:val="single"/>
              </w:rPr>
            </w:pPr>
            <w:r w:rsidRPr="00220572">
              <w:rPr>
                <w:rFonts w:eastAsia="Times New Roman" w:cs="Times New Roman"/>
                <w:color w:val="000000"/>
                <w:u w:val="single"/>
              </w:rPr>
              <w:t xml:space="preserve">Learner Actions </w:t>
            </w:r>
          </w:p>
          <w:p w14:paraId="668DA56F" w14:textId="4E9E6BAD" w:rsidR="00AF6A9F" w:rsidRPr="00220572" w:rsidRDefault="00AF6A9F" w:rsidP="00AF6A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316D16">
              <w:rPr>
                <w:rFonts w:eastAsia="Times New Roman" w:cs="Times New Roman"/>
                <w:color w:val="000000"/>
              </w:rPr>
              <w:t>BiPAP (if not already)</w:t>
            </w:r>
          </w:p>
          <w:p w14:paraId="631091CD" w14:textId="25AAB4C6" w:rsidR="00AF6A9F" w:rsidRPr="00220572" w:rsidRDefault="00AF6A9F" w:rsidP="00AF6A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415D3">
              <w:rPr>
                <w:rFonts w:eastAsia="Times New Roman" w:cs="Times New Roman"/>
                <w:color w:val="000000"/>
              </w:rPr>
              <w:t xml:space="preserve"> </w:t>
            </w:r>
            <w:r>
              <w:rPr>
                <w:rFonts w:eastAsia="Times New Roman" w:cs="Times New Roman"/>
                <w:color w:val="000000"/>
              </w:rPr>
              <w:t>Lasix (10mg</w:t>
            </w:r>
            <w:r w:rsidR="00C01D1D">
              <w:rPr>
                <w:rFonts w:eastAsia="Times New Roman" w:cs="Times New Roman"/>
                <w:color w:val="000000"/>
              </w:rPr>
              <w:t>-40mg</w:t>
            </w:r>
            <w:r>
              <w:rPr>
                <w:rFonts w:eastAsia="Times New Roman" w:cs="Times New Roman"/>
                <w:color w:val="000000"/>
              </w:rPr>
              <w:t xml:space="preserve"> IV)</w:t>
            </w:r>
          </w:p>
          <w:p w14:paraId="0DB656B1" w14:textId="77777777" w:rsidR="00AF6A9F" w:rsidRPr="00220572" w:rsidRDefault="00AF6A9F" w:rsidP="00AF6A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Cardiac surgery consult</w:t>
            </w:r>
          </w:p>
          <w:p w14:paraId="27288963" w14:textId="6BAFFA9A" w:rsidR="00AF6A9F" w:rsidRDefault="00AF6A9F" w:rsidP="00AF6A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sidR="00316D16">
              <w:rPr>
                <w:rFonts w:eastAsia="Times New Roman" w:cs="Times New Roman"/>
                <w:color w:val="000000"/>
              </w:rPr>
              <w:t>Cardiology consult</w:t>
            </w:r>
          </w:p>
          <w:p w14:paraId="031D4CE9" w14:textId="3C4E02A0" w:rsidR="00D415D3" w:rsidRPr="00220572" w:rsidRDefault="001E38F5" w:rsidP="00AF6A9F">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Anticipate need for intubation</w:t>
            </w:r>
          </w:p>
          <w:p w14:paraId="592B6092" w14:textId="77777777" w:rsidR="00AF6A9F" w:rsidRPr="00220572" w:rsidRDefault="00AF6A9F" w:rsidP="00AF6A9F">
            <w:pPr>
              <w:rPr>
                <w:rFonts w:eastAsia="Times New Roman" w:cs="Times New Roman"/>
                <w:color w:val="000000"/>
              </w:rPr>
            </w:pPr>
          </w:p>
          <w:p w14:paraId="55183D04" w14:textId="77777777" w:rsidR="00AF6A9F" w:rsidRPr="00220572" w:rsidRDefault="00AF6A9F" w:rsidP="00AF6A9F">
            <w:pPr>
              <w:rPr>
                <w:rFonts w:eastAsia="Times New Roman" w:cs="Times New Roman"/>
                <w:color w:val="000000"/>
                <w:u w:val="single"/>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7024B76C" w14:textId="77777777" w:rsidR="00AF6A9F" w:rsidRPr="00220572" w:rsidRDefault="00AF6A9F" w:rsidP="00AF6A9F">
            <w:pPr>
              <w:rPr>
                <w:rFonts w:eastAsia="Times New Roman" w:cs="Times New Roman"/>
                <w:color w:val="000000"/>
                <w:u w:val="single"/>
              </w:rPr>
            </w:pPr>
            <w:r w:rsidRPr="00220572">
              <w:rPr>
                <w:rFonts w:eastAsia="Times New Roman" w:cs="Times New Roman"/>
                <w:color w:val="000000"/>
                <w:u w:val="single"/>
              </w:rPr>
              <w:t>Modifiers</w:t>
            </w:r>
          </w:p>
          <w:p w14:paraId="53473245" w14:textId="2FCD6A8F" w:rsidR="001E38F5" w:rsidRDefault="001E38F5" w:rsidP="001E38F5">
            <w:pPr>
              <w:rPr>
                <w:rFonts w:eastAsia="Times New Roman" w:cs="Times New Roman"/>
                <w:color w:val="000000"/>
              </w:rPr>
            </w:pPr>
            <w:r>
              <w:rPr>
                <w:rFonts w:eastAsia="Times New Roman" w:cs="Times New Roman"/>
                <w:color w:val="000000"/>
              </w:rPr>
              <w:t xml:space="preserve">- Nitro </w:t>
            </w:r>
            <w:r w:rsidR="00C01D1D">
              <w:rPr>
                <w:rFonts w:eastAsia="Times New Roman" w:cs="Times New Roman"/>
                <w:color w:val="000000"/>
              </w:rPr>
              <w:t>given</w:t>
            </w:r>
            <w:r>
              <w:rPr>
                <w:rFonts w:eastAsia="Times New Roman" w:cs="Times New Roman"/>
                <w:color w:val="000000"/>
              </w:rPr>
              <w:t xml:space="preserve"> </w:t>
            </w:r>
            <w:r w:rsidRPr="001E38F5">
              <w:rPr>
                <w:rFonts w:eastAsia="Times New Roman" w:cs="Times New Roman"/>
                <w:color w:val="000000"/>
              </w:rPr>
              <w:sym w:font="Wingdings" w:char="F0E0"/>
            </w:r>
            <w:r w:rsidR="00C01D1D">
              <w:rPr>
                <w:rFonts w:eastAsia="Times New Roman" w:cs="Times New Roman"/>
                <w:color w:val="000000"/>
              </w:rPr>
              <w:t xml:space="preserve"> BP 70/40</w:t>
            </w:r>
          </w:p>
          <w:p w14:paraId="3BED471F" w14:textId="77777777" w:rsidR="00AF6A9F" w:rsidRPr="00220572" w:rsidRDefault="00AF6A9F" w:rsidP="00AF6A9F">
            <w:pPr>
              <w:rPr>
                <w:rFonts w:eastAsia="Times New Roman" w:cs="Times New Roman"/>
                <w:color w:val="000000"/>
              </w:rPr>
            </w:pPr>
          </w:p>
          <w:p w14:paraId="18CE3905" w14:textId="77777777" w:rsidR="00AF6A9F" w:rsidRPr="00220572" w:rsidRDefault="00AF6A9F" w:rsidP="00AF6A9F">
            <w:pPr>
              <w:rPr>
                <w:rFonts w:eastAsia="Times New Roman" w:cs="Times New Roman"/>
                <w:color w:val="000000"/>
                <w:u w:val="single"/>
              </w:rPr>
            </w:pPr>
            <w:r w:rsidRPr="00220572">
              <w:rPr>
                <w:rFonts w:eastAsia="Times New Roman" w:cs="Times New Roman"/>
                <w:color w:val="000000"/>
                <w:u w:val="single"/>
              </w:rPr>
              <w:t>Triggers</w:t>
            </w:r>
          </w:p>
          <w:p w14:paraId="3A6E369B" w14:textId="3B3BEA80" w:rsidR="00AF6A9F" w:rsidRPr="00AF6A9F" w:rsidRDefault="001E38F5" w:rsidP="00AF6A9F">
            <w:pPr>
              <w:rPr>
                <w:rFonts w:eastAsia="Times New Roman" w:cs="Times New Roman"/>
                <w:b/>
                <w:color w:val="000000"/>
              </w:rPr>
            </w:pPr>
            <w:r>
              <w:rPr>
                <w:rFonts w:eastAsia="Times New Roman" w:cs="Times New Roman"/>
                <w:color w:val="000000"/>
              </w:rPr>
              <w:t>END CASE PRN</w:t>
            </w:r>
          </w:p>
          <w:p w14:paraId="1DE99AA5" w14:textId="77777777" w:rsidR="00AF6A9F" w:rsidRPr="00220572" w:rsidRDefault="00AF6A9F" w:rsidP="00AF6A9F">
            <w:pPr>
              <w:rPr>
                <w:rFonts w:eastAsia="Times New Roman" w:cs="Times New Roman"/>
                <w:color w:val="000000"/>
                <w:u w:val="single"/>
              </w:rPr>
            </w:pPr>
          </w:p>
        </w:tc>
      </w:tr>
    </w:tbl>
    <w:p w14:paraId="08C2B225" w14:textId="03FB966E" w:rsidR="008F2AAE" w:rsidRPr="00220572" w:rsidRDefault="008F2AAE">
      <w:pPr>
        <w:rPr>
          <w:sz w:val="28"/>
        </w:rPr>
      </w:pPr>
      <w:r w:rsidRPr="00220572">
        <w:rPr>
          <w:sz w:val="28"/>
        </w:rPr>
        <w:br w:type="page"/>
      </w:r>
    </w:p>
    <w:p w14:paraId="3038E83E" w14:textId="77777777" w:rsidR="00A65B18" w:rsidRDefault="00A65B18">
      <w:pPr>
        <w:rPr>
          <w:sz w:val="28"/>
        </w:rPr>
      </w:pPr>
    </w:p>
    <w:p w14:paraId="12327236" w14:textId="77777777"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0CD2430B" wp14:editId="7962C7EC">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3346472C" id="Straight_x0020_Connector_x0020_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18pt" to="605.8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JW&#10;RIbdAAAACgEAAA8AAABkcnMvZG93bnJldi54bWxMj0FPwkAQhe8m/ofNmHiDbTE2pHZKiIlHD6AH&#10;uS3doa10Z0tngeKvd4kHOU1m3sub7xWL0XXqRIO0nhHSaQKKuPK25Rrh8+NtMgclwbA1nWdCuJDA&#10;ory/K0xu/ZlXdFqHWsUQltwgNCH0udZSNeSMTH1PHLWdH5wJcR1qbQdzjuGu07MkybQzLccPjenp&#10;taFqvz46hN334dI6OnCyEXl2Xyv7ozfviI8P4/IFVKAx/Jvhih/RoYxMW39kK6pDmKTz2CUgPGVx&#10;Xg2zNM1Abf8uuiz0bYXyFwAA//8DAFBLAQItABQABgAIAAAAIQDkmcPA+wAAAOEBAAATAAAAAAAA&#10;AAAAAAAAAAAAAABbQ29udGVudF9UeXBlc10ueG1sUEsBAi0AFAAGAAgAAAAhACOyauHXAAAAlAEA&#10;AAsAAAAAAAAAAAAAAAAALAEAAF9yZWxzLy5yZWxzUEsBAi0AFAAGAAgAAAAhAK5QP27TAQAAEwQA&#10;AA4AAAAAAAAAAAAAAAAALAIAAGRycy9lMm9Eb2MueG1sUEsBAi0AFAAGAAgAAAAhAIJWRIb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3454335F" w14:textId="77777777" w:rsidR="00F77456" w:rsidRDefault="00F77456"/>
    <w:tbl>
      <w:tblPr>
        <w:tblStyle w:val="TableGrid"/>
        <w:tblW w:w="0" w:type="auto"/>
        <w:tblInd w:w="468" w:type="dxa"/>
        <w:tblLook w:val="04A0" w:firstRow="1" w:lastRow="0" w:firstColumn="1" w:lastColumn="0" w:noHBand="0" w:noVBand="1"/>
      </w:tblPr>
      <w:tblGrid>
        <w:gridCol w:w="1632"/>
        <w:gridCol w:w="273"/>
        <w:gridCol w:w="952"/>
        <w:gridCol w:w="408"/>
        <w:gridCol w:w="545"/>
        <w:gridCol w:w="1088"/>
        <w:gridCol w:w="817"/>
        <w:gridCol w:w="816"/>
        <w:gridCol w:w="1089"/>
        <w:gridCol w:w="544"/>
        <w:gridCol w:w="408"/>
        <w:gridCol w:w="953"/>
        <w:gridCol w:w="272"/>
        <w:gridCol w:w="1633"/>
      </w:tblGrid>
      <w:tr w:rsidR="00207716" w14:paraId="43B9713C" w14:textId="77777777" w:rsidTr="00207716">
        <w:tc>
          <w:tcPr>
            <w:tcW w:w="11430" w:type="dxa"/>
            <w:gridSpan w:val="14"/>
            <w:shd w:val="clear" w:color="auto" w:fill="92CDDC" w:themeFill="accent5" w:themeFillTint="99"/>
          </w:tcPr>
          <w:p w14:paraId="1D438E5E" w14:textId="77777777" w:rsidR="00207716" w:rsidRPr="005C747C" w:rsidRDefault="00207716" w:rsidP="00207716">
            <w:pPr>
              <w:jc w:val="center"/>
              <w:rPr>
                <w:sz w:val="28"/>
                <w:szCs w:val="28"/>
              </w:rPr>
            </w:pPr>
            <w:r w:rsidRPr="005C747C">
              <w:rPr>
                <w:sz w:val="28"/>
                <w:szCs w:val="28"/>
              </w:rPr>
              <w:t>Laboratory Results</w:t>
            </w:r>
          </w:p>
        </w:tc>
      </w:tr>
      <w:tr w:rsidR="00207716" w14:paraId="6A35DA89" w14:textId="77777777" w:rsidTr="00207716">
        <w:tc>
          <w:tcPr>
            <w:tcW w:w="1632" w:type="dxa"/>
          </w:tcPr>
          <w:p w14:paraId="3C39D068" w14:textId="77777777" w:rsidR="00207716" w:rsidRPr="005C747C" w:rsidRDefault="00207716" w:rsidP="00394171">
            <w:r w:rsidRPr="005C747C">
              <w:t>Na:</w:t>
            </w:r>
            <w:r w:rsidR="00A669E7" w:rsidRPr="005C747C">
              <w:rPr>
                <w:rFonts w:eastAsia="Times New Roman" w:cs="Times New Roman"/>
                <w:color w:val="000000"/>
              </w:rPr>
              <w:t xml:space="preserve"> </w:t>
            </w:r>
            <w:r w:rsidR="00BC564C">
              <w:rPr>
                <w:rFonts w:eastAsia="Times New Roman" w:cs="Times New Roman"/>
                <w:color w:val="000000"/>
              </w:rPr>
              <w:t>140</w:t>
            </w:r>
          </w:p>
        </w:tc>
        <w:tc>
          <w:tcPr>
            <w:tcW w:w="1633" w:type="dxa"/>
            <w:gridSpan w:val="3"/>
          </w:tcPr>
          <w:p w14:paraId="10FCF5CF" w14:textId="77777777" w:rsidR="00207716" w:rsidRPr="005C747C" w:rsidRDefault="00207716" w:rsidP="00394171">
            <w:r w:rsidRPr="005C747C">
              <w:t>K:</w:t>
            </w:r>
            <w:r w:rsidR="00A669E7" w:rsidRPr="005C747C">
              <w:t xml:space="preserve"> </w:t>
            </w:r>
            <w:r w:rsidR="00BC564C">
              <w:t>4</w:t>
            </w:r>
          </w:p>
        </w:tc>
        <w:tc>
          <w:tcPr>
            <w:tcW w:w="1633" w:type="dxa"/>
            <w:gridSpan w:val="2"/>
          </w:tcPr>
          <w:p w14:paraId="536EB960" w14:textId="77777777" w:rsidR="00207716" w:rsidRPr="005C747C" w:rsidRDefault="00207716" w:rsidP="00394171">
            <w:r w:rsidRPr="005C747C">
              <w:t>Cl:</w:t>
            </w:r>
            <w:r w:rsidR="00A669E7" w:rsidRPr="005C747C">
              <w:t xml:space="preserve"> </w:t>
            </w:r>
            <w:r w:rsidR="00BC564C">
              <w:t>105</w:t>
            </w:r>
          </w:p>
        </w:tc>
        <w:tc>
          <w:tcPr>
            <w:tcW w:w="1633" w:type="dxa"/>
            <w:gridSpan w:val="2"/>
          </w:tcPr>
          <w:p w14:paraId="59CA7409" w14:textId="77777777" w:rsidR="00207716" w:rsidRPr="005C747C" w:rsidRDefault="00207716" w:rsidP="00394171">
            <w:r w:rsidRPr="005C747C">
              <w:t>HCO</w:t>
            </w:r>
            <w:r w:rsidRPr="005C747C">
              <w:rPr>
                <w:vertAlign w:val="subscript"/>
              </w:rPr>
              <w:t>3</w:t>
            </w:r>
            <w:r w:rsidRPr="005C747C">
              <w:t>:</w:t>
            </w:r>
            <w:r w:rsidR="00A669E7" w:rsidRPr="005C747C">
              <w:t xml:space="preserve"> </w:t>
            </w:r>
            <w:r w:rsidR="00BC564C">
              <w:t>25</w:t>
            </w:r>
          </w:p>
        </w:tc>
        <w:tc>
          <w:tcPr>
            <w:tcW w:w="1633" w:type="dxa"/>
            <w:gridSpan w:val="2"/>
          </w:tcPr>
          <w:p w14:paraId="46D26725" w14:textId="77777777" w:rsidR="00207716" w:rsidRPr="005C747C" w:rsidRDefault="00207716" w:rsidP="00394171">
            <w:r w:rsidRPr="005C747C">
              <w:t>BUN:</w:t>
            </w:r>
            <w:r w:rsidR="00A669E7" w:rsidRPr="005C747C">
              <w:t xml:space="preserve"> </w:t>
            </w:r>
            <w:r w:rsidR="00BC564C">
              <w:t>5</w:t>
            </w:r>
          </w:p>
        </w:tc>
        <w:tc>
          <w:tcPr>
            <w:tcW w:w="1633" w:type="dxa"/>
            <w:gridSpan w:val="3"/>
          </w:tcPr>
          <w:p w14:paraId="10CBC32C" w14:textId="77777777" w:rsidR="00207716" w:rsidRPr="005C747C" w:rsidRDefault="00207716" w:rsidP="0012373F">
            <w:r w:rsidRPr="005C747C">
              <w:t>Cr:</w:t>
            </w:r>
            <w:r w:rsidR="00A669E7" w:rsidRPr="005C747C">
              <w:t xml:space="preserve"> </w:t>
            </w:r>
            <w:r w:rsidR="00BC564C">
              <w:t>80</w:t>
            </w:r>
          </w:p>
        </w:tc>
        <w:tc>
          <w:tcPr>
            <w:tcW w:w="1633" w:type="dxa"/>
          </w:tcPr>
          <w:p w14:paraId="740B2275" w14:textId="77777777" w:rsidR="00207716" w:rsidRPr="005C747C" w:rsidRDefault="00207716" w:rsidP="0012373F">
            <w:r w:rsidRPr="005C747C">
              <w:t>Glu:</w:t>
            </w:r>
            <w:r w:rsidR="00A669E7" w:rsidRPr="005C747C">
              <w:t xml:space="preserve"> </w:t>
            </w:r>
            <w:r w:rsidR="00BC564C">
              <w:t>5.5</w:t>
            </w:r>
          </w:p>
        </w:tc>
      </w:tr>
      <w:tr w:rsidR="00207716" w14:paraId="0978F483" w14:textId="77777777" w:rsidTr="00207716">
        <w:tc>
          <w:tcPr>
            <w:tcW w:w="2857" w:type="dxa"/>
            <w:gridSpan w:val="3"/>
          </w:tcPr>
          <w:p w14:paraId="2F0DB9AC" w14:textId="77777777" w:rsidR="00207716" w:rsidRPr="005C747C" w:rsidRDefault="00207716" w:rsidP="00394171">
            <w:r w:rsidRPr="005C747C">
              <w:t>Ca:</w:t>
            </w:r>
            <w:r w:rsidR="00A669E7" w:rsidRPr="005C747C">
              <w:t xml:space="preserve"> </w:t>
            </w:r>
            <w:r w:rsidR="00BC564C">
              <w:t>2.50</w:t>
            </w:r>
          </w:p>
        </w:tc>
        <w:tc>
          <w:tcPr>
            <w:tcW w:w="2858" w:type="dxa"/>
            <w:gridSpan w:val="4"/>
          </w:tcPr>
          <w:p w14:paraId="3C98D7A6" w14:textId="58A4D7A4" w:rsidR="00207716" w:rsidRPr="005C747C" w:rsidRDefault="00207716" w:rsidP="00394171">
            <w:r w:rsidRPr="005C747C">
              <w:t>Mg:</w:t>
            </w:r>
            <w:r w:rsidR="00A669E7" w:rsidRPr="005C747C">
              <w:t xml:space="preserve"> </w:t>
            </w:r>
            <w:r w:rsidR="008E4097">
              <w:t>0.80</w:t>
            </w:r>
          </w:p>
        </w:tc>
        <w:tc>
          <w:tcPr>
            <w:tcW w:w="2857" w:type="dxa"/>
            <w:gridSpan w:val="4"/>
          </w:tcPr>
          <w:p w14:paraId="4E95BED1" w14:textId="46F18844" w:rsidR="00207716" w:rsidRPr="005C747C" w:rsidRDefault="00207716" w:rsidP="0012373F">
            <w:r w:rsidRPr="005C747C">
              <w:t>PO</w:t>
            </w:r>
            <w:r w:rsidRPr="005C747C">
              <w:rPr>
                <w:vertAlign w:val="subscript"/>
              </w:rPr>
              <w:t>4</w:t>
            </w:r>
            <w:r w:rsidRPr="005C747C">
              <w:t>:</w:t>
            </w:r>
            <w:r w:rsidR="008E4097">
              <w:t xml:space="preserve"> 1.20</w:t>
            </w:r>
          </w:p>
        </w:tc>
        <w:tc>
          <w:tcPr>
            <w:tcW w:w="2858" w:type="dxa"/>
            <w:gridSpan w:val="3"/>
          </w:tcPr>
          <w:p w14:paraId="61C624A7" w14:textId="77777777" w:rsidR="00207716" w:rsidRPr="005C747C" w:rsidRDefault="00207716" w:rsidP="0012373F">
            <w:r w:rsidRPr="005C747C">
              <w:t>Albumin:</w:t>
            </w:r>
            <w:r w:rsidR="00A669E7" w:rsidRPr="005C747C">
              <w:t xml:space="preserve"> </w:t>
            </w:r>
            <w:r w:rsidR="00BC564C">
              <w:t>35</w:t>
            </w:r>
          </w:p>
        </w:tc>
      </w:tr>
      <w:tr w:rsidR="00207716" w14:paraId="094E80F3" w14:textId="77777777" w:rsidTr="00207716">
        <w:tc>
          <w:tcPr>
            <w:tcW w:w="11430" w:type="dxa"/>
            <w:gridSpan w:val="14"/>
          </w:tcPr>
          <w:p w14:paraId="0048F0E7" w14:textId="77777777" w:rsidR="00207716" w:rsidRPr="005C747C" w:rsidRDefault="00207716" w:rsidP="0071366F"/>
        </w:tc>
      </w:tr>
      <w:tr w:rsidR="00207716" w14:paraId="78EA68B5" w14:textId="77777777" w:rsidTr="00207716">
        <w:tc>
          <w:tcPr>
            <w:tcW w:w="1905" w:type="dxa"/>
            <w:gridSpan w:val="2"/>
          </w:tcPr>
          <w:p w14:paraId="23B59225" w14:textId="77777777" w:rsidR="00207716" w:rsidRPr="005C747C" w:rsidRDefault="00207716" w:rsidP="00A669E7">
            <w:pPr>
              <w:jc w:val="right"/>
            </w:pPr>
            <w:r w:rsidRPr="005C747C">
              <w:t>VBG</w:t>
            </w:r>
          </w:p>
        </w:tc>
        <w:tc>
          <w:tcPr>
            <w:tcW w:w="1905" w:type="dxa"/>
            <w:gridSpan w:val="3"/>
          </w:tcPr>
          <w:p w14:paraId="07B44936" w14:textId="732EE00B" w:rsidR="00207716" w:rsidRPr="005C747C" w:rsidRDefault="00207716" w:rsidP="00394171">
            <w:r w:rsidRPr="005C747C">
              <w:t>pH:</w:t>
            </w:r>
            <w:r w:rsidR="00A669E7" w:rsidRPr="005C747C">
              <w:t xml:space="preserve"> </w:t>
            </w:r>
            <w:r w:rsidR="00BC564C">
              <w:t>7.3</w:t>
            </w:r>
            <w:r w:rsidR="008E4097">
              <w:t>0</w:t>
            </w:r>
          </w:p>
        </w:tc>
        <w:tc>
          <w:tcPr>
            <w:tcW w:w="1905" w:type="dxa"/>
            <w:gridSpan w:val="2"/>
          </w:tcPr>
          <w:p w14:paraId="2A69548E" w14:textId="773A0955" w:rsidR="00207716" w:rsidRPr="005C747C" w:rsidRDefault="00207716" w:rsidP="00394171">
            <w:r w:rsidRPr="005C747C">
              <w:t>PCO</w:t>
            </w:r>
            <w:r w:rsidRPr="005C747C">
              <w:rPr>
                <w:vertAlign w:val="subscript"/>
              </w:rPr>
              <w:t>2</w:t>
            </w:r>
            <w:r w:rsidRPr="005C747C">
              <w:t>:</w:t>
            </w:r>
            <w:r w:rsidR="00A669E7" w:rsidRPr="005C747C">
              <w:t xml:space="preserve"> </w:t>
            </w:r>
            <w:r w:rsidR="008E4097">
              <w:t>35</w:t>
            </w:r>
          </w:p>
        </w:tc>
        <w:tc>
          <w:tcPr>
            <w:tcW w:w="1905" w:type="dxa"/>
            <w:gridSpan w:val="2"/>
          </w:tcPr>
          <w:p w14:paraId="25DD82B3" w14:textId="77777777" w:rsidR="00207716" w:rsidRPr="005C747C" w:rsidRDefault="00A669E7" w:rsidP="00394171">
            <w:r w:rsidRPr="005C747C">
              <w:t>PO</w:t>
            </w:r>
            <w:r w:rsidRPr="005C747C">
              <w:rPr>
                <w:vertAlign w:val="subscript"/>
              </w:rPr>
              <w:t>2</w:t>
            </w:r>
            <w:r w:rsidRPr="005C747C">
              <w:t xml:space="preserve">: </w:t>
            </w:r>
            <w:r w:rsidR="00BC564C">
              <w:t>95</w:t>
            </w:r>
          </w:p>
        </w:tc>
        <w:tc>
          <w:tcPr>
            <w:tcW w:w="1905" w:type="dxa"/>
            <w:gridSpan w:val="3"/>
          </w:tcPr>
          <w:p w14:paraId="3DEBC436" w14:textId="77777777" w:rsidR="00207716" w:rsidRPr="005C747C" w:rsidRDefault="00A669E7" w:rsidP="00F00C93">
            <w:r w:rsidRPr="005C747C">
              <w:t>HCO</w:t>
            </w:r>
            <w:r w:rsidRPr="005C747C">
              <w:rPr>
                <w:vertAlign w:val="subscript"/>
              </w:rPr>
              <w:t>3</w:t>
            </w:r>
            <w:r w:rsidRPr="005C747C">
              <w:t xml:space="preserve">: </w:t>
            </w:r>
            <w:r w:rsidR="00BC564C">
              <w:t>25</w:t>
            </w:r>
          </w:p>
        </w:tc>
        <w:tc>
          <w:tcPr>
            <w:tcW w:w="1905" w:type="dxa"/>
            <w:gridSpan w:val="2"/>
          </w:tcPr>
          <w:p w14:paraId="18D33023" w14:textId="77060C50" w:rsidR="00207716" w:rsidRPr="005C747C" w:rsidRDefault="005C747C" w:rsidP="00F00C93">
            <w:r w:rsidRPr="005C747C">
              <w:t>Lactate</w:t>
            </w:r>
            <w:r w:rsidR="00A669E7" w:rsidRPr="005C747C">
              <w:t>:</w:t>
            </w:r>
            <w:r w:rsidR="008E4097">
              <w:t xml:space="preserve"> 2.0</w:t>
            </w:r>
          </w:p>
        </w:tc>
      </w:tr>
      <w:tr w:rsidR="008E4097" w14:paraId="01D6CEEA" w14:textId="77777777" w:rsidTr="008E4097">
        <w:tc>
          <w:tcPr>
            <w:tcW w:w="5715" w:type="dxa"/>
            <w:gridSpan w:val="7"/>
          </w:tcPr>
          <w:p w14:paraId="454717FB" w14:textId="015DBE70" w:rsidR="008E4097" w:rsidRPr="005C747C" w:rsidRDefault="008E4097" w:rsidP="0071366F">
            <w:r>
              <w:t>Troponin I: 40</w:t>
            </w:r>
          </w:p>
        </w:tc>
        <w:tc>
          <w:tcPr>
            <w:tcW w:w="5715" w:type="dxa"/>
            <w:gridSpan w:val="7"/>
          </w:tcPr>
          <w:p w14:paraId="53BFD838" w14:textId="5D81C8E8" w:rsidR="008E4097" w:rsidRPr="005C747C" w:rsidRDefault="008E4097" w:rsidP="0071366F">
            <w:r>
              <w:t>TSH: 2.5</w:t>
            </w:r>
          </w:p>
        </w:tc>
      </w:tr>
      <w:tr w:rsidR="00A669E7" w14:paraId="14225E14" w14:textId="77777777" w:rsidTr="00A669E7">
        <w:tc>
          <w:tcPr>
            <w:tcW w:w="2857" w:type="dxa"/>
            <w:gridSpan w:val="3"/>
          </w:tcPr>
          <w:p w14:paraId="28CC9012" w14:textId="3B0582CD" w:rsidR="00A669E7" w:rsidRPr="005C747C" w:rsidRDefault="00A669E7" w:rsidP="00394171">
            <w:r w:rsidRPr="005C747C">
              <w:t xml:space="preserve">WBC: </w:t>
            </w:r>
            <w:r w:rsidR="008E4097">
              <w:t>5.0</w:t>
            </w:r>
          </w:p>
        </w:tc>
        <w:tc>
          <w:tcPr>
            <w:tcW w:w="2858" w:type="dxa"/>
            <w:gridSpan w:val="4"/>
          </w:tcPr>
          <w:p w14:paraId="4ABFCAB2" w14:textId="5D77D41A" w:rsidR="00A669E7" w:rsidRPr="005C747C" w:rsidRDefault="00A669E7" w:rsidP="00394171">
            <w:r w:rsidRPr="005C747C">
              <w:t xml:space="preserve">Hg: </w:t>
            </w:r>
            <w:r w:rsidR="008E4097">
              <w:t>120</w:t>
            </w:r>
          </w:p>
        </w:tc>
        <w:tc>
          <w:tcPr>
            <w:tcW w:w="2857" w:type="dxa"/>
            <w:gridSpan w:val="4"/>
          </w:tcPr>
          <w:p w14:paraId="3ACFFC6F" w14:textId="77777777" w:rsidR="00A669E7" w:rsidRPr="005C747C" w:rsidRDefault="00A669E7" w:rsidP="00394171">
            <w:r w:rsidRPr="005C747C">
              <w:t xml:space="preserve">Hct: </w:t>
            </w:r>
            <w:r w:rsidR="00BC564C">
              <w:t>0.4</w:t>
            </w:r>
          </w:p>
        </w:tc>
        <w:tc>
          <w:tcPr>
            <w:tcW w:w="2858" w:type="dxa"/>
            <w:gridSpan w:val="3"/>
          </w:tcPr>
          <w:p w14:paraId="58140C22" w14:textId="5910DD49" w:rsidR="00A669E7" w:rsidRPr="005C747C" w:rsidRDefault="00A669E7" w:rsidP="0012373F">
            <w:r w:rsidRPr="005C747C">
              <w:t xml:space="preserve">Plt: </w:t>
            </w:r>
            <w:r w:rsidR="008E4097">
              <w:t>300</w:t>
            </w:r>
          </w:p>
        </w:tc>
      </w:tr>
      <w:tr w:rsidR="00A669E7" w14:paraId="165CCF2C" w14:textId="77777777" w:rsidTr="00207716">
        <w:tc>
          <w:tcPr>
            <w:tcW w:w="11430" w:type="dxa"/>
            <w:gridSpan w:val="14"/>
          </w:tcPr>
          <w:p w14:paraId="057FE40F" w14:textId="77777777" w:rsidR="00A669E7" w:rsidRPr="005C747C" w:rsidRDefault="00A669E7" w:rsidP="0071366F"/>
        </w:tc>
      </w:tr>
    </w:tbl>
    <w:p w14:paraId="3D87BC89" w14:textId="2F1735BD" w:rsidR="009457B0" w:rsidRDefault="009457B0" w:rsidP="0071366F"/>
    <w:tbl>
      <w:tblPr>
        <w:tblStyle w:val="TableGrid"/>
        <w:tblpPr w:leftFromText="180" w:rightFromText="180" w:vertAnchor="text" w:horzAnchor="page" w:tblpX="550" w:tblpY="204"/>
        <w:tblW w:w="11406" w:type="dxa"/>
        <w:tblLook w:val="04A0" w:firstRow="1" w:lastRow="0" w:firstColumn="1" w:lastColumn="0" w:noHBand="0" w:noVBand="1"/>
      </w:tblPr>
      <w:tblGrid>
        <w:gridCol w:w="5520"/>
        <w:gridCol w:w="5886"/>
      </w:tblGrid>
      <w:tr w:rsidR="00640337" w:rsidRPr="005C747C" w14:paraId="3314B656" w14:textId="77777777" w:rsidTr="0064324D">
        <w:tc>
          <w:tcPr>
            <w:tcW w:w="11406" w:type="dxa"/>
            <w:gridSpan w:val="2"/>
            <w:shd w:val="clear" w:color="auto" w:fill="92CDDC" w:themeFill="accent5" w:themeFillTint="99"/>
          </w:tcPr>
          <w:p w14:paraId="1B58A73E" w14:textId="77777777" w:rsidR="00FC57CB" w:rsidRPr="005C747C" w:rsidRDefault="00FC57CB" w:rsidP="0064324D">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764A3A83" w14:textId="77777777" w:rsidTr="00C01D1D">
        <w:tc>
          <w:tcPr>
            <w:tcW w:w="5520" w:type="dxa"/>
          </w:tcPr>
          <w:p w14:paraId="75D50EA0" w14:textId="340AEF18" w:rsidR="008E4097" w:rsidRDefault="00FC57CB" w:rsidP="0064324D">
            <w:pPr>
              <w:rPr>
                <w:rFonts w:eastAsia="Times New Roman" w:cs="Times New Roman"/>
                <w:color w:val="000000"/>
              </w:rPr>
            </w:pPr>
            <w:r w:rsidRPr="005C747C">
              <w:rPr>
                <w:rFonts w:eastAsia="Times New Roman" w:cs="Times New Roman"/>
                <w:color w:val="000000"/>
              </w:rPr>
              <w:t xml:space="preserve"> </w:t>
            </w:r>
            <w:r w:rsidR="008E4097">
              <w:rPr>
                <w:rFonts w:eastAsia="Times New Roman" w:cs="Times New Roman"/>
                <w:color w:val="000000"/>
              </w:rPr>
              <w:t>CXR: CHF</w:t>
            </w:r>
          </w:p>
          <w:p w14:paraId="36C0B293" w14:textId="051BD506" w:rsidR="008E4097" w:rsidRDefault="008E4097" w:rsidP="0064324D">
            <w:pPr>
              <w:rPr>
                <w:rFonts w:eastAsia="Times New Roman" w:cs="Times New Roman"/>
                <w:color w:val="000000"/>
              </w:rPr>
            </w:pPr>
            <w:r>
              <w:rPr>
                <w:rFonts w:eastAsia="Times New Roman" w:cs="Times New Roman"/>
                <w:noProof/>
                <w:color w:val="000000"/>
              </w:rPr>
              <w:drawing>
                <wp:inline distT="0" distB="0" distL="0" distR="0" wp14:anchorId="2FAA600E" wp14:editId="2DBF7594">
                  <wp:extent cx="1763395" cy="1763395"/>
                  <wp:effectExtent l="0" t="0" r="0" b="0"/>
                  <wp:docPr id="8" name="Picture 8" descr="../../../../Google%20Drive/McMaster%20Simulation/Case%20Images:ECGs/CXRs/CH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ogle%20Drive/McMaster%20Simulation/Case%20Images:ECGs/CXRs/CHF.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3395" cy="1763395"/>
                          </a:xfrm>
                          <a:prstGeom prst="rect">
                            <a:avLst/>
                          </a:prstGeom>
                          <a:noFill/>
                          <a:ln>
                            <a:noFill/>
                          </a:ln>
                        </pic:spPr>
                      </pic:pic>
                    </a:graphicData>
                  </a:graphic>
                </wp:inline>
              </w:drawing>
            </w:r>
          </w:p>
          <w:p w14:paraId="4516A5ED" w14:textId="6A4534D6" w:rsidR="00C01D1D" w:rsidRDefault="00C01D1D" w:rsidP="0064324D">
            <w:r>
              <w:t>CXR source:  https://www.med</w:t>
            </w:r>
            <w:r w:rsidR="004D2CEB">
              <w:t>-</w:t>
            </w:r>
            <w:r w:rsidRPr="00C01D1D">
              <w:t>ed.virginia.edu/courses/rad</w:t>
            </w:r>
            <w:r>
              <w:t>/</w:t>
            </w:r>
          </w:p>
          <w:p w14:paraId="3CA3DFA7" w14:textId="6D811F4F" w:rsidR="008E4097" w:rsidRPr="005C747C" w:rsidRDefault="00C01D1D" w:rsidP="0064324D">
            <w:r w:rsidRPr="00C01D1D">
              <w:t>cxr/pathology2Bchest.html</w:t>
            </w:r>
          </w:p>
        </w:tc>
        <w:tc>
          <w:tcPr>
            <w:tcW w:w="5886" w:type="dxa"/>
          </w:tcPr>
          <w:p w14:paraId="60070787" w14:textId="605B18C9" w:rsidR="00FC57CB" w:rsidRDefault="008E4097" w:rsidP="0064324D">
            <w:r>
              <w:t>ECG: LVH + A.fib</w:t>
            </w:r>
          </w:p>
          <w:p w14:paraId="08B8AF19" w14:textId="4B4A7080" w:rsidR="00FC57CB" w:rsidRDefault="0064324D" w:rsidP="0064324D">
            <w:r>
              <w:rPr>
                <w:noProof/>
              </w:rPr>
              <w:drawing>
                <wp:inline distT="0" distB="0" distL="0" distR="0" wp14:anchorId="6FA62A83" wp14:editId="7CB2F0E1">
                  <wp:extent cx="2667635" cy="1268343"/>
                  <wp:effectExtent l="0" t="0" r="0" b="1905"/>
                  <wp:docPr id="14" name="Picture 14" descr="../../../../Desktop/Screen%20Shot%202016-04-21%20at%209.09.42%20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6-04-21%20at%209.09.42%20A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78896" cy="1273697"/>
                          </a:xfrm>
                          <a:prstGeom prst="rect">
                            <a:avLst/>
                          </a:prstGeom>
                          <a:noFill/>
                          <a:ln>
                            <a:noFill/>
                          </a:ln>
                        </pic:spPr>
                      </pic:pic>
                    </a:graphicData>
                  </a:graphic>
                </wp:inline>
              </w:drawing>
            </w:r>
          </w:p>
          <w:p w14:paraId="53199327" w14:textId="21D2D37A" w:rsidR="0064324D" w:rsidRPr="00C01D1D" w:rsidRDefault="00C01D1D" w:rsidP="0064324D">
            <w:r>
              <w:t xml:space="preserve">ECG source: </w:t>
            </w:r>
            <w:r w:rsidR="0064324D" w:rsidRPr="00C01D1D">
              <w:t>http://www.wikidoc.org/index.php/</w:t>
            </w:r>
          </w:p>
          <w:p w14:paraId="3021F886" w14:textId="172F2526" w:rsidR="00FC57CB" w:rsidRPr="00C01D1D" w:rsidRDefault="0064324D" w:rsidP="0064324D">
            <w:r w:rsidRPr="00C01D1D">
              <w:t>Atrial_fibrillation_EKG_examples</w:t>
            </w:r>
          </w:p>
          <w:p w14:paraId="32DA2856" w14:textId="77777777" w:rsidR="00FC57CB" w:rsidRPr="005C747C" w:rsidRDefault="00FC57CB" w:rsidP="0064324D"/>
        </w:tc>
      </w:tr>
      <w:tr w:rsidR="00FC57CB" w:rsidRPr="005C747C" w14:paraId="579D1D89" w14:textId="77777777" w:rsidTr="00C01D1D">
        <w:tc>
          <w:tcPr>
            <w:tcW w:w="5520" w:type="dxa"/>
          </w:tcPr>
          <w:p w14:paraId="18B3BA8A" w14:textId="4370F55B" w:rsidR="00FC57CB" w:rsidRDefault="00FC57CB" w:rsidP="0064324D">
            <w:pPr>
              <w:rPr>
                <w:rFonts w:eastAsia="Times New Roman" w:cs="Times New Roman"/>
                <w:color w:val="000000"/>
              </w:rPr>
            </w:pPr>
          </w:p>
          <w:p w14:paraId="4207F8DB" w14:textId="0C60E9BB" w:rsidR="00FC57CB" w:rsidRDefault="00937497" w:rsidP="0064324D">
            <w:pPr>
              <w:rPr>
                <w:rFonts w:eastAsia="Times New Roman" w:cs="Times New Roman"/>
                <w:color w:val="000000"/>
              </w:rPr>
            </w:pPr>
            <w:r>
              <w:rPr>
                <w:rFonts w:eastAsia="Times New Roman" w:cs="Times New Roman"/>
                <w:color w:val="000000"/>
              </w:rPr>
              <w:t xml:space="preserve">Lung </w:t>
            </w:r>
            <w:bookmarkStart w:id="48" w:name="_GoBack"/>
            <w:bookmarkEnd w:id="48"/>
            <w:r w:rsidR="00312F0E">
              <w:rPr>
                <w:rFonts w:eastAsia="Times New Roman" w:cs="Times New Roman"/>
                <w:color w:val="000000"/>
              </w:rPr>
              <w:t>U/S: B lines bilaterally (CHF)</w:t>
            </w:r>
          </w:p>
          <w:p w14:paraId="46E2B04A" w14:textId="77777777" w:rsidR="00FC57CB" w:rsidRDefault="00FC57CB" w:rsidP="0064324D">
            <w:pPr>
              <w:rPr>
                <w:rFonts w:eastAsia="Times New Roman" w:cs="Times New Roman"/>
                <w:color w:val="000000"/>
              </w:rPr>
            </w:pPr>
          </w:p>
          <w:p w14:paraId="0191F2B5" w14:textId="77777777" w:rsidR="00FC57CB" w:rsidRDefault="00FC57CB" w:rsidP="0064324D">
            <w:pPr>
              <w:rPr>
                <w:rFonts w:eastAsia="Times New Roman" w:cs="Times New Roman"/>
                <w:color w:val="000000"/>
              </w:rPr>
            </w:pPr>
          </w:p>
          <w:p w14:paraId="5718CBD7" w14:textId="77777777" w:rsidR="00FC57CB" w:rsidRDefault="00FC57CB" w:rsidP="0064324D">
            <w:pPr>
              <w:rPr>
                <w:rFonts w:eastAsia="Times New Roman" w:cs="Times New Roman"/>
                <w:color w:val="000000"/>
              </w:rPr>
            </w:pPr>
          </w:p>
          <w:p w14:paraId="6D50D8E3" w14:textId="77777777" w:rsidR="00FC57CB" w:rsidRDefault="00FC57CB" w:rsidP="0064324D">
            <w:pPr>
              <w:rPr>
                <w:rFonts w:eastAsia="Times New Roman" w:cs="Times New Roman"/>
                <w:color w:val="000000"/>
              </w:rPr>
            </w:pPr>
          </w:p>
          <w:p w14:paraId="54DFD8DC" w14:textId="77777777" w:rsidR="00FC57CB" w:rsidRPr="005C747C" w:rsidRDefault="00FC57CB" w:rsidP="0064324D">
            <w:pPr>
              <w:rPr>
                <w:rFonts w:eastAsia="Times New Roman" w:cs="Times New Roman"/>
                <w:color w:val="000000"/>
              </w:rPr>
            </w:pPr>
          </w:p>
        </w:tc>
        <w:tc>
          <w:tcPr>
            <w:tcW w:w="5886" w:type="dxa"/>
          </w:tcPr>
          <w:p w14:paraId="7BA08140" w14:textId="744D9BB3" w:rsidR="00AA2CD9" w:rsidRDefault="00AA2CD9" w:rsidP="0064324D">
            <w:r>
              <w:t>ECG: NSR with LVH</w:t>
            </w:r>
          </w:p>
          <w:p w14:paraId="0248AA96" w14:textId="77777777" w:rsidR="00AA2CD9" w:rsidRDefault="00AA2CD9" w:rsidP="0064324D">
            <w:r>
              <w:rPr>
                <w:noProof/>
              </w:rPr>
              <w:drawing>
                <wp:inline distT="0" distB="0" distL="0" distR="0" wp14:anchorId="648465AA" wp14:editId="61407EAD">
                  <wp:extent cx="2558533" cy="1410473"/>
                  <wp:effectExtent l="0" t="0" r="6985" b="12065"/>
                  <wp:docPr id="16" name="Picture 16" descr="../../../../Desktop/Screen%20Shot%202016-04-21%20at%209.14.47%20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20Shot%202016-04-21%20at%209.14.47%20A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64013" cy="1413494"/>
                          </a:xfrm>
                          <a:prstGeom prst="rect">
                            <a:avLst/>
                          </a:prstGeom>
                          <a:noFill/>
                          <a:ln>
                            <a:noFill/>
                          </a:ln>
                        </pic:spPr>
                      </pic:pic>
                    </a:graphicData>
                  </a:graphic>
                </wp:inline>
              </w:drawing>
            </w:r>
          </w:p>
          <w:p w14:paraId="2A8F542D" w14:textId="3007BDD9" w:rsidR="00AA2CD9" w:rsidRPr="00C01D1D" w:rsidRDefault="00C01D1D" w:rsidP="0064324D">
            <w:r>
              <w:t xml:space="preserve">ECG source: </w:t>
            </w:r>
            <w:r w:rsidR="00AA2CD9" w:rsidRPr="00C01D1D">
              <w:t>http://bestpractice.bmj.com/best-practice/monograph/409/resources/image/bp/5.html</w:t>
            </w:r>
          </w:p>
        </w:tc>
      </w:tr>
    </w:tbl>
    <w:p w14:paraId="4EFCED97" w14:textId="77777777" w:rsidR="0071366F" w:rsidRPr="00DE757D" w:rsidRDefault="00F77456" w:rsidP="00CA1D30">
      <w:r>
        <w:br w:type="page"/>
      </w:r>
      <w:r w:rsidR="00991901">
        <w:lastRenderedPageBreak/>
        <w:t xml:space="preserve">     </w:t>
      </w:r>
      <w:r w:rsidR="0071366F" w:rsidRPr="00DE757D">
        <w:rPr>
          <w:sz w:val="28"/>
        </w:rPr>
        <w:t>Section VII</w:t>
      </w:r>
      <w:r w:rsidR="00897D21">
        <w:rPr>
          <w:sz w:val="28"/>
        </w:rPr>
        <w:t>I</w:t>
      </w:r>
      <w:r w:rsidR="0071366F" w:rsidRPr="00DE757D">
        <w:rPr>
          <w:sz w:val="28"/>
        </w:rPr>
        <w:t xml:space="preserve">: Debriefing Guide  </w:t>
      </w:r>
    </w:p>
    <w:p w14:paraId="58339DE2" w14:textId="77777777"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5D9C9B26" wp14:editId="5BF8E8BB">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C248B70" id="Straight_x0020_Connector_x0020_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pt,3pt" to="605.8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Uv&#10;f07cAAAACAEAAA8AAABkcnMvZG93bnJldi54bWxMjzFvwkAMhfdK/IeTK3WDS5AaoTQXVFVi7ADt&#10;AJvJmSRtzhfiA0J/fY8udLLs9/T8vWI5uk6daZDWs4F0loAirrxtuTbw+bGaLkBJQLbYeSYDVxJY&#10;lpOHAnPrL7ym8ybUKoaw5GigCaHPtZaqIYcy8z1x1A5+cBjiOtTaDniJ4a7T8yTJtMOW44cGe3pr&#10;qPrenJyBw9fx2jo6crITeXbbtf3Ru3djnh7H1xdQgcZwN8MNP6JDGZn2/sRWVGdgmi5il2Agi+Om&#10;z9M0A7X/O+iy0P8LlL8AAAD//wMAUEsBAi0AFAAGAAgAAAAhAOSZw8D7AAAA4QEAABMAAAAAAAAA&#10;AAAAAAAAAAAAAFtDb250ZW50X1R5cGVzXS54bWxQSwECLQAUAAYACAAAACEAI7Jq4dcAAACUAQAA&#10;CwAAAAAAAAAAAAAAAAAsAQAAX3JlbHMvLnJlbHNQSwECLQAUAAYACAAAACEAuzNzSNMBAAATBAAA&#10;DgAAAAAAAAAAAAAAAAAsAgAAZHJzL2Uyb0RvYy54bWxQSwECLQAUAAYACAAAACEAhS9/Tt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6B942EC2"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F3CD3BF"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3C1316A0"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2ED2C9A8" w14:textId="7777777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678EEB33" w14:textId="7777777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70E1F411"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75D29A3" w14:textId="77777777"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A302D24"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357CBBF"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8E4097" w:rsidRPr="00F77456" w14:paraId="2CBB46B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45406DE2" w14:textId="77777777" w:rsidR="008E4097" w:rsidRPr="00E207B0" w:rsidRDefault="008E4097" w:rsidP="008E4097">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C44C98" w14:textId="63449213" w:rsidR="008E4097" w:rsidRPr="005C747C" w:rsidRDefault="008E4097" w:rsidP="008E4097">
            <w:pPr>
              <w:rPr>
                <w:rFonts w:eastAsia="Times New Roman" w:cs="Times New Roman"/>
                <w:color w:val="000000"/>
              </w:rPr>
            </w:pPr>
            <w:r>
              <w:rPr>
                <w:rFonts w:eastAsia="Times New Roman" w:cs="Times New Roman"/>
                <w:color w:val="000000"/>
                <w:szCs w:val="28"/>
              </w:rPr>
              <w:t>Expose leaners to a patient with decompensated AS due to A. fib resulting in CHF</w:t>
            </w:r>
          </w:p>
        </w:tc>
      </w:tr>
      <w:tr w:rsidR="008E4097" w:rsidRPr="00F77456" w14:paraId="2E5A8F0D"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7950971" w14:textId="77777777" w:rsidR="008E4097" w:rsidRPr="00E207B0" w:rsidRDefault="008E4097" w:rsidP="008E4097">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B97EC8D" w14:textId="77136529" w:rsidR="008E4097" w:rsidRPr="008E4097" w:rsidRDefault="008E4097" w:rsidP="008E4097">
            <w:pPr>
              <w:pStyle w:val="ListParagraph"/>
              <w:numPr>
                <w:ilvl w:val="0"/>
                <w:numId w:val="13"/>
              </w:numPr>
              <w:rPr>
                <w:rFonts w:eastAsia="Times New Roman" w:cs="Times New Roman"/>
                <w:color w:val="000000"/>
              </w:rPr>
            </w:pPr>
            <w:r w:rsidRPr="008E4097">
              <w:rPr>
                <w:rFonts w:eastAsia="Times New Roman" w:cs="Times New Roman"/>
                <w:color w:val="000000"/>
                <w:szCs w:val="28"/>
              </w:rPr>
              <w:t>Demonstrates situational awareness by anticipating likely events and communicating these clearly with all team members</w:t>
            </w:r>
          </w:p>
        </w:tc>
      </w:tr>
      <w:tr w:rsidR="008E4097" w:rsidRPr="00F77456" w14:paraId="5DF802A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32EB78B" w14:textId="77777777" w:rsidR="008E4097" w:rsidRPr="00E207B0" w:rsidRDefault="008E4097" w:rsidP="008E4097">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9952B7C" w14:textId="77777777" w:rsidR="00312F0E" w:rsidRDefault="00312F0E" w:rsidP="00312F0E">
            <w:pPr>
              <w:pStyle w:val="ListParagraph"/>
              <w:numPr>
                <w:ilvl w:val="0"/>
                <w:numId w:val="14"/>
              </w:numPr>
              <w:rPr>
                <w:rFonts w:eastAsia="Times New Roman" w:cs="Times New Roman"/>
                <w:color w:val="000000"/>
                <w:szCs w:val="28"/>
              </w:rPr>
            </w:pPr>
            <w:r>
              <w:rPr>
                <w:rFonts w:eastAsia="Times New Roman" w:cs="Times New Roman"/>
                <w:color w:val="000000"/>
                <w:szCs w:val="28"/>
              </w:rPr>
              <w:t>Demonstrates strong communication skills by communicating risks and benefits of procedural sedation and cardioversion with the patient and conducting a code discussion</w:t>
            </w:r>
          </w:p>
          <w:p w14:paraId="34ED31E5" w14:textId="15CE98A6" w:rsidR="008E4097" w:rsidRPr="00811C10" w:rsidRDefault="00B9742B" w:rsidP="00312F0E">
            <w:pPr>
              <w:numPr>
                <w:ilvl w:val="0"/>
                <w:numId w:val="14"/>
              </w:numPr>
              <w:rPr>
                <w:rFonts w:eastAsia="Times New Roman" w:cs="Times New Roman"/>
                <w:color w:val="000000"/>
                <w:szCs w:val="28"/>
              </w:rPr>
            </w:pPr>
            <w:r>
              <w:rPr>
                <w:rFonts w:eastAsia="Times New Roman" w:cs="Times New Roman"/>
                <w:color w:val="000000"/>
                <w:szCs w:val="28"/>
              </w:rPr>
              <w:t xml:space="preserve">Initiates broad work-up for </w:t>
            </w:r>
            <w:r w:rsidR="008E4097" w:rsidRPr="00811C10">
              <w:rPr>
                <w:rFonts w:eastAsia="Times New Roman" w:cs="Times New Roman"/>
                <w:color w:val="000000"/>
                <w:szCs w:val="28"/>
              </w:rPr>
              <w:t>acute decompensation in the patient with AS</w:t>
            </w:r>
          </w:p>
          <w:p w14:paraId="0A9FEE98" w14:textId="77777777" w:rsidR="008E4097" w:rsidRDefault="008E4097" w:rsidP="00312F0E">
            <w:pPr>
              <w:numPr>
                <w:ilvl w:val="0"/>
                <w:numId w:val="14"/>
              </w:numPr>
              <w:rPr>
                <w:rFonts w:eastAsia="Times New Roman" w:cs="Times New Roman"/>
                <w:color w:val="000000"/>
                <w:szCs w:val="28"/>
              </w:rPr>
            </w:pPr>
            <w:r w:rsidRPr="00811C10">
              <w:rPr>
                <w:rFonts w:eastAsia="Times New Roman" w:cs="Times New Roman"/>
                <w:color w:val="000000"/>
                <w:szCs w:val="28"/>
              </w:rPr>
              <w:t>Employs a tailored approach to hemodynamic resuscitation in the AS patient</w:t>
            </w:r>
          </w:p>
          <w:p w14:paraId="124436D3" w14:textId="3A543039" w:rsidR="00D415D3" w:rsidRPr="00DC00A2" w:rsidRDefault="008E4097" w:rsidP="00312F0E">
            <w:pPr>
              <w:numPr>
                <w:ilvl w:val="0"/>
                <w:numId w:val="14"/>
              </w:numPr>
              <w:rPr>
                <w:rFonts w:eastAsia="Times New Roman" w:cs="Times New Roman"/>
                <w:color w:val="000000"/>
              </w:rPr>
            </w:pPr>
            <w:r w:rsidRPr="008E4097">
              <w:rPr>
                <w:rFonts w:eastAsia="Times New Roman" w:cs="Times New Roman"/>
                <w:color w:val="000000"/>
                <w:szCs w:val="28"/>
              </w:rPr>
              <w:t>Employs a tailored approach to the management of CHF in an AS patient</w:t>
            </w:r>
          </w:p>
        </w:tc>
      </w:tr>
      <w:tr w:rsidR="008E4097" w:rsidRPr="00F77456" w14:paraId="5D579EC7"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0E89F3B8" w14:textId="77777777" w:rsidR="008E4097" w:rsidRPr="005C747C" w:rsidRDefault="008E4097" w:rsidP="008E4097">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8E4097" w:rsidRPr="00F77456" w14:paraId="2B2C6CC8"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2AF5417B" w14:textId="1E7B3A90" w:rsidR="008E4097" w:rsidRDefault="00AA2CD9" w:rsidP="00AA2CD9">
            <w:pPr>
              <w:pStyle w:val="ListParagraph"/>
              <w:numPr>
                <w:ilvl w:val="0"/>
                <w:numId w:val="16"/>
              </w:numPr>
              <w:rPr>
                <w:rFonts w:eastAsia="Times New Roman" w:cs="Times New Roman"/>
                <w:color w:val="000000"/>
              </w:rPr>
            </w:pPr>
            <w:r>
              <w:rPr>
                <w:rFonts w:eastAsia="Times New Roman" w:cs="Times New Roman"/>
                <w:color w:val="000000"/>
              </w:rPr>
              <w:t xml:space="preserve">What was your approach to managing the A.fib in this patient? Were they stable or unstable? </w:t>
            </w:r>
          </w:p>
          <w:p w14:paraId="5FF28E71" w14:textId="78DE2E67" w:rsidR="00AA2CD9" w:rsidRDefault="00D415D3" w:rsidP="00AA2CD9">
            <w:pPr>
              <w:pStyle w:val="ListParagraph"/>
              <w:numPr>
                <w:ilvl w:val="0"/>
                <w:numId w:val="16"/>
              </w:numPr>
              <w:rPr>
                <w:rFonts w:eastAsia="Times New Roman" w:cs="Times New Roman"/>
                <w:color w:val="000000"/>
              </w:rPr>
            </w:pPr>
            <w:r>
              <w:rPr>
                <w:rFonts w:eastAsia="Times New Roman" w:cs="Times New Roman"/>
                <w:color w:val="000000"/>
              </w:rPr>
              <w:t>What factors did you consider when deciding whether or not to cardiovert this patient?</w:t>
            </w:r>
          </w:p>
          <w:p w14:paraId="739E6450" w14:textId="31C2C291" w:rsidR="00AA2CD9" w:rsidRDefault="00AA2CD9" w:rsidP="00AA2CD9">
            <w:pPr>
              <w:pStyle w:val="ListParagraph"/>
              <w:numPr>
                <w:ilvl w:val="0"/>
                <w:numId w:val="16"/>
              </w:numPr>
              <w:rPr>
                <w:rFonts w:eastAsia="Times New Roman" w:cs="Times New Roman"/>
                <w:color w:val="000000"/>
              </w:rPr>
            </w:pPr>
            <w:r>
              <w:rPr>
                <w:rFonts w:eastAsia="Times New Roman" w:cs="Times New Roman"/>
                <w:color w:val="000000"/>
              </w:rPr>
              <w:t xml:space="preserve">What </w:t>
            </w:r>
            <w:r w:rsidR="00CB2669">
              <w:rPr>
                <w:rFonts w:eastAsia="Times New Roman" w:cs="Times New Roman"/>
                <w:color w:val="000000"/>
              </w:rPr>
              <w:t>modifications</w:t>
            </w:r>
            <w:r>
              <w:rPr>
                <w:rFonts w:eastAsia="Times New Roman" w:cs="Times New Roman"/>
                <w:color w:val="000000"/>
              </w:rPr>
              <w:t xml:space="preserve"> to your management of CHF did you make for this patient with AS? Why?</w:t>
            </w:r>
          </w:p>
          <w:p w14:paraId="05731655" w14:textId="2E9C545B" w:rsidR="00AA2CD9" w:rsidRPr="00AA2CD9" w:rsidRDefault="00AA2CD9" w:rsidP="00B9742B">
            <w:pPr>
              <w:pStyle w:val="ListParagraph"/>
              <w:numPr>
                <w:ilvl w:val="0"/>
                <w:numId w:val="16"/>
              </w:numPr>
              <w:rPr>
                <w:rFonts w:eastAsia="Times New Roman" w:cs="Times New Roman"/>
                <w:color w:val="000000"/>
              </w:rPr>
            </w:pPr>
            <w:r>
              <w:rPr>
                <w:rFonts w:eastAsia="Times New Roman" w:cs="Times New Roman"/>
                <w:color w:val="000000"/>
              </w:rPr>
              <w:t xml:space="preserve">What is your approach to managing hypotension in </w:t>
            </w:r>
            <w:r w:rsidR="00B9742B">
              <w:rPr>
                <w:rFonts w:eastAsia="Times New Roman" w:cs="Times New Roman"/>
                <w:color w:val="000000"/>
              </w:rPr>
              <w:t>a</w:t>
            </w:r>
            <w:r>
              <w:rPr>
                <w:rFonts w:eastAsia="Times New Roman" w:cs="Times New Roman"/>
                <w:color w:val="000000"/>
              </w:rPr>
              <w:t xml:space="preserve"> patient with AS?</w:t>
            </w:r>
          </w:p>
        </w:tc>
      </w:tr>
      <w:tr w:rsidR="008E4097" w:rsidRPr="00F77456" w14:paraId="1A4EB19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62560D72" w14:textId="77777777" w:rsidR="008E4097" w:rsidRPr="005C747C" w:rsidRDefault="008E4097" w:rsidP="008E4097">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8E4097" w:rsidRPr="00F77456" w14:paraId="35AF593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5800E71E" w14:textId="716903D0" w:rsidR="008E4097" w:rsidRPr="00AA2CD9" w:rsidRDefault="00B9742B" w:rsidP="00B9742B">
            <w:pPr>
              <w:pStyle w:val="ListParagraph"/>
              <w:numPr>
                <w:ilvl w:val="0"/>
                <w:numId w:val="17"/>
              </w:numPr>
              <w:rPr>
                <w:rFonts w:eastAsia="Times New Roman" w:cs="Times New Roman"/>
                <w:color w:val="000000"/>
              </w:rPr>
            </w:pPr>
            <w:r>
              <w:rPr>
                <w:rFonts w:eastAsia="Times New Roman" w:cs="Times New Roman"/>
                <w:color w:val="000000"/>
              </w:rPr>
              <w:t>Recognition of unstable a fib and need for cardioversion.</w:t>
            </w:r>
          </w:p>
        </w:tc>
      </w:tr>
      <w:tr w:rsidR="008E4097" w:rsidRPr="00F77456" w14:paraId="3D66FBE4"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22FF7638" w14:textId="22013208" w:rsidR="008E4097" w:rsidRPr="00AA2CD9" w:rsidRDefault="00D415D3" w:rsidP="00C354A3">
            <w:pPr>
              <w:pStyle w:val="ListParagraph"/>
              <w:numPr>
                <w:ilvl w:val="0"/>
                <w:numId w:val="17"/>
              </w:numPr>
              <w:rPr>
                <w:rFonts w:eastAsia="Times New Roman" w:cs="Times New Roman"/>
                <w:color w:val="000000"/>
              </w:rPr>
            </w:pPr>
            <w:r>
              <w:rPr>
                <w:rFonts w:eastAsia="Times New Roman" w:cs="Times New Roman"/>
                <w:color w:val="000000"/>
              </w:rPr>
              <w:t xml:space="preserve">Tailored approach to hypotension </w:t>
            </w:r>
            <w:r w:rsidR="00C354A3">
              <w:rPr>
                <w:rFonts w:eastAsia="Times New Roman" w:cs="Times New Roman"/>
                <w:color w:val="000000"/>
              </w:rPr>
              <w:t>and CHF in the patient with AS</w:t>
            </w:r>
          </w:p>
        </w:tc>
      </w:tr>
      <w:tr w:rsidR="008E4097" w:rsidRPr="00F77456" w14:paraId="751D19E6"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2DA207D" w14:textId="634E63F3" w:rsidR="008E4097" w:rsidRPr="00AA2CD9" w:rsidRDefault="00C354A3" w:rsidP="00AA2CD9">
            <w:pPr>
              <w:pStyle w:val="ListParagraph"/>
              <w:numPr>
                <w:ilvl w:val="0"/>
                <w:numId w:val="17"/>
              </w:numPr>
              <w:rPr>
                <w:rFonts w:eastAsia="Times New Roman" w:cs="Times New Roman"/>
                <w:color w:val="000000"/>
              </w:rPr>
            </w:pPr>
            <w:r>
              <w:rPr>
                <w:rFonts w:eastAsia="Times New Roman" w:cs="Times New Roman"/>
                <w:color w:val="000000"/>
              </w:rPr>
              <w:t>Safe procedural sedation planning</w:t>
            </w:r>
          </w:p>
        </w:tc>
      </w:tr>
    </w:tbl>
    <w:p w14:paraId="7877791F" w14:textId="77777777" w:rsidR="00F77456" w:rsidRDefault="00F77456" w:rsidP="009457B0">
      <w:pPr>
        <w:rPr>
          <w:sz w:val="28"/>
        </w:rPr>
      </w:pPr>
    </w:p>
    <w:p w14:paraId="1BDA3431" w14:textId="77777777" w:rsidR="00AA2CD9" w:rsidRDefault="00AA2CD9" w:rsidP="009457B0">
      <w:pPr>
        <w:rPr>
          <w:sz w:val="28"/>
        </w:rPr>
      </w:pPr>
    </w:p>
    <w:p w14:paraId="1D110143" w14:textId="77777777" w:rsidR="00AA2CD9" w:rsidRDefault="00AA2CD9" w:rsidP="009457B0">
      <w:pPr>
        <w:rPr>
          <w:sz w:val="28"/>
        </w:rPr>
      </w:pPr>
    </w:p>
    <w:p w14:paraId="306A296E" w14:textId="77777777" w:rsidR="00AA2CD9" w:rsidRDefault="00AA2CD9" w:rsidP="009457B0">
      <w:pPr>
        <w:rPr>
          <w:sz w:val="28"/>
        </w:rPr>
      </w:pPr>
    </w:p>
    <w:p w14:paraId="73C41C60" w14:textId="77777777" w:rsidR="00AA2CD9" w:rsidRDefault="00AA2CD9" w:rsidP="009457B0">
      <w:pPr>
        <w:rPr>
          <w:sz w:val="28"/>
        </w:rPr>
      </w:pPr>
    </w:p>
    <w:p w14:paraId="458190A7" w14:textId="77777777" w:rsidR="00AA2CD9" w:rsidRDefault="00AA2CD9" w:rsidP="009457B0">
      <w:pPr>
        <w:rPr>
          <w:sz w:val="28"/>
        </w:rPr>
      </w:pPr>
    </w:p>
    <w:p w14:paraId="65DC205F" w14:textId="77777777" w:rsidR="00D415D3" w:rsidRDefault="00D415D3" w:rsidP="009457B0">
      <w:pPr>
        <w:rPr>
          <w:sz w:val="28"/>
        </w:rPr>
      </w:pPr>
    </w:p>
    <w:p w14:paraId="2AAC3C58" w14:textId="77777777" w:rsidR="00E30EDF" w:rsidRDefault="00E30EDF" w:rsidP="009457B0">
      <w:pPr>
        <w:rPr>
          <w:sz w:val="28"/>
        </w:rPr>
      </w:pPr>
    </w:p>
    <w:p w14:paraId="2C93D882" w14:textId="77777777" w:rsidR="00E30EDF" w:rsidRDefault="00E30EDF" w:rsidP="009457B0">
      <w:pPr>
        <w:rPr>
          <w:sz w:val="28"/>
        </w:rPr>
      </w:pPr>
    </w:p>
    <w:p w14:paraId="3EE5B337" w14:textId="77777777" w:rsidR="00E30EDF" w:rsidRDefault="00E30EDF" w:rsidP="009457B0">
      <w:pPr>
        <w:rPr>
          <w:sz w:val="28"/>
        </w:rPr>
      </w:pPr>
    </w:p>
    <w:p w14:paraId="0D192378" w14:textId="77777777" w:rsidR="00E30EDF" w:rsidRDefault="00E30EDF" w:rsidP="009457B0">
      <w:pPr>
        <w:rPr>
          <w:sz w:val="28"/>
        </w:rPr>
      </w:pPr>
    </w:p>
    <w:p w14:paraId="16972139" w14:textId="77777777" w:rsidR="00AA2CD9" w:rsidRDefault="00AA2CD9" w:rsidP="009457B0">
      <w:pPr>
        <w:rPr>
          <w:sz w:val="28"/>
        </w:rPr>
      </w:pPr>
    </w:p>
    <w:p w14:paraId="2271D900" w14:textId="6FC30C7C" w:rsidR="005C747C" w:rsidRDefault="005C747C" w:rsidP="009457B0">
      <w:pPr>
        <w:rPr>
          <w:sz w:val="28"/>
        </w:rPr>
      </w:pPr>
    </w:p>
    <w:p w14:paraId="766578B6" w14:textId="77777777" w:rsidR="006A2786" w:rsidRDefault="006A2786" w:rsidP="009457B0">
      <w:pPr>
        <w:rPr>
          <w:sz w:val="28"/>
        </w:rPr>
      </w:pPr>
    </w:p>
    <w:p w14:paraId="72148A37" w14:textId="77777777" w:rsidR="00E30EDF" w:rsidRDefault="00E30EDF" w:rsidP="00E30EDF">
      <w:pPr>
        <w:jc w:val="center"/>
        <w:rPr>
          <w:sz w:val="28"/>
        </w:rPr>
      </w:pPr>
      <w:r>
        <w:rPr>
          <w:sz w:val="28"/>
        </w:rPr>
        <w:t>Supplemental ECHO</w:t>
      </w:r>
    </w:p>
    <w:p w14:paraId="1907424A" w14:textId="77777777" w:rsidR="00E30EDF" w:rsidRDefault="00E30EDF" w:rsidP="00E30EDF">
      <w:pPr>
        <w:rPr>
          <w:sz w:val="28"/>
        </w:rPr>
      </w:pPr>
    </w:p>
    <w:p w14:paraId="3CF3BA67" w14:textId="77777777" w:rsidR="00E30EDF" w:rsidRDefault="00E30EDF" w:rsidP="00E30EDF">
      <w:pPr>
        <w:tabs>
          <w:tab w:val="left" w:pos="464"/>
          <w:tab w:val="center" w:pos="5978"/>
        </w:tabs>
        <w:jc w:val="center"/>
        <w:rPr>
          <w:sz w:val="28"/>
        </w:rPr>
      </w:pPr>
      <w:r>
        <w:rPr>
          <w:sz w:val="28"/>
        </w:rPr>
        <w:t>Cardiac Ultrasound Unit</w:t>
      </w:r>
    </w:p>
    <w:p w14:paraId="6D42D39D" w14:textId="77777777" w:rsidR="00E30EDF" w:rsidRDefault="00E30EDF" w:rsidP="00E30EDF">
      <w:pPr>
        <w:tabs>
          <w:tab w:val="left" w:pos="464"/>
          <w:tab w:val="center" w:pos="5978"/>
        </w:tabs>
        <w:rPr>
          <w:sz w:val="28"/>
        </w:rPr>
      </w:pPr>
    </w:p>
    <w:p w14:paraId="37BD11D7" w14:textId="77777777" w:rsidR="00E30EDF" w:rsidRDefault="00E30EDF" w:rsidP="00E30EDF">
      <w:pPr>
        <w:tabs>
          <w:tab w:val="left" w:pos="464"/>
          <w:tab w:val="center" w:pos="5978"/>
        </w:tabs>
        <w:rPr>
          <w:sz w:val="28"/>
        </w:rPr>
      </w:pPr>
      <w:r>
        <w:rPr>
          <w:sz w:val="28"/>
        </w:rPr>
        <w:tab/>
        <w:t>Patient Name: Geoff Miller</w:t>
      </w:r>
      <w:r>
        <w:rPr>
          <w:sz w:val="28"/>
        </w:rPr>
        <w:tab/>
        <w:t>Age: 78</w:t>
      </w:r>
      <w:r>
        <w:rPr>
          <w:sz w:val="28"/>
        </w:rPr>
        <w:tab/>
      </w:r>
      <w:r>
        <w:rPr>
          <w:sz w:val="28"/>
        </w:rPr>
        <w:tab/>
      </w:r>
      <w:r>
        <w:rPr>
          <w:sz w:val="28"/>
        </w:rPr>
        <w:tab/>
      </w:r>
      <w:r>
        <w:rPr>
          <w:sz w:val="28"/>
        </w:rPr>
        <w:tab/>
        <w:t>Sex: Male</w:t>
      </w:r>
    </w:p>
    <w:p w14:paraId="6B623CD8" w14:textId="4DC13531" w:rsidR="00E30EDF" w:rsidRDefault="00E30EDF" w:rsidP="00E30EDF">
      <w:pPr>
        <w:tabs>
          <w:tab w:val="left" w:pos="464"/>
          <w:tab w:val="center" w:pos="5978"/>
        </w:tabs>
        <w:rPr>
          <w:sz w:val="28"/>
        </w:rPr>
      </w:pPr>
      <w:r>
        <w:rPr>
          <w:sz w:val="28"/>
        </w:rPr>
        <w:tab/>
        <w:t>Location: outpatient</w:t>
      </w:r>
      <w:r>
        <w:rPr>
          <w:sz w:val="28"/>
        </w:rPr>
        <w:tab/>
        <w:t>Indication: Reassess aortic stenosis</w:t>
      </w:r>
      <w:r>
        <w:rPr>
          <w:sz w:val="28"/>
        </w:rPr>
        <w:tab/>
      </w:r>
    </w:p>
    <w:p w14:paraId="32C51F35" w14:textId="77777777" w:rsidR="00E30EDF" w:rsidRDefault="00E30EDF" w:rsidP="00E30EDF">
      <w:pPr>
        <w:tabs>
          <w:tab w:val="left" w:pos="464"/>
          <w:tab w:val="center" w:pos="5978"/>
        </w:tabs>
        <w:rPr>
          <w:sz w:val="28"/>
          <w:u w:val="single"/>
        </w:rPr>
      </w:pPr>
    </w:p>
    <w:p w14:paraId="4F4B0E18" w14:textId="77777777" w:rsidR="00E30EDF" w:rsidRDefault="00E30EDF" w:rsidP="00E30EDF">
      <w:pPr>
        <w:tabs>
          <w:tab w:val="left" w:pos="464"/>
          <w:tab w:val="center" w:pos="5978"/>
        </w:tabs>
        <w:rPr>
          <w:sz w:val="28"/>
          <w:u w:val="single"/>
        </w:rPr>
      </w:pPr>
      <w:r>
        <w:rPr>
          <w:sz w:val="28"/>
        </w:rPr>
        <w:tab/>
      </w:r>
      <w:r w:rsidRPr="000F1A0D">
        <w:rPr>
          <w:sz w:val="28"/>
          <w:u w:val="single"/>
        </w:rPr>
        <w:t>M-MODE AND TWO DIMENSIONAL FINDINGS</w:t>
      </w:r>
    </w:p>
    <w:p w14:paraId="0D688065" w14:textId="77777777" w:rsidR="00E30EDF" w:rsidRDefault="00E30EDF" w:rsidP="00E30EDF">
      <w:pPr>
        <w:tabs>
          <w:tab w:val="left" w:pos="464"/>
          <w:tab w:val="center" w:pos="5978"/>
        </w:tabs>
        <w:rPr>
          <w:sz w:val="28"/>
          <w:u w:val="single"/>
        </w:rPr>
      </w:pPr>
    </w:p>
    <w:p w14:paraId="7D1255B7" w14:textId="77777777" w:rsidR="00E30EDF" w:rsidRDefault="00E30EDF" w:rsidP="00E30EDF">
      <w:pPr>
        <w:tabs>
          <w:tab w:val="left" w:pos="464"/>
          <w:tab w:val="center" w:pos="5978"/>
        </w:tabs>
        <w:ind w:left="464"/>
        <w:rPr>
          <w:sz w:val="28"/>
        </w:rPr>
      </w:pPr>
      <w:r>
        <w:rPr>
          <w:sz w:val="28"/>
        </w:rPr>
        <w:t xml:space="preserve">Left ventricular size is increased. Left ventricular function is slightly reduced, with an estimated EF of 35%. Septal motion is normal. The left atrium is mildly dilated. Right ventricular function is normal. There is no pericardial effusion. </w:t>
      </w:r>
    </w:p>
    <w:p w14:paraId="436F4212" w14:textId="77777777" w:rsidR="00E30EDF" w:rsidRDefault="00E30EDF" w:rsidP="00E30EDF">
      <w:pPr>
        <w:tabs>
          <w:tab w:val="left" w:pos="464"/>
          <w:tab w:val="center" w:pos="5978"/>
        </w:tabs>
        <w:rPr>
          <w:sz w:val="28"/>
        </w:rPr>
      </w:pPr>
    </w:p>
    <w:p w14:paraId="1E46784B" w14:textId="77777777" w:rsidR="00E30EDF" w:rsidRDefault="00E30EDF" w:rsidP="00E30EDF">
      <w:pPr>
        <w:tabs>
          <w:tab w:val="left" w:pos="464"/>
          <w:tab w:val="center" w:pos="5978"/>
        </w:tabs>
        <w:rPr>
          <w:sz w:val="28"/>
        </w:rPr>
      </w:pPr>
    </w:p>
    <w:p w14:paraId="1081A13A" w14:textId="77777777" w:rsidR="00E30EDF" w:rsidRDefault="00E30EDF" w:rsidP="00E30EDF">
      <w:pPr>
        <w:tabs>
          <w:tab w:val="left" w:pos="464"/>
          <w:tab w:val="center" w:pos="5978"/>
        </w:tabs>
        <w:rPr>
          <w:sz w:val="28"/>
          <w:u w:val="single"/>
        </w:rPr>
      </w:pPr>
      <w:r>
        <w:rPr>
          <w:sz w:val="28"/>
        </w:rPr>
        <w:tab/>
      </w:r>
      <w:r>
        <w:rPr>
          <w:sz w:val="28"/>
          <w:u w:val="single"/>
        </w:rPr>
        <w:t>SPECTRAL AND COLOR FLOW DOPPLER FINDINGS</w:t>
      </w:r>
    </w:p>
    <w:p w14:paraId="5812E897" w14:textId="77777777" w:rsidR="00E30EDF" w:rsidRDefault="00E30EDF" w:rsidP="00E30EDF">
      <w:pPr>
        <w:tabs>
          <w:tab w:val="left" w:pos="464"/>
          <w:tab w:val="center" w:pos="5978"/>
        </w:tabs>
        <w:rPr>
          <w:sz w:val="28"/>
        </w:rPr>
      </w:pPr>
    </w:p>
    <w:p w14:paraId="6871BD5F" w14:textId="77777777" w:rsidR="00E30EDF" w:rsidRDefault="00E30EDF" w:rsidP="00E30EDF">
      <w:pPr>
        <w:tabs>
          <w:tab w:val="left" w:pos="464"/>
          <w:tab w:val="center" w:pos="5978"/>
        </w:tabs>
        <w:ind w:left="464"/>
        <w:rPr>
          <w:sz w:val="28"/>
        </w:rPr>
      </w:pPr>
      <w:r>
        <w:rPr>
          <w:sz w:val="28"/>
        </w:rPr>
        <w:t xml:space="preserve">There is moderate aortic stenosis with aortic root diameter measured at 0.9 cm. There is decreased maximum Aortic Velocity measured at 3mmHg, with a mean pressure gradient of 30mmHg.  There is no mitral or tricuspid regurgitation. </w:t>
      </w:r>
    </w:p>
    <w:p w14:paraId="6E7AE184" w14:textId="77777777" w:rsidR="00E30EDF" w:rsidRDefault="00E30EDF" w:rsidP="00E30EDF">
      <w:pPr>
        <w:tabs>
          <w:tab w:val="left" w:pos="464"/>
          <w:tab w:val="center" w:pos="5978"/>
        </w:tabs>
        <w:rPr>
          <w:sz w:val="28"/>
        </w:rPr>
      </w:pPr>
    </w:p>
    <w:p w14:paraId="7B2A7664" w14:textId="77777777" w:rsidR="00E30EDF" w:rsidRDefault="00E30EDF" w:rsidP="00E30EDF">
      <w:pPr>
        <w:tabs>
          <w:tab w:val="left" w:pos="464"/>
          <w:tab w:val="center" w:pos="5978"/>
        </w:tabs>
        <w:rPr>
          <w:sz w:val="28"/>
        </w:rPr>
      </w:pPr>
    </w:p>
    <w:p w14:paraId="270CDAD5" w14:textId="77777777" w:rsidR="00E30EDF" w:rsidRDefault="00E30EDF" w:rsidP="00E30EDF">
      <w:pPr>
        <w:tabs>
          <w:tab w:val="left" w:pos="464"/>
          <w:tab w:val="center" w:pos="5978"/>
        </w:tabs>
        <w:rPr>
          <w:sz w:val="28"/>
          <w:u w:val="single"/>
        </w:rPr>
      </w:pPr>
      <w:r>
        <w:rPr>
          <w:sz w:val="28"/>
        </w:rPr>
        <w:tab/>
      </w:r>
      <w:r w:rsidRPr="000F1A0D">
        <w:rPr>
          <w:sz w:val="28"/>
          <w:u w:val="single"/>
        </w:rPr>
        <w:t>CONCLUSION</w:t>
      </w:r>
    </w:p>
    <w:p w14:paraId="3333E4A3" w14:textId="77777777" w:rsidR="00E30EDF" w:rsidRDefault="00E30EDF" w:rsidP="00E30EDF">
      <w:pPr>
        <w:tabs>
          <w:tab w:val="left" w:pos="464"/>
          <w:tab w:val="center" w:pos="5978"/>
        </w:tabs>
        <w:rPr>
          <w:sz w:val="28"/>
          <w:u w:val="single"/>
        </w:rPr>
      </w:pPr>
    </w:p>
    <w:p w14:paraId="68D71116" w14:textId="77777777" w:rsidR="00E30EDF" w:rsidRDefault="00E30EDF" w:rsidP="00E30EDF">
      <w:pPr>
        <w:tabs>
          <w:tab w:val="left" w:pos="464"/>
          <w:tab w:val="center" w:pos="5978"/>
        </w:tabs>
        <w:rPr>
          <w:sz w:val="28"/>
        </w:rPr>
      </w:pPr>
      <w:r>
        <w:rPr>
          <w:sz w:val="28"/>
        </w:rPr>
        <w:tab/>
        <w:t>Reduced left ventricular function with an EF of 35%</w:t>
      </w:r>
    </w:p>
    <w:p w14:paraId="1DB76AF6" w14:textId="77777777" w:rsidR="00E30EDF" w:rsidRDefault="00E30EDF" w:rsidP="00E30EDF">
      <w:pPr>
        <w:tabs>
          <w:tab w:val="left" w:pos="464"/>
          <w:tab w:val="center" w:pos="5978"/>
        </w:tabs>
        <w:rPr>
          <w:sz w:val="28"/>
        </w:rPr>
      </w:pPr>
      <w:r>
        <w:rPr>
          <w:sz w:val="28"/>
        </w:rPr>
        <w:tab/>
        <w:t>Dilated left ventricle</w:t>
      </w:r>
    </w:p>
    <w:p w14:paraId="208F1D69" w14:textId="77777777" w:rsidR="00E30EDF" w:rsidRDefault="00E30EDF" w:rsidP="00E30EDF">
      <w:pPr>
        <w:tabs>
          <w:tab w:val="left" w:pos="464"/>
          <w:tab w:val="center" w:pos="5978"/>
        </w:tabs>
        <w:rPr>
          <w:sz w:val="28"/>
        </w:rPr>
      </w:pPr>
      <w:r>
        <w:rPr>
          <w:sz w:val="28"/>
        </w:rPr>
        <w:tab/>
        <w:t>Dilated left atrium</w:t>
      </w:r>
    </w:p>
    <w:p w14:paraId="2D6807E8" w14:textId="77777777" w:rsidR="00E30EDF" w:rsidRDefault="00E30EDF" w:rsidP="00E30EDF">
      <w:pPr>
        <w:tabs>
          <w:tab w:val="left" w:pos="464"/>
          <w:tab w:val="center" w:pos="5978"/>
        </w:tabs>
        <w:rPr>
          <w:sz w:val="28"/>
        </w:rPr>
      </w:pPr>
      <w:r>
        <w:rPr>
          <w:sz w:val="28"/>
        </w:rPr>
        <w:tab/>
        <w:t>Severe aortic stenosis with root diameter of 0.9 cm</w:t>
      </w:r>
    </w:p>
    <w:p w14:paraId="0B04230E" w14:textId="77777777" w:rsidR="00E30EDF" w:rsidRDefault="00E30EDF" w:rsidP="00E30EDF">
      <w:pPr>
        <w:tabs>
          <w:tab w:val="left" w:pos="464"/>
          <w:tab w:val="center" w:pos="5978"/>
        </w:tabs>
        <w:rPr>
          <w:sz w:val="28"/>
        </w:rPr>
      </w:pPr>
      <w:r>
        <w:rPr>
          <w:sz w:val="28"/>
        </w:rPr>
        <w:tab/>
        <w:t>No pulmonary hypertension</w:t>
      </w:r>
    </w:p>
    <w:p w14:paraId="38C18669" w14:textId="77777777" w:rsidR="00E30EDF" w:rsidRPr="000F1A0D" w:rsidRDefault="00E30EDF" w:rsidP="00E30EDF">
      <w:pPr>
        <w:tabs>
          <w:tab w:val="left" w:pos="464"/>
          <w:tab w:val="center" w:pos="5978"/>
        </w:tabs>
        <w:ind w:left="464"/>
        <w:rPr>
          <w:sz w:val="28"/>
        </w:rPr>
      </w:pPr>
      <w:r>
        <w:rPr>
          <w:sz w:val="28"/>
        </w:rPr>
        <w:t>Compared to study 2 years ago, there is worsening of aortic stenosis with increased mean peak pressure gradient and decreased aortic root diameter</w:t>
      </w:r>
    </w:p>
    <w:p w14:paraId="16AD435E" w14:textId="767DAD9D" w:rsidR="005025FA" w:rsidRPr="005025FA" w:rsidRDefault="005025FA" w:rsidP="005025FA">
      <w:pPr>
        <w:rPr>
          <w:sz w:val="28"/>
        </w:rPr>
      </w:pPr>
    </w:p>
    <w:sectPr w:rsidR="005025FA" w:rsidRPr="005025FA" w:rsidSect="00A65B18">
      <w:headerReference w:type="even" r:id="rId13"/>
      <w:headerReference w:type="default" r:id="rId14"/>
      <w:footerReference w:type="default" r:id="rId15"/>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A927B6" w14:textId="77777777" w:rsidR="004D4E8F" w:rsidRDefault="004D4E8F" w:rsidP="001B5FBC">
      <w:r>
        <w:separator/>
      </w:r>
    </w:p>
  </w:endnote>
  <w:endnote w:type="continuationSeparator" w:id="0">
    <w:p w14:paraId="3E3DE50B" w14:textId="77777777" w:rsidR="004D4E8F" w:rsidRDefault="004D4E8F"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1AE0BE" w14:textId="77777777" w:rsidR="004D4E8F" w:rsidRDefault="004D4E8F"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1B4C1C85" wp14:editId="51EED58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937497">
      <w:rPr>
        <w:rStyle w:val="PageNumber"/>
        <w:noProof/>
        <w:sz w:val="16"/>
        <w:szCs w:val="16"/>
      </w:rPr>
      <w:t>6</w:t>
    </w:r>
    <w:r w:rsidRPr="00DE757D">
      <w:rPr>
        <w:rStyle w:val="PageNumber"/>
        <w:sz w:val="16"/>
        <w:szCs w:val="16"/>
      </w:rPr>
      <w:fldChar w:fldCharType="end"/>
    </w:r>
  </w:p>
  <w:p w14:paraId="462CD362" w14:textId="77777777" w:rsidR="004D4E8F" w:rsidRPr="00A65B18" w:rsidRDefault="004D4E8F"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CA6086" w14:textId="77777777" w:rsidR="004D4E8F" w:rsidRDefault="004D4E8F" w:rsidP="001B5FBC">
      <w:r>
        <w:separator/>
      </w:r>
    </w:p>
  </w:footnote>
  <w:footnote w:type="continuationSeparator" w:id="0">
    <w:p w14:paraId="76130944" w14:textId="77777777" w:rsidR="004D4E8F" w:rsidRDefault="004D4E8F"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9B542B" w14:textId="77777777" w:rsidR="004D4E8F" w:rsidRDefault="004D4E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F8C2E0" w14:textId="77777777" w:rsidR="004D4E8F" w:rsidRDefault="004D4E8F"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2E10E3" w14:textId="77777777" w:rsidR="004D4E8F" w:rsidRDefault="004D4E8F"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37497">
      <w:rPr>
        <w:rStyle w:val="PageNumber"/>
        <w:noProof/>
      </w:rPr>
      <w:t>6</w:t>
    </w:r>
    <w:r>
      <w:rPr>
        <w:rStyle w:val="PageNumber"/>
      </w:rPr>
      <w:fldChar w:fldCharType="end"/>
    </w:r>
  </w:p>
  <w:p w14:paraId="484AD6D7" w14:textId="26F98D6A" w:rsidR="004D4E8F" w:rsidRDefault="004D4E8F"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96C3CE" wp14:editId="28E2AE79">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5281C919" w14:textId="77777777" w:rsidR="004D4E8F" w:rsidRDefault="004D4E8F" w:rsidP="001F6070">
                          <w:pPr>
                            <w:jc w:val="right"/>
                          </w:pPr>
                          <w:r>
                            <w:rPr>
                              <w:noProof/>
                            </w:rPr>
                            <w:drawing>
                              <wp:inline distT="0" distB="0" distL="0" distR="0" wp14:anchorId="6AADA56F" wp14:editId="22B07974">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6E96C3CE" id="Rectangle_x0020_3" o:spid="_x0000_s1026" style="position:absolute;left:0;text-align:left;margin-left:-9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unpR5uMAAAAM&#10;AQAADwAAAGRycy9kb3ducmV2LnhtbEyPQU/CQBCF7yb+h82YeDGwLYqQ2i0RiSSYeJCScB26Y1vp&#10;zjbdBcq/d3vS23uZlzffSxe9acSZOldbVhCPIxDEhdU1lwp2+ftoDsJ5ZI2NZVJwJQeL7PYmxUTb&#10;C3/ReetLEUrYJaig8r5NpHRFRQbd2LbE4fZtO4M+2K6UusNLKDeNnETRszRYc/hQYUtvFRXH7cko&#10;WH2sl5hfPzfyZ7nzq6PZ5w/rvVL3d/3rCwhPvf8Lw4Af0CELTAd7Yu1Eo2AUz8MWH8TsaQpiSEzi&#10;eAbiMKjHKcgslf9HZL8AAAD//wMAUEsBAi0AFAAGAAgAAAAhAOSZw8D7AAAA4QEAABMAAAAAAAAA&#10;AAAAAAAAAAAAAFtDb250ZW50X1R5cGVzXS54bWxQSwECLQAUAAYACAAAACEAI7Jq4dcAAACUAQAA&#10;CwAAAAAAAAAAAAAAAAAsAQAAX3JlbHMvLnJlbHNQSwECLQAUAAYACAAAACEAFxNPuyIDAAD7BgAA&#10;DgAAAAAAAAAAAAAAAAAsAgAAZHJzL2Uyb0RvYy54bWxQSwECLQAUAAYACAAAACEAunpR5uMAAAAM&#10;AQAADwAAAAAAAAAAAAAAAAB6BQAAZHJzL2Rvd25yZXYueG1sUEsFBgAAAAAEAAQA8wAAAIoGAAAA&#10;AA==&#10;" fillcolor="#c2d69b [1942]" strokecolor="#4579b8 [3044]">
              <v:fill opacity="18247f"/>
              <v:shadow on="t" opacity="22937f" mv:blur="40000f" origin=",.5" offset="0,23000emu"/>
              <v:textbox>
                <w:txbxContent>
                  <w:p w14:paraId="5281C919" w14:textId="77777777" w:rsidR="008E4097" w:rsidRDefault="008E4097" w:rsidP="001F6070">
                    <w:pPr>
                      <w:jc w:val="right"/>
                    </w:pPr>
                    <w:r>
                      <w:rPr>
                        <w:noProof/>
                      </w:rPr>
                      <w:drawing>
                        <wp:inline distT="0" distB="0" distL="0" distR="0" wp14:anchorId="6AADA56F" wp14:editId="22B07974">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Aortic Stenosis with A Fib and CHF</w:t>
    </w:r>
  </w:p>
  <w:p w14:paraId="7A20D20A" w14:textId="77777777" w:rsidR="004D4E8F" w:rsidRDefault="004D4E8F" w:rsidP="001B5FBC">
    <w:pPr>
      <w:pStyle w:val="Header"/>
      <w:ind w:right="360"/>
      <w:rPr>
        <w:sz w:val="36"/>
        <w:szCs w:val="36"/>
      </w:rPr>
    </w:pPr>
  </w:p>
  <w:p w14:paraId="5826C4F7" w14:textId="77777777" w:rsidR="004D4E8F" w:rsidRPr="001B5FBC" w:rsidRDefault="004D4E8F"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B67C55"/>
    <w:multiLevelType w:val="hybridMultilevel"/>
    <w:tmpl w:val="56A2F57C"/>
    <w:lvl w:ilvl="0" w:tplc="AC9A0B04">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3A3A19"/>
    <w:multiLevelType w:val="hybridMultilevel"/>
    <w:tmpl w:val="F32805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E6132B"/>
    <w:multiLevelType w:val="hybridMultilevel"/>
    <w:tmpl w:val="2B1C3074"/>
    <w:lvl w:ilvl="0" w:tplc="F86CE120">
      <w:start w:val="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19D82BE6"/>
    <w:multiLevelType w:val="hybridMultilevel"/>
    <w:tmpl w:val="27847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D84BEC"/>
    <w:multiLevelType w:val="hybridMultilevel"/>
    <w:tmpl w:val="02D4D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286935"/>
    <w:multiLevelType w:val="hybridMultilevel"/>
    <w:tmpl w:val="02E097BC"/>
    <w:lvl w:ilvl="0" w:tplc="51546EF4">
      <w:start w:val="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1B2B8E"/>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425905ED"/>
    <w:multiLevelType w:val="hybridMultilevel"/>
    <w:tmpl w:val="DEAE5FB0"/>
    <w:lvl w:ilvl="0" w:tplc="AC9A0B04">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5C4802C7"/>
    <w:multiLevelType w:val="hybridMultilevel"/>
    <w:tmpl w:val="27847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511D14"/>
    <w:multiLevelType w:val="hybridMultilevel"/>
    <w:tmpl w:val="87DA3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08456A7"/>
    <w:multiLevelType w:val="hybridMultilevel"/>
    <w:tmpl w:val="9BF80974"/>
    <w:lvl w:ilvl="0" w:tplc="31A60CF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18540BD"/>
    <w:multiLevelType w:val="hybridMultilevel"/>
    <w:tmpl w:val="97FC2D4A"/>
    <w:lvl w:ilvl="0" w:tplc="A6D000A8">
      <w:start w:val="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4"/>
  </w:num>
  <w:num w:numId="4">
    <w:abstractNumId w:val="11"/>
  </w:num>
  <w:num w:numId="5">
    <w:abstractNumId w:val="13"/>
  </w:num>
  <w:num w:numId="6">
    <w:abstractNumId w:val="18"/>
  </w:num>
  <w:num w:numId="7">
    <w:abstractNumId w:val="9"/>
  </w:num>
  <w:num w:numId="8">
    <w:abstractNumId w:val="15"/>
  </w:num>
  <w:num w:numId="9">
    <w:abstractNumId w:val="0"/>
  </w:num>
  <w:num w:numId="10">
    <w:abstractNumId w:val="16"/>
  </w:num>
  <w:num w:numId="11">
    <w:abstractNumId w:val="20"/>
  </w:num>
  <w:num w:numId="12">
    <w:abstractNumId w:val="7"/>
  </w:num>
  <w:num w:numId="13">
    <w:abstractNumId w:val="5"/>
  </w:num>
  <w:num w:numId="14">
    <w:abstractNumId w:val="8"/>
  </w:num>
  <w:num w:numId="15">
    <w:abstractNumId w:val="19"/>
  </w:num>
  <w:num w:numId="16">
    <w:abstractNumId w:val="2"/>
  </w:num>
  <w:num w:numId="17">
    <w:abstractNumId w:val="6"/>
  </w:num>
  <w:num w:numId="18">
    <w:abstractNumId w:val="1"/>
  </w:num>
  <w:num w:numId="19">
    <w:abstractNumId w:val="12"/>
  </w:num>
  <w:num w:numId="20">
    <w:abstractNumId w:val="17"/>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C10"/>
    <w:rsid w:val="00011D8F"/>
    <w:rsid w:val="00026AA3"/>
    <w:rsid w:val="000336C3"/>
    <w:rsid w:val="00034916"/>
    <w:rsid w:val="00041536"/>
    <w:rsid w:val="00083152"/>
    <w:rsid w:val="000A2291"/>
    <w:rsid w:val="000B506D"/>
    <w:rsid w:val="000C3A29"/>
    <w:rsid w:val="000C4410"/>
    <w:rsid w:val="000D58D5"/>
    <w:rsid w:val="000F1A0D"/>
    <w:rsid w:val="0011583A"/>
    <w:rsid w:val="0012373F"/>
    <w:rsid w:val="00156D0E"/>
    <w:rsid w:val="001573F5"/>
    <w:rsid w:val="001631E3"/>
    <w:rsid w:val="00173B86"/>
    <w:rsid w:val="00177265"/>
    <w:rsid w:val="0019445A"/>
    <w:rsid w:val="001A3008"/>
    <w:rsid w:val="001B5FBC"/>
    <w:rsid w:val="001C16E4"/>
    <w:rsid w:val="001D2F98"/>
    <w:rsid w:val="001D4B82"/>
    <w:rsid w:val="001E38F5"/>
    <w:rsid w:val="001E7831"/>
    <w:rsid w:val="001F2610"/>
    <w:rsid w:val="001F6070"/>
    <w:rsid w:val="00207716"/>
    <w:rsid w:val="00220572"/>
    <w:rsid w:val="00224FAF"/>
    <w:rsid w:val="002272C7"/>
    <w:rsid w:val="00232B98"/>
    <w:rsid w:val="002753E8"/>
    <w:rsid w:val="00294AA7"/>
    <w:rsid w:val="002A23A9"/>
    <w:rsid w:val="002B09B6"/>
    <w:rsid w:val="002D5035"/>
    <w:rsid w:val="00301F6E"/>
    <w:rsid w:val="00312F0E"/>
    <w:rsid w:val="00316D16"/>
    <w:rsid w:val="00323423"/>
    <w:rsid w:val="00326F4C"/>
    <w:rsid w:val="00350ADB"/>
    <w:rsid w:val="00366680"/>
    <w:rsid w:val="003747A5"/>
    <w:rsid w:val="003847F0"/>
    <w:rsid w:val="00386AE4"/>
    <w:rsid w:val="0039056E"/>
    <w:rsid w:val="00393954"/>
    <w:rsid w:val="00393BCE"/>
    <w:rsid w:val="00394171"/>
    <w:rsid w:val="00397112"/>
    <w:rsid w:val="003C0008"/>
    <w:rsid w:val="003C193E"/>
    <w:rsid w:val="003D1543"/>
    <w:rsid w:val="003D1F53"/>
    <w:rsid w:val="003D4FD6"/>
    <w:rsid w:val="003E770E"/>
    <w:rsid w:val="00405061"/>
    <w:rsid w:val="004517E2"/>
    <w:rsid w:val="00451A3F"/>
    <w:rsid w:val="00452DC0"/>
    <w:rsid w:val="004A74AC"/>
    <w:rsid w:val="004B61CD"/>
    <w:rsid w:val="004D2CEB"/>
    <w:rsid w:val="004D4E8F"/>
    <w:rsid w:val="004E0515"/>
    <w:rsid w:val="005025FA"/>
    <w:rsid w:val="0051465E"/>
    <w:rsid w:val="00524B15"/>
    <w:rsid w:val="00526662"/>
    <w:rsid w:val="00531E9B"/>
    <w:rsid w:val="0053311D"/>
    <w:rsid w:val="0055247C"/>
    <w:rsid w:val="005545D0"/>
    <w:rsid w:val="00556189"/>
    <w:rsid w:val="005616EC"/>
    <w:rsid w:val="005618DF"/>
    <w:rsid w:val="005632E0"/>
    <w:rsid w:val="00566656"/>
    <w:rsid w:val="005C068B"/>
    <w:rsid w:val="005C747C"/>
    <w:rsid w:val="006125F8"/>
    <w:rsid w:val="00640337"/>
    <w:rsid w:val="0064324D"/>
    <w:rsid w:val="00644707"/>
    <w:rsid w:val="00645F2A"/>
    <w:rsid w:val="00665DEE"/>
    <w:rsid w:val="00667AED"/>
    <w:rsid w:val="006A2786"/>
    <w:rsid w:val="006B3BF6"/>
    <w:rsid w:val="006C1266"/>
    <w:rsid w:val="006C655B"/>
    <w:rsid w:val="006E6E7A"/>
    <w:rsid w:val="00700874"/>
    <w:rsid w:val="007049B7"/>
    <w:rsid w:val="00712CF1"/>
    <w:rsid w:val="007131B9"/>
    <w:rsid w:val="00713297"/>
    <w:rsid w:val="0071366F"/>
    <w:rsid w:val="007426B9"/>
    <w:rsid w:val="007500CA"/>
    <w:rsid w:val="00761E0E"/>
    <w:rsid w:val="0079022F"/>
    <w:rsid w:val="00811C10"/>
    <w:rsid w:val="008166EC"/>
    <w:rsid w:val="0085407E"/>
    <w:rsid w:val="00856EB2"/>
    <w:rsid w:val="008602BF"/>
    <w:rsid w:val="00861EE8"/>
    <w:rsid w:val="00870E98"/>
    <w:rsid w:val="00881B63"/>
    <w:rsid w:val="00897D21"/>
    <w:rsid w:val="008B1E31"/>
    <w:rsid w:val="008B373B"/>
    <w:rsid w:val="008D292F"/>
    <w:rsid w:val="008E4097"/>
    <w:rsid w:val="008F2AAE"/>
    <w:rsid w:val="009233DC"/>
    <w:rsid w:val="00925642"/>
    <w:rsid w:val="00937497"/>
    <w:rsid w:val="009457B0"/>
    <w:rsid w:val="0094588E"/>
    <w:rsid w:val="00965C19"/>
    <w:rsid w:val="009718FE"/>
    <w:rsid w:val="0098560A"/>
    <w:rsid w:val="00986706"/>
    <w:rsid w:val="00990195"/>
    <w:rsid w:val="0099090E"/>
    <w:rsid w:val="00990D9D"/>
    <w:rsid w:val="00991901"/>
    <w:rsid w:val="009A1803"/>
    <w:rsid w:val="009B775D"/>
    <w:rsid w:val="009F233C"/>
    <w:rsid w:val="00A002EB"/>
    <w:rsid w:val="00A21388"/>
    <w:rsid w:val="00A21FF9"/>
    <w:rsid w:val="00A27F25"/>
    <w:rsid w:val="00A32042"/>
    <w:rsid w:val="00A3276E"/>
    <w:rsid w:val="00A55BA2"/>
    <w:rsid w:val="00A65B18"/>
    <w:rsid w:val="00A669E7"/>
    <w:rsid w:val="00A74AB6"/>
    <w:rsid w:val="00A74D2D"/>
    <w:rsid w:val="00A9014C"/>
    <w:rsid w:val="00AA2CD9"/>
    <w:rsid w:val="00AB02D1"/>
    <w:rsid w:val="00AC47E9"/>
    <w:rsid w:val="00AE4E29"/>
    <w:rsid w:val="00AE6C72"/>
    <w:rsid w:val="00AF6A9F"/>
    <w:rsid w:val="00B0119F"/>
    <w:rsid w:val="00B35095"/>
    <w:rsid w:val="00B94A46"/>
    <w:rsid w:val="00B95AE5"/>
    <w:rsid w:val="00B9742B"/>
    <w:rsid w:val="00BA7BA0"/>
    <w:rsid w:val="00BB08AC"/>
    <w:rsid w:val="00BB6705"/>
    <w:rsid w:val="00BC564C"/>
    <w:rsid w:val="00BE3D99"/>
    <w:rsid w:val="00BF4935"/>
    <w:rsid w:val="00C01D1D"/>
    <w:rsid w:val="00C267ED"/>
    <w:rsid w:val="00C354A3"/>
    <w:rsid w:val="00C356F6"/>
    <w:rsid w:val="00C41310"/>
    <w:rsid w:val="00C46E14"/>
    <w:rsid w:val="00C47788"/>
    <w:rsid w:val="00C661B2"/>
    <w:rsid w:val="00C83B36"/>
    <w:rsid w:val="00C866A2"/>
    <w:rsid w:val="00C92D2C"/>
    <w:rsid w:val="00C9320A"/>
    <w:rsid w:val="00CA1D30"/>
    <w:rsid w:val="00CA2D2D"/>
    <w:rsid w:val="00CB0028"/>
    <w:rsid w:val="00CB1471"/>
    <w:rsid w:val="00CB2669"/>
    <w:rsid w:val="00CD09C5"/>
    <w:rsid w:val="00CD175D"/>
    <w:rsid w:val="00CD3DCC"/>
    <w:rsid w:val="00CD47A0"/>
    <w:rsid w:val="00CE04E6"/>
    <w:rsid w:val="00CF1D6B"/>
    <w:rsid w:val="00CF4B64"/>
    <w:rsid w:val="00D03C7A"/>
    <w:rsid w:val="00D06EBB"/>
    <w:rsid w:val="00D17BC0"/>
    <w:rsid w:val="00D25BD3"/>
    <w:rsid w:val="00D415D3"/>
    <w:rsid w:val="00D56EC1"/>
    <w:rsid w:val="00D81C59"/>
    <w:rsid w:val="00DB169C"/>
    <w:rsid w:val="00DC00A2"/>
    <w:rsid w:val="00DE757D"/>
    <w:rsid w:val="00DF0D15"/>
    <w:rsid w:val="00E207B0"/>
    <w:rsid w:val="00E30EDF"/>
    <w:rsid w:val="00E31546"/>
    <w:rsid w:val="00E32697"/>
    <w:rsid w:val="00E668E3"/>
    <w:rsid w:val="00E7373D"/>
    <w:rsid w:val="00E825E3"/>
    <w:rsid w:val="00E84546"/>
    <w:rsid w:val="00E854B2"/>
    <w:rsid w:val="00EA590F"/>
    <w:rsid w:val="00EA6399"/>
    <w:rsid w:val="00EB4385"/>
    <w:rsid w:val="00EB7175"/>
    <w:rsid w:val="00EC491A"/>
    <w:rsid w:val="00EF6964"/>
    <w:rsid w:val="00F00C93"/>
    <w:rsid w:val="00F05D32"/>
    <w:rsid w:val="00F15553"/>
    <w:rsid w:val="00F32AAA"/>
    <w:rsid w:val="00F42269"/>
    <w:rsid w:val="00F45929"/>
    <w:rsid w:val="00F53E0A"/>
    <w:rsid w:val="00F650DB"/>
    <w:rsid w:val="00F77456"/>
    <w:rsid w:val="00F923A6"/>
    <w:rsid w:val="00F952C5"/>
    <w:rsid w:val="00FB324A"/>
    <w:rsid w:val="00FB5A2A"/>
    <w:rsid w:val="00FC57BA"/>
    <w:rsid w:val="00FC57CB"/>
    <w:rsid w:val="00FE0255"/>
    <w:rsid w:val="00FE4581"/>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C641A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PlaceholderText">
    <w:name w:val="Placeholder Text"/>
    <w:basedOn w:val="DefaultParagraphFont"/>
    <w:uiPriority w:val="99"/>
    <w:semiHidden/>
    <w:rsid w:val="00761E0E"/>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PlaceholderText">
    <w:name w:val="Placeholder Text"/>
    <w:basedOn w:val="DefaultParagraphFont"/>
    <w:uiPriority w:val="99"/>
    <w:semiHidden/>
    <w:rsid w:val="00761E0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europace.oxfordjournals.org/content/8/9/651" TargetMode="External"/><Relationship Id="rId10" Type="http://schemas.openxmlformats.org/officeDocument/2006/relationships/image" Target="media/image1.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4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3730F-0156-DE49-975F-6A8DEA915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1784</Words>
  <Characters>10171</Characters>
  <Application>Microsoft Macintosh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11932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donika orlich</dc:creator>
  <cp:keywords/>
  <dc:description/>
  <cp:lastModifiedBy>Kyla Schofield</cp:lastModifiedBy>
  <cp:revision>12</cp:revision>
  <cp:lastPrinted>2016-05-27T14:16:00Z</cp:lastPrinted>
  <dcterms:created xsi:type="dcterms:W3CDTF">2017-05-19T18:32:00Z</dcterms:created>
  <dcterms:modified xsi:type="dcterms:W3CDTF">2017-06-23T18:59:00Z</dcterms:modified>
</cp:coreProperties>
</file>