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36A50092" w:rsidR="000336C3" w:rsidRPr="00A32042" w:rsidRDefault="00D61F59" w:rsidP="007426B9">
            <w:pPr>
              <w:rPr>
                <w:szCs w:val="28"/>
              </w:rPr>
            </w:pPr>
            <w:r>
              <w:rPr>
                <w:szCs w:val="28"/>
              </w:rPr>
              <w:t>30% BSA Burn with CO/CN Poisoning</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73139EDA" w:rsidR="000336C3" w:rsidRPr="00A32042" w:rsidRDefault="00D61F59" w:rsidP="007426B9">
            <w:pPr>
              <w:rPr>
                <w:szCs w:val="28"/>
              </w:rPr>
            </w:pPr>
            <w:r>
              <w:rPr>
                <w:szCs w:val="28"/>
              </w:rPr>
              <w:t xml:space="preserve">16/05/2015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5FB8323B" w:rsidR="000336C3" w:rsidRPr="00A32042" w:rsidRDefault="000336C3" w:rsidP="00D61F59">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Pr="00A32042">
              <w:rPr>
                <w:szCs w:val="28"/>
              </w:rPr>
              <w:t xml:space="preserve">    </w:t>
            </w:r>
            <w:r w:rsidR="00D61F59">
              <w:rPr>
                <w:szCs w:val="28"/>
              </w:rPr>
              <w:fldChar w:fldCharType="begin">
                <w:ffData>
                  <w:name w:val="Check44"/>
                  <w:enabled/>
                  <w:calcOnExit w:val="0"/>
                  <w:checkBox>
                    <w:sizeAuto/>
                    <w:default w:val="1"/>
                  </w:checkBox>
                </w:ffData>
              </w:fldChar>
            </w:r>
            <w:bookmarkStart w:id="3" w:name="Check44"/>
            <w:r w:rsidR="00D61F59">
              <w:rPr>
                <w:szCs w:val="28"/>
              </w:rPr>
              <w:instrText xml:space="preserve"> FORMCHECKBOX </w:instrText>
            </w:r>
            <w:r w:rsidR="00D61F59">
              <w:rPr>
                <w:szCs w:val="28"/>
              </w:rPr>
            </w:r>
            <w:r w:rsidR="00D61F59">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386BF007" w:rsidR="00224FAF" w:rsidRPr="00A32042" w:rsidRDefault="00D61F59"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1FE41A48" w:rsidR="00224FAF" w:rsidRPr="00A32042" w:rsidRDefault="00D61F59"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0EBB9BBC" w:rsidR="00224FAF" w:rsidRPr="00A32042" w:rsidRDefault="00D61F59"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2F668022" w:rsidR="00F42269" w:rsidRPr="00A32042" w:rsidRDefault="00D61F59" w:rsidP="00D61F59">
            <w:pPr>
              <w:rPr>
                <w:rFonts w:eastAsia="Times New Roman" w:cs="Times New Roman"/>
                <w:color w:val="000000"/>
                <w:szCs w:val="28"/>
              </w:rPr>
            </w:pPr>
            <w:r>
              <w:rPr>
                <w:rFonts w:eastAsia="Times New Roman" w:cs="Times New Roman"/>
                <w:color w:val="000000"/>
                <w:szCs w:val="28"/>
              </w:rPr>
              <w:t xml:space="preserve">To expose learners to the complex management and differential considerations in a critically ill </w:t>
            </w:r>
            <w:r w:rsidR="00D763B3">
              <w:rPr>
                <w:rFonts w:eastAsia="Times New Roman" w:cs="Times New Roman"/>
                <w:color w:val="000000"/>
                <w:szCs w:val="28"/>
              </w:rPr>
              <w:t>patient from a house fire</w:t>
            </w:r>
            <w:r>
              <w:rPr>
                <w:rFonts w:eastAsia="Times New Roman" w:cs="Times New Roman"/>
                <w:color w:val="000000"/>
                <w:szCs w:val="28"/>
              </w:rPr>
              <w:t xml:space="preserve">.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44F2BEC2" w:rsidR="00F42269" w:rsidRPr="00A32042" w:rsidRDefault="00D61F59" w:rsidP="00CD3DCC">
            <w:pPr>
              <w:rPr>
                <w:rFonts w:eastAsia="Times New Roman" w:cs="Times New Roman"/>
                <w:color w:val="000000"/>
                <w:szCs w:val="28"/>
              </w:rPr>
            </w:pPr>
            <w:r>
              <w:t>Effectively lead team members through complex critical scenario.</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90ACC0B" w14:textId="77777777" w:rsidR="00D61F59" w:rsidRDefault="00D61F59" w:rsidP="00D61F59">
            <w:pPr>
              <w:pStyle w:val="ListParagraph"/>
              <w:numPr>
                <w:ilvl w:val="0"/>
                <w:numId w:val="9"/>
              </w:numPr>
            </w:pPr>
            <w:r>
              <w:t>Recognize the need to intubate patient with significant burns.</w:t>
            </w:r>
          </w:p>
          <w:p w14:paraId="2E42B1DE" w14:textId="77777777" w:rsidR="00D61F59" w:rsidRDefault="00D61F59" w:rsidP="00D61F59">
            <w:pPr>
              <w:pStyle w:val="ListParagraph"/>
              <w:numPr>
                <w:ilvl w:val="0"/>
                <w:numId w:val="9"/>
              </w:numPr>
            </w:pPr>
            <w:r>
              <w:t>Adequately fluid resuscitate patient with significant burns.</w:t>
            </w:r>
          </w:p>
          <w:p w14:paraId="48D9A209" w14:textId="1EAE0E6A" w:rsidR="00F42269" w:rsidRPr="00D61F59" w:rsidRDefault="00D61F59" w:rsidP="00D61F59">
            <w:pPr>
              <w:pStyle w:val="ListParagraph"/>
              <w:numPr>
                <w:ilvl w:val="0"/>
                <w:numId w:val="9"/>
              </w:numPr>
            </w:pPr>
            <w:r>
              <w:t>Recognize possible CO and CN exposure and administer treatment.</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23EA7D46" w:rsidR="00F42269" w:rsidRPr="00D61F59" w:rsidRDefault="00D61F59" w:rsidP="00F45929">
            <w:r>
              <w:t>A 33 year-old female is dragged out of a burning house and presents to the ED unresponsive. She has soot on her face, singed eyebrows, and burns to her entire chest, the front of her right arm, and part of her right leg. She is hypotensive and tachycardic with a GCS of 3. The team should proceed to intubate and fluid resuscitate. After this, the team will receive a critical VBG result that reveals profound metabolic acidosis, carboxyhemoglobin of 25 and a lactate of 11. If the potential for cyanide toxicity is recognized and treated, the case will end. If it is not, the patient will proceed to VT arrest.</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30C2218C" w:rsidR="00A32042" w:rsidRPr="00A32042" w:rsidRDefault="0099087C" w:rsidP="00A32042">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Facilitators Required to Run Session</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22BFA4F" w:rsidR="00A32042" w:rsidRPr="0099087C" w:rsidRDefault="0099087C" w:rsidP="00034916">
            <w:pPr>
              <w:rPr>
                <w:rFonts w:eastAsia="Times New Roman" w:cs="Times New Roman"/>
                <w:color w:val="000000"/>
              </w:rPr>
            </w:pPr>
            <w:r>
              <w:rPr>
                <w:rFonts w:eastAsia="Arial Unicode MS" w:cs="Arial Unicode MS"/>
                <w:color w:val="000000"/>
                <w:shd w:val="clear" w:color="auto" w:fill="FFFFFF"/>
              </w:rPr>
              <w:t>Instructors (faculty or senior resident): 1-2 (one to observe, one to play family member). Could easily have observing faculty member come in to play family member at end of case if short on instructors.</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5C2E77BF" w:rsidR="00A32042" w:rsidRPr="0099087C" w:rsidRDefault="0099087C" w:rsidP="00D81C59">
            <w:pPr>
              <w:rPr>
                <w:rFonts w:eastAsia="Times New Roman" w:cs="Times New Roman"/>
                <w:color w:val="000000"/>
              </w:rPr>
            </w:pPr>
            <w:r>
              <w:rPr>
                <w:rFonts w:eastAsia="Times New Roman" w:cs="Times New Roman"/>
                <w:color w:val="000000"/>
              </w:rPr>
              <w:t>Confederate nurse: 1 (to assist at bedside, cue as to patient appearance)</w:t>
            </w: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5857334C" w:rsidR="00A32042" w:rsidRPr="0099087C" w:rsidRDefault="0099087C" w:rsidP="00393E85">
            <w:pPr>
              <w:rPr>
                <w:rFonts w:eastAsia="Times New Roman" w:cs="Times New Roman"/>
                <w:color w:val="000000"/>
              </w:rPr>
            </w:pPr>
            <w:r>
              <w:rPr>
                <w:rFonts w:eastAsia="Times New Roman" w:cs="Times New Roman"/>
                <w:color w:val="000000"/>
              </w:rPr>
              <w:t xml:space="preserve">Sim tech: 1 </w:t>
            </w:r>
          </w:p>
        </w:tc>
      </w:tr>
    </w:tbl>
    <w:p w14:paraId="4A29B01F" w14:textId="5715F25B" w:rsidR="00397112" w:rsidRDefault="00397112"/>
    <w:p w14:paraId="68FEC532" w14:textId="77777777" w:rsidR="00220572" w:rsidRDefault="00220572"/>
    <w:p w14:paraId="10DFF3B9"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54B4B383" w:rsidR="001F6070" w:rsidRPr="00CB0028" w:rsidRDefault="00D61F59"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7AD753A5" w:rsidR="001F6070" w:rsidRPr="00CB0028" w:rsidRDefault="00D61F59"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7C659FB8" w:rsidR="002B09B6" w:rsidRPr="00B20975" w:rsidRDefault="00B20975" w:rsidP="00A21388">
            <w:pPr>
              <w:rPr>
                <w:rFonts w:eastAsia="Times New Roman" w:cs="Times New Roman"/>
                <w:b/>
                <w:color w:val="000000"/>
              </w:rPr>
            </w:pPr>
            <w:r w:rsidRPr="00B20975">
              <w:rPr>
                <w:rFonts w:eastAsia="Times New Roman" w:cs="Times New Roman"/>
                <w:b/>
                <w:color w:val="000000"/>
              </w:rPr>
              <w:t>Family member</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0E9FEDDC" w:rsidR="002B09B6" w:rsidRPr="00CB0028" w:rsidRDefault="00B20975" w:rsidP="00B20975">
            <w:pPr>
              <w:rPr>
                <w:rFonts w:eastAsia="Times New Roman" w:cs="Times New Roman"/>
                <w:color w:val="000000"/>
              </w:rPr>
            </w:pPr>
            <w:r>
              <w:rPr>
                <w:rFonts w:eastAsia="Times New Roman" w:cs="Times New Roman"/>
                <w:color w:val="000000"/>
              </w:rPr>
              <w:t>Arrives part way through scenario very distraught about fire. When questioned, will eventually give history that the patient has recently been depressed. Has previously tried hanging herself.</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179DA6A5" w:rsidR="002B09B6" w:rsidRPr="00CB0028" w:rsidRDefault="00D61F59"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B5C38A3" w:rsidR="002B09B6" w:rsidRPr="00CB0028" w:rsidRDefault="00D61F59"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4"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4"/>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5BF595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w:t>
            </w:r>
            <w:r w:rsidRPr="00D61F59">
              <w:rPr>
                <w:rFonts w:eastAsia="Times New Roman" w:cs="Times New Roman"/>
                <w:b/>
                <w:color w:val="000000"/>
              </w:rPr>
              <w:t>Non-Rebreather Mask</w:t>
            </w:r>
            <w:r w:rsidR="00D61F59">
              <w:rPr>
                <w:rFonts w:eastAsia="Times New Roman" w:cs="Times New Roman"/>
                <w:b/>
                <w:color w:val="000000"/>
              </w:rPr>
              <w:t xml:space="preserve"> on patient at start of case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4DA45EC6" w:rsidR="00083152" w:rsidRPr="00CB0028" w:rsidRDefault="00D61F59" w:rsidP="00397112">
            <w:pPr>
              <w:rPr>
                <w:rFonts w:eastAsia="Times New Roman" w:cs="Times New Roman"/>
                <w:color w:val="000000"/>
              </w:rPr>
            </w:pPr>
            <w:r w:rsidRPr="00343791">
              <w:rPr>
                <w:rFonts w:eastAsia="Times New Roman" w:cs="Times New Roman"/>
                <w:b/>
                <w:color w:val="000000"/>
              </w:rPr>
              <w:t>Soot on face, singed eyebrows</w:t>
            </w:r>
            <w:r>
              <w:rPr>
                <w:rFonts w:eastAsia="Times New Roman" w:cs="Times New Roman"/>
                <w:color w:val="000000"/>
              </w:rPr>
              <w:t xml:space="preserve">. </w:t>
            </w:r>
            <w:r w:rsidRPr="00343791">
              <w:rPr>
                <w:rFonts w:eastAsia="Times New Roman" w:cs="Times New Roman"/>
                <w:b/>
                <w:color w:val="000000"/>
              </w:rPr>
              <w:t>Fake burns to chest, right arm/abdomen/leg.</w:t>
            </w:r>
            <w:r>
              <w:rPr>
                <w:rFonts w:eastAsia="Times New Roman" w:cs="Times New Roman"/>
                <w:color w:val="000000"/>
              </w:rPr>
              <w:t xml:space="preserve"> (Nothing circumf</w:t>
            </w:r>
            <w:r w:rsidR="00327008">
              <w:rPr>
                <w:rFonts w:eastAsia="Times New Roman" w:cs="Times New Roman"/>
                <w:color w:val="000000"/>
              </w:rPr>
              <w:t>e</w:t>
            </w:r>
            <w:r>
              <w:rPr>
                <w:rFonts w:eastAsia="Times New Roman" w:cs="Times New Roman"/>
                <w:color w:val="000000"/>
              </w:rPr>
              <w:t>rential)</w:t>
            </w:r>
            <w:r w:rsidR="00343791">
              <w:rPr>
                <w:rFonts w:eastAsia="Times New Roman" w:cs="Times New Roman"/>
                <w:color w:val="000000"/>
              </w:rPr>
              <w:t xml:space="preserve"> </w:t>
            </w:r>
            <w:r w:rsidR="00343791" w:rsidRPr="00343791">
              <w:rPr>
                <w:rFonts w:eastAsia="Times New Roman" w:cs="Times New Roman"/>
                <w:b/>
                <w:color w:val="000000"/>
              </w:rPr>
              <w:t xml:space="preserve">Cutting scars across </w:t>
            </w:r>
            <w:r w:rsidR="00F2244D">
              <w:rPr>
                <w:rFonts w:eastAsia="Times New Roman" w:cs="Times New Roman"/>
                <w:b/>
                <w:color w:val="000000"/>
              </w:rPr>
              <w:t>left</w:t>
            </w:r>
            <w:r w:rsidR="00343791" w:rsidRPr="00343791">
              <w:rPr>
                <w:rFonts w:eastAsia="Times New Roman" w:cs="Times New Roman"/>
                <w:b/>
                <w:color w:val="000000"/>
              </w:rPr>
              <w:t xml:space="preserve"> forearm.</w:t>
            </w:r>
            <w:r w:rsidR="00D763B3">
              <w:rPr>
                <w:rFonts w:eastAsia="Times New Roman" w:cs="Times New Roman"/>
                <w:b/>
                <w:color w:val="000000"/>
              </w:rPr>
              <w:t xml:space="preserve"> Non-rebreather on patient at start of case.</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7BE41FA0" w:rsidR="00397112" w:rsidRPr="001D2F98" w:rsidRDefault="00D61F59"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799E3D79" w:rsidR="00397112" w:rsidRPr="001D2F98" w:rsidRDefault="00D61F59"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46A95101" w:rsidR="00397112" w:rsidRPr="001D2F98" w:rsidRDefault="00D61F59"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850"/>
        <w:gridCol w:w="851"/>
        <w:gridCol w:w="142"/>
        <w:gridCol w:w="134"/>
        <w:gridCol w:w="212"/>
        <w:gridCol w:w="646"/>
        <w:gridCol w:w="2820"/>
      </w:tblGrid>
      <w:tr w:rsidR="00AB02D1" w:rsidRPr="002D5035" w14:paraId="34867509" w14:textId="77777777" w:rsidTr="003C193E">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58178719" w14:textId="54DAEDE5" w:rsidR="003C193E" w:rsidRPr="0099087C" w:rsidRDefault="0062403C" w:rsidP="00B20975">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A 33-year-</w:t>
            </w:r>
            <w:r w:rsidR="00B20975" w:rsidRPr="0099087C">
              <w:rPr>
                <w:rFonts w:eastAsia="Times New Roman" w:cs="Times New Roman"/>
                <w:color w:val="000000"/>
              </w:rPr>
              <w:t xml:space="preserve">old female has </w:t>
            </w:r>
            <w:r w:rsidR="00393E85">
              <w:rPr>
                <w:rFonts w:eastAsia="Times New Roman" w:cs="Times New Roman"/>
                <w:color w:val="000000"/>
              </w:rPr>
              <w:t xml:space="preserve">just been brought into your tertiary care </w:t>
            </w:r>
            <w:r w:rsidR="00B20975" w:rsidRPr="0099087C">
              <w:rPr>
                <w:rFonts w:eastAsia="Times New Roman" w:cs="Times New Roman"/>
                <w:color w:val="000000"/>
              </w:rPr>
              <w:t xml:space="preserve">ED. She was dragged out of a house fire and is unresponsive. The etiology of the fire is unclear, but the home was severely damaged. </w:t>
            </w:r>
            <w:r w:rsidR="00016A1F">
              <w:rPr>
                <w:rFonts w:eastAsia="Times New Roman" w:cs="Times New Roman"/>
                <w:color w:val="000000"/>
              </w:rPr>
              <w:t xml:space="preserve">The </w:t>
            </w:r>
            <w:r w:rsidR="00B20975" w:rsidRPr="0099087C">
              <w:rPr>
                <w:rFonts w:eastAsia="Times New Roman" w:cs="Times New Roman"/>
                <w:color w:val="000000"/>
              </w:rPr>
              <w:t xml:space="preserve">EMS </w:t>
            </w:r>
            <w:r w:rsidR="00016A1F">
              <w:rPr>
                <w:rFonts w:eastAsia="Times New Roman" w:cs="Times New Roman"/>
                <w:color w:val="000000"/>
              </w:rPr>
              <w:t>crew that transported her noted</w:t>
            </w:r>
            <w:r w:rsidR="00B20975" w:rsidRPr="0099087C">
              <w:rPr>
                <w:rFonts w:eastAsia="Times New Roman" w:cs="Times New Roman"/>
                <w:color w:val="000000"/>
              </w:rPr>
              <w:t xml:space="preserve"> significant burns across her chest, abdomen, arm, and leg.</w:t>
            </w:r>
          </w:p>
        </w:tc>
      </w:tr>
      <w:tr w:rsidR="003C193E" w:rsidRPr="002D5035" w14:paraId="255D6795" w14:textId="77777777" w:rsidTr="00224FAF">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65BFC4E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D61F59">
              <w:rPr>
                <w:rFonts w:eastAsia="Times New Roman" w:cs="Times New Roman"/>
                <w:color w:val="000000"/>
              </w:rPr>
              <w:t>Sheena Sherman</w:t>
            </w:r>
          </w:p>
        </w:tc>
        <w:tc>
          <w:tcPr>
            <w:tcW w:w="3465" w:type="dxa"/>
            <w:gridSpan w:val="6"/>
            <w:tcBorders>
              <w:top w:val="single" w:sz="4" w:space="0" w:color="auto"/>
              <w:left w:val="single" w:sz="4" w:space="0" w:color="auto"/>
              <w:bottom w:val="single" w:sz="4" w:space="0" w:color="auto"/>
              <w:right w:val="single" w:sz="4" w:space="0" w:color="auto"/>
            </w:tcBorders>
            <w:shd w:val="clear" w:color="auto" w:fill="auto"/>
          </w:tcPr>
          <w:p w14:paraId="53A5370C" w14:textId="63606EE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D61F59">
              <w:rPr>
                <w:rFonts w:eastAsia="Times New Roman" w:cs="Times New Roman"/>
                <w:color w:val="000000"/>
              </w:rPr>
              <w:t>33</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58C525E"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D61F59">
              <w:rPr>
                <w:rFonts w:eastAsia="Times New Roman" w:cs="Times New Roman"/>
                <w:color w:val="000000"/>
              </w:rPr>
              <w:t>70</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20727E35" w:rsidR="00AB02D1" w:rsidRPr="008F2AAE" w:rsidRDefault="00AB02D1" w:rsidP="00D61F59">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D61F59">
              <w:rPr>
                <w:rFonts w:eastAsia="Times New Roman" w:cs="Times New Roman"/>
                <w:color w:val="000000"/>
              </w:rPr>
              <w:fldChar w:fldCharType="begin">
                <w:ffData>
                  <w:name w:val="Check46"/>
                  <w:enabled/>
                  <w:calcOnExit w:val="0"/>
                  <w:checkBox>
                    <w:sizeAuto/>
                    <w:default w:val="1"/>
                  </w:checkBox>
                </w:ffData>
              </w:fldChar>
            </w:r>
            <w:bookmarkStart w:id="41" w:name="Check46"/>
            <w:r w:rsidR="00D61F59">
              <w:rPr>
                <w:rFonts w:eastAsia="Times New Roman" w:cs="Times New Roman"/>
                <w:color w:val="000000"/>
              </w:rPr>
              <w:instrText xml:space="preserve"> FORMCHECKBOX </w:instrText>
            </w:r>
            <w:r w:rsidR="00D61F59">
              <w:rPr>
                <w:rFonts w:eastAsia="Times New Roman" w:cs="Times New Roman"/>
                <w:color w:val="000000"/>
              </w:rPr>
            </w:r>
            <w:r w:rsidR="00D61F59">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8"/>
            <w:tcBorders>
              <w:top w:val="single" w:sz="4" w:space="0" w:color="auto"/>
              <w:left w:val="single" w:sz="4" w:space="0" w:color="auto"/>
              <w:bottom w:val="single" w:sz="4" w:space="0" w:color="auto"/>
              <w:right w:val="single" w:sz="4" w:space="0" w:color="auto"/>
            </w:tcBorders>
            <w:shd w:val="clear" w:color="auto" w:fill="auto"/>
          </w:tcPr>
          <w:p w14:paraId="1F75DE14" w14:textId="7340929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D61F59">
              <w:rPr>
                <w:rFonts w:eastAsia="Times New Roman" w:cs="Times New Roman"/>
                <w:color w:val="000000"/>
              </w:rPr>
              <w:t>Full</w:t>
            </w:r>
          </w:p>
        </w:tc>
      </w:tr>
      <w:tr w:rsidR="00AB02D1" w:rsidRPr="002D5035" w14:paraId="09C66FB8"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20D0EAA5" w14:textId="0F43F49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D61F59">
              <w:rPr>
                <w:rFonts w:eastAsia="Times New Roman" w:cs="Times New Roman"/>
                <w:color w:val="000000"/>
              </w:rPr>
              <w:t>burns, aLOC</w:t>
            </w:r>
          </w:p>
        </w:tc>
      </w:tr>
      <w:tr w:rsidR="00AB02D1" w:rsidRPr="002D5035" w14:paraId="73D2AE72"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CB8AD07" w14:textId="602FB58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343791" w:rsidRPr="00B20975">
              <w:rPr>
                <w:rFonts w:eastAsia="Times New Roman" w:cs="Times New Roman"/>
                <w:b/>
                <w:color w:val="000000"/>
              </w:rPr>
              <w:t>Dragged out of a house fire unresponsive. No other members of household at the scene. Unclear etiology of fire.</w:t>
            </w:r>
            <w:r w:rsidR="00343791">
              <w:rPr>
                <w:rFonts w:eastAsia="Times New Roman" w:cs="Times New Roman"/>
                <w:color w:val="000000"/>
              </w:rPr>
              <w:t xml:space="preserve">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3D0BCB08" w:rsidR="00AB02D1" w:rsidRPr="008F2AAE" w:rsidRDefault="00D61F59" w:rsidP="00E32697">
            <w:pPr>
              <w:rPr>
                <w:rFonts w:eastAsia="Times New Roman" w:cs="Times New Roman"/>
                <w:color w:val="000000"/>
              </w:rPr>
            </w:pPr>
            <w:r>
              <w:rPr>
                <w:rFonts w:eastAsia="Times New Roman" w:cs="Times New Roman"/>
                <w:color w:val="000000"/>
              </w:rPr>
              <w:t>Unknown</w:t>
            </w:r>
          </w:p>
        </w:tc>
        <w:tc>
          <w:tcPr>
            <w:tcW w:w="1843" w:type="dxa"/>
            <w:gridSpan w:val="3"/>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0878BAE4" w:rsidR="00AB02D1" w:rsidRPr="008F2AAE" w:rsidRDefault="00D61F59" w:rsidP="00E32697">
            <w:pPr>
              <w:rPr>
                <w:rFonts w:eastAsia="Times New Roman" w:cs="Times New Roman"/>
                <w:color w:val="000000"/>
              </w:rPr>
            </w:pPr>
            <w:r>
              <w:rPr>
                <w:rFonts w:eastAsia="Times New Roman" w:cs="Times New Roman"/>
                <w:color w:val="000000"/>
              </w:rPr>
              <w:t>Unknown</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6C296B6D" w:rsidR="00AB02D1" w:rsidRPr="008F2AAE" w:rsidRDefault="00AB02D1" w:rsidP="00E32697">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973D64B" w14:textId="1AA66D2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D61F59">
              <w:rPr>
                <w:rFonts w:eastAsia="Times New Roman" w:cs="Times New Roman"/>
                <w:color w:val="000000"/>
              </w:rPr>
              <w:t>None known.</w:t>
            </w:r>
          </w:p>
        </w:tc>
      </w:tr>
      <w:tr w:rsidR="00AB02D1" w:rsidRPr="002D5035" w14:paraId="03824525"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30009BD" w14:textId="7B17779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B20975">
              <w:rPr>
                <w:rFonts w:eastAsia="Times New Roman" w:cs="Times New Roman"/>
                <w:color w:val="000000"/>
              </w:rPr>
              <w:t>Unkown</w:t>
            </w:r>
          </w:p>
        </w:tc>
      </w:tr>
      <w:tr w:rsidR="00AB02D1" w:rsidRPr="002D5035" w14:paraId="10B64B1B"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7A359BC" w14:textId="7DB6777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D61F59">
              <w:rPr>
                <w:rFonts w:eastAsia="Times New Roman" w:cs="Times New Roman"/>
                <w:color w:val="000000"/>
              </w:rPr>
              <w:t>Unknown.</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20FE4FE5" w14:textId="5CD0D775" w:rsidR="00452DC0" w:rsidRPr="008F2AAE" w:rsidRDefault="00B20975" w:rsidP="00E32697">
            <w:pPr>
              <w:rPr>
                <w:rFonts w:eastAsia="Times New Roman" w:cs="Times New Roman"/>
                <w:color w:val="000000"/>
              </w:rPr>
            </w:pPr>
            <w:r>
              <w:rPr>
                <w:rFonts w:eastAsia="Times New Roman" w:cs="Times New Roman"/>
                <w:color w:val="000000"/>
              </w:rPr>
              <w:t>Unable</w:t>
            </w:r>
          </w:p>
        </w:tc>
      </w:tr>
      <w:tr w:rsidR="00B20975"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HEENT: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C6AE6BB" w14:textId="0E307492"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CVS: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2A4C5868" w14:textId="677BF687"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RESP: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5574BB45" w14:textId="46B7DB53"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GI: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777EEEE" w14:textId="65AD8C63"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GU: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80FAF54" w14:textId="2A62A5E2"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B20975" w:rsidRPr="008F2AAE" w:rsidRDefault="00B20975" w:rsidP="00B20975">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B20975" w:rsidRPr="008F2AAE" w:rsidRDefault="00B20975" w:rsidP="00B20975">
            <w:pPr>
              <w:rPr>
                <w:rFonts w:eastAsia="Times New Roman" w:cs="Times New Roman"/>
                <w:color w:val="000000"/>
              </w:rPr>
            </w:pPr>
            <w:r w:rsidRPr="008F2AAE">
              <w:rPr>
                <w:rFonts w:eastAsia="Times New Roman" w:cs="Times New Roman"/>
                <w:color w:val="000000"/>
              </w:rPr>
              <w:t xml:space="preserve">MSK: </w:t>
            </w:r>
          </w:p>
        </w:tc>
        <w:tc>
          <w:tcPr>
            <w:tcW w:w="3678" w:type="dxa"/>
            <w:gridSpan w:val="6"/>
            <w:tcBorders>
              <w:top w:val="single" w:sz="4" w:space="0" w:color="auto"/>
              <w:left w:val="single" w:sz="4" w:space="0" w:color="auto"/>
              <w:bottom w:val="single" w:sz="4" w:space="0" w:color="auto"/>
              <w:right w:val="single" w:sz="4" w:space="0" w:color="auto"/>
            </w:tcBorders>
            <w:shd w:val="clear" w:color="auto" w:fill="auto"/>
          </w:tcPr>
          <w:p w14:paraId="18D06BAA" w14:textId="63004529" w:rsidR="00B20975" w:rsidRPr="008F2AAE" w:rsidRDefault="00B20975" w:rsidP="00B20975">
            <w:pPr>
              <w:rPr>
                <w:rFonts w:eastAsia="Times New Roman" w:cs="Times New Roman"/>
                <w:color w:val="000000"/>
              </w:rPr>
            </w:pPr>
            <w:bookmarkStart w:id="42" w:name="Text59"/>
            <w:r>
              <w:rPr>
                <w:rFonts w:eastAsia="Times New Roman" w:cs="Times New Roman"/>
                <w:color w:val="000000"/>
              </w:rPr>
              <w:t>Unable</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B20975" w:rsidRPr="008F2AAE" w:rsidRDefault="00B20975" w:rsidP="00B20975">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360F551B" w:rsidR="00B20975" w:rsidRPr="008F2AAE" w:rsidRDefault="00B20975" w:rsidP="00B20975">
            <w:pPr>
              <w:rPr>
                <w:rFonts w:eastAsia="Times New Roman" w:cs="Times New Roman"/>
                <w:color w:val="000000"/>
              </w:rPr>
            </w:pPr>
            <w:r>
              <w:rPr>
                <w:rFonts w:eastAsia="Times New Roman" w:cs="Times New Roman"/>
                <w:color w:val="000000"/>
              </w:rPr>
              <w:t>Unable</w:t>
            </w:r>
          </w:p>
        </w:tc>
      </w:tr>
      <w:tr w:rsidR="00B20975" w:rsidRPr="002D5035" w14:paraId="0B7E2B6E" w14:textId="77777777" w:rsidTr="00224FAF">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B20975" w:rsidRPr="008F2AAE" w:rsidRDefault="00B20975" w:rsidP="00B20975">
            <w:pPr>
              <w:jc w:val="center"/>
              <w:rPr>
                <w:rFonts w:eastAsia="Times New Roman" w:cs="Times New Roman"/>
                <w:color w:val="000000"/>
                <w:sz w:val="28"/>
                <w:szCs w:val="28"/>
              </w:rPr>
            </w:pPr>
            <w:r>
              <w:rPr>
                <w:rFonts w:eastAsia="Times New Roman" w:cs="Times New Roman"/>
                <w:color w:val="000000"/>
                <w:sz w:val="28"/>
                <w:szCs w:val="28"/>
              </w:rPr>
              <w:t>C</w:t>
            </w:r>
            <w:r w:rsidRPr="008F2AAE">
              <w:rPr>
                <w:rFonts w:eastAsia="Times New Roman" w:cs="Times New Roman"/>
                <w:color w:val="000000"/>
                <w:sz w:val="28"/>
                <w:szCs w:val="28"/>
              </w:rPr>
              <w:t>. Baseline Simulator State and Physical Exam</w:t>
            </w:r>
          </w:p>
        </w:tc>
      </w:tr>
      <w:tr w:rsidR="00B20975"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20975" w:rsidRPr="008F2AAE" w:rsidRDefault="00B20975" w:rsidP="00B20975">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5"/>
            <w:tcBorders>
              <w:top w:val="single" w:sz="4" w:space="0" w:color="auto"/>
              <w:left w:val="single" w:sz="4" w:space="0" w:color="auto"/>
              <w:bottom w:val="single" w:sz="4" w:space="0" w:color="auto"/>
              <w:right w:val="single" w:sz="4" w:space="0" w:color="auto"/>
            </w:tcBorders>
            <w:shd w:val="clear" w:color="auto" w:fill="auto"/>
          </w:tcPr>
          <w:p w14:paraId="7D3E2D21" w14:textId="414DEE67" w:rsidR="00B20975" w:rsidRPr="008F2AAE" w:rsidRDefault="00B20975" w:rsidP="00B20975">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20975" w:rsidRPr="008F2AAE" w:rsidRDefault="00B20975" w:rsidP="00B20975">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B20975" w:rsidRPr="002D5035" w14:paraId="2A0AC21C" w14:textId="77777777" w:rsidTr="00B20975">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074BDEDF"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HR: </w:t>
            </w:r>
            <w:r>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0D776537" w14:textId="04B1C6F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BP: </w:t>
            </w:r>
            <w:r>
              <w:rPr>
                <w:rFonts w:eastAsia="Times New Roman" w:cs="Times New Roman"/>
                <w:color w:val="000000"/>
              </w:rPr>
              <w:t>75/45</w:t>
            </w:r>
          </w:p>
        </w:tc>
        <w:tc>
          <w:tcPr>
            <w:tcW w:w="2835" w:type="dxa"/>
            <w:gridSpan w:val="6"/>
            <w:tcBorders>
              <w:top w:val="single" w:sz="4" w:space="0" w:color="auto"/>
              <w:left w:val="single" w:sz="4" w:space="0" w:color="auto"/>
              <w:bottom w:val="single" w:sz="4" w:space="0" w:color="auto"/>
              <w:right w:val="single" w:sz="4" w:space="0" w:color="auto"/>
            </w:tcBorders>
            <w:shd w:val="clear" w:color="auto" w:fill="auto"/>
          </w:tcPr>
          <w:p w14:paraId="3872A243" w14:textId="332A9CD1"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RR: </w:t>
            </w:r>
            <w:r>
              <w:rPr>
                <w:rFonts w:eastAsia="Times New Roman" w:cs="Times New Roman"/>
                <w:color w:val="000000"/>
              </w:rPr>
              <w:t>18</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04CEC26A"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Pr>
                <w:rFonts w:eastAsia="Times New Roman" w:cs="Times New Roman"/>
                <w:color w:val="000000"/>
              </w:rPr>
              <w:t>96</w:t>
            </w:r>
            <w:r w:rsidRPr="008F2AAE">
              <w:rPr>
                <w:rFonts w:eastAsia="Times New Roman" w:cs="Times New Roman"/>
                <w:color w:val="000000"/>
              </w:rPr>
              <w:t xml:space="preserve">% </w:t>
            </w:r>
          </w:p>
        </w:tc>
      </w:tr>
      <w:tr w:rsidR="00B20975" w:rsidRPr="002D5035" w14:paraId="5DF706E4" w14:textId="77777777" w:rsidTr="00B20975">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27F64BC2"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Rhythm: sinus tach</w:t>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24AE0C93" w14:textId="0B0510BD"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T: </w:t>
            </w:r>
            <w:r>
              <w:rPr>
                <w:rFonts w:eastAsia="Times New Roman" w:cs="Times New Roman"/>
                <w:color w:val="000000"/>
              </w:rPr>
              <w:t>36.1</w:t>
            </w:r>
            <w:r w:rsidRPr="008F2AAE">
              <w:rPr>
                <w:rFonts w:eastAsia="Times New Roman" w:cs="Times New Roman"/>
                <w:color w:val="000000"/>
                <w:vertAlign w:val="superscript"/>
              </w:rPr>
              <w:t>o</w:t>
            </w:r>
            <w:r w:rsidRPr="008F2AAE">
              <w:rPr>
                <w:rFonts w:eastAsia="Times New Roman" w:cs="Times New Roman"/>
                <w:color w:val="000000"/>
              </w:rPr>
              <w:t>C</w:t>
            </w:r>
          </w:p>
        </w:tc>
        <w:tc>
          <w:tcPr>
            <w:tcW w:w="2835" w:type="dxa"/>
            <w:gridSpan w:val="6"/>
            <w:tcBorders>
              <w:top w:val="single" w:sz="4" w:space="0" w:color="auto"/>
              <w:left w:val="single" w:sz="4" w:space="0" w:color="auto"/>
              <w:bottom w:val="single" w:sz="4" w:space="0" w:color="auto"/>
            </w:tcBorders>
            <w:shd w:val="clear" w:color="auto" w:fill="auto"/>
          </w:tcPr>
          <w:p w14:paraId="3C1E65EB" w14:textId="5C5FC6ED"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Glucose: </w:t>
            </w:r>
            <w:r>
              <w:rPr>
                <w:rFonts w:eastAsia="Times New Roman" w:cs="Times New Roman"/>
                <w:color w:val="000000"/>
              </w:rPr>
              <w:t xml:space="preserve">6.1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19E60263"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3 (E 1 V 1 M1) </w:t>
            </w:r>
          </w:p>
        </w:tc>
      </w:tr>
      <w:tr w:rsidR="00B20975" w:rsidRPr="002D5035" w14:paraId="196AB6CF"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68D04818" w14:textId="2EC5295E"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General Status: </w:t>
            </w:r>
            <w:r>
              <w:rPr>
                <w:rFonts w:eastAsia="Times New Roman" w:cs="Times New Roman"/>
                <w:color w:val="000000"/>
              </w:rPr>
              <w:t>Unresponsive.</w:t>
            </w:r>
          </w:p>
        </w:tc>
      </w:tr>
      <w:tr w:rsidR="00B20975"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0066AEF" w14:textId="58A92AA2" w:rsidR="00B20975" w:rsidRPr="00B20975" w:rsidRDefault="00B20975" w:rsidP="00B20975">
            <w:pPr>
              <w:tabs>
                <w:tab w:val="left" w:pos="9328"/>
              </w:tabs>
              <w:rPr>
                <w:rFonts w:eastAsia="Times New Roman" w:cs="Times New Roman"/>
                <w:b/>
                <w:color w:val="000000"/>
              </w:rPr>
            </w:pPr>
            <w:r w:rsidRPr="00B20975">
              <w:rPr>
                <w:rFonts w:eastAsia="Times New Roman" w:cs="Times New Roman"/>
                <w:b/>
                <w:color w:val="000000"/>
              </w:rPr>
              <w:t>GCS 3. Pupils 3mm bilat, minimally reactive.</w:t>
            </w:r>
          </w:p>
        </w:tc>
      </w:tr>
      <w:tr w:rsidR="00B20975"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958A4C7" w14:textId="346E1167"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 xml:space="preserve">No signs HI. </w:t>
            </w:r>
            <w:r w:rsidRPr="00B20975">
              <w:rPr>
                <w:rFonts w:eastAsia="Times New Roman" w:cs="Times New Roman"/>
                <w:b/>
                <w:color w:val="000000"/>
              </w:rPr>
              <w:t>Soot on face. Singed eyebrows.</w:t>
            </w:r>
          </w:p>
        </w:tc>
      </w:tr>
      <w:tr w:rsidR="00B20975"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43176B20" w14:textId="0700924D"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Nil.</w:t>
            </w:r>
          </w:p>
        </w:tc>
      </w:tr>
      <w:tr w:rsidR="00B20975"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D496E15" w14:textId="58F93660"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GAEB. No adventitious.</w:t>
            </w:r>
          </w:p>
        </w:tc>
      </w:tr>
      <w:tr w:rsidR="00B20975"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B7A8997" w14:textId="7E86B1E9"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Abdo soft, NT.</w:t>
            </w:r>
          </w:p>
        </w:tc>
      </w:tr>
      <w:tr w:rsidR="00B20975"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FCBD912" w14:textId="597269ED" w:rsidR="00B20975" w:rsidRPr="008F2AAE" w:rsidRDefault="00B20975" w:rsidP="00B20975">
            <w:pPr>
              <w:tabs>
                <w:tab w:val="left" w:pos="9328"/>
              </w:tabs>
              <w:rPr>
                <w:rFonts w:eastAsia="Times New Roman" w:cs="Times New Roman"/>
                <w:color w:val="000000"/>
              </w:rPr>
            </w:pPr>
            <w:r>
              <w:rPr>
                <w:rFonts w:eastAsia="Times New Roman" w:cs="Times New Roman"/>
                <w:color w:val="000000"/>
              </w:rPr>
              <w:t>Nil.</w:t>
            </w:r>
          </w:p>
        </w:tc>
      </w:tr>
      <w:tr w:rsidR="00B20975" w:rsidRPr="002D5035" w14:paraId="635BCE43" w14:textId="77777777" w:rsidTr="00B20975">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 xml:space="preserve">MSK: </w:t>
            </w:r>
          </w:p>
        </w:tc>
        <w:tc>
          <w:tcPr>
            <w:tcW w:w="4394" w:type="dxa"/>
            <w:gridSpan w:val="6"/>
            <w:tcBorders>
              <w:top w:val="single" w:sz="4" w:space="0" w:color="auto"/>
              <w:left w:val="single" w:sz="4" w:space="0" w:color="auto"/>
              <w:bottom w:val="single" w:sz="4" w:space="0" w:color="auto"/>
              <w:right w:val="single" w:sz="4" w:space="0" w:color="auto"/>
            </w:tcBorders>
            <w:shd w:val="clear" w:color="auto" w:fill="auto"/>
          </w:tcPr>
          <w:p w14:paraId="2F66EDD4" w14:textId="15568D0E" w:rsidR="00B20975" w:rsidRPr="008F2AAE" w:rsidRDefault="00B20975" w:rsidP="00B20975">
            <w:pPr>
              <w:tabs>
                <w:tab w:val="left" w:pos="9328"/>
              </w:tabs>
              <w:rPr>
                <w:rFonts w:eastAsia="Times New Roman" w:cs="Times New Roman"/>
                <w:color w:val="000000"/>
              </w:rPr>
            </w:pPr>
            <w:bookmarkStart w:id="46" w:name="Text79"/>
            <w:r>
              <w:rPr>
                <w:rFonts w:eastAsia="Times New Roman" w:cs="Times New Roman"/>
                <w:color w:val="000000"/>
              </w:rPr>
              <w:t>No signs trauma.</w:t>
            </w:r>
          </w:p>
        </w:tc>
        <w:bookmarkEnd w:id="46"/>
        <w:tc>
          <w:tcPr>
            <w:tcW w:w="850"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B20975" w:rsidRPr="008F2AAE" w:rsidRDefault="00B20975" w:rsidP="00B20975">
            <w:pPr>
              <w:tabs>
                <w:tab w:val="left" w:pos="9328"/>
              </w:tabs>
              <w:rPr>
                <w:rFonts w:eastAsia="Times New Roman" w:cs="Times New Roman"/>
                <w:color w:val="000000"/>
              </w:rPr>
            </w:pPr>
            <w:r w:rsidRPr="008F2AAE">
              <w:rPr>
                <w:rFonts w:eastAsia="Times New Roman" w:cs="Times New Roman"/>
                <w:color w:val="000000"/>
              </w:rPr>
              <w:t>SKIN:</w:t>
            </w:r>
          </w:p>
        </w:tc>
        <w:tc>
          <w:tcPr>
            <w:tcW w:w="4805"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31117F42" w:rsidR="00B20975" w:rsidRPr="00B20975" w:rsidRDefault="00B20975" w:rsidP="00B20975">
            <w:pPr>
              <w:tabs>
                <w:tab w:val="left" w:pos="9328"/>
              </w:tabs>
              <w:rPr>
                <w:rFonts w:eastAsia="Times New Roman" w:cs="Times New Roman"/>
                <w:b/>
                <w:color w:val="000000"/>
              </w:rPr>
            </w:pPr>
            <w:r w:rsidRPr="00B20975">
              <w:rPr>
                <w:rFonts w:eastAsia="Times New Roman" w:cs="Times New Roman"/>
                <w:b/>
                <w:color w:val="000000"/>
              </w:rPr>
              <w:t>Burns to entire chest, R arm, abdomen, and R leg. Cutting scars to L arm.</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701"/>
        <w:gridCol w:w="3607"/>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230"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14CE946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EE4D72">
              <w:rPr>
                <w:rFonts w:eastAsia="Times New Roman" w:cs="Times New Roman"/>
                <w:color w:val="000000"/>
              </w:rPr>
              <w:t>Sinus tach</w:t>
            </w:r>
          </w:p>
          <w:p w14:paraId="46BD0232" w14:textId="500F39FC"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C90BEF">
              <w:rPr>
                <w:rFonts w:eastAsia="Times New Roman" w:cs="Times New Roman"/>
                <w:color w:val="000000"/>
              </w:rPr>
              <w:t>130</w:t>
            </w:r>
            <w:r w:rsidRPr="00220572">
              <w:rPr>
                <w:rFonts w:eastAsia="Times New Roman" w:cs="Times New Roman"/>
                <w:color w:val="000000"/>
              </w:rPr>
              <w:t>/min</w:t>
            </w:r>
          </w:p>
          <w:p w14:paraId="5C0A202A" w14:textId="2CB427D4" w:rsidR="00220572" w:rsidRPr="00220572" w:rsidRDefault="00EE4D72" w:rsidP="00041536">
            <w:pPr>
              <w:rPr>
                <w:rFonts w:eastAsia="Times New Roman" w:cs="Times New Roman"/>
                <w:color w:val="000000"/>
              </w:rPr>
            </w:pPr>
            <w:r>
              <w:rPr>
                <w:rFonts w:eastAsia="Times New Roman" w:cs="Times New Roman"/>
                <w:color w:val="000000"/>
              </w:rPr>
              <w:t>BP: 75</w:t>
            </w:r>
            <w:r w:rsidR="00220572" w:rsidRPr="00220572">
              <w:rPr>
                <w:rFonts w:eastAsia="Times New Roman" w:cs="Times New Roman"/>
                <w:color w:val="000000"/>
              </w:rPr>
              <w:t>/</w:t>
            </w:r>
            <w:r>
              <w:rPr>
                <w:rFonts w:eastAsia="Times New Roman" w:cs="Times New Roman"/>
                <w:color w:val="000000"/>
              </w:rPr>
              <w:t>45</w:t>
            </w:r>
          </w:p>
          <w:p w14:paraId="0B80C999" w14:textId="4C1D735A"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EE4D72">
              <w:rPr>
                <w:rFonts w:eastAsia="Times New Roman" w:cs="Times New Roman"/>
                <w:color w:val="000000"/>
              </w:rPr>
              <w:t>: 18</w:t>
            </w:r>
            <w:r w:rsidRPr="00220572">
              <w:rPr>
                <w:rFonts w:eastAsia="Times New Roman" w:cs="Times New Roman"/>
                <w:color w:val="000000"/>
              </w:rPr>
              <w:t>/min</w:t>
            </w:r>
          </w:p>
          <w:p w14:paraId="66C299FE" w14:textId="0C1B2ECD"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F05D32">
              <w:rPr>
                <w:rFonts w:eastAsia="Times New Roman" w:cs="Times New Roman"/>
                <w:color w:val="000000"/>
              </w:rPr>
              <w:t xml:space="preserve"> </w:t>
            </w:r>
            <w:r w:rsidR="00C90BEF">
              <w:rPr>
                <w:rFonts w:eastAsia="Times New Roman" w:cs="Times New Roman"/>
                <w:color w:val="000000"/>
              </w:rPr>
              <w:t>96</w:t>
            </w:r>
            <w:r w:rsidR="00F05D32">
              <w:rPr>
                <w:rFonts w:eastAsia="Times New Roman" w:cs="Times New Roman"/>
                <w:color w:val="000000"/>
              </w:rPr>
              <w:t xml:space="preserve"> </w:t>
            </w:r>
            <w:r w:rsidRPr="00220572">
              <w:rPr>
                <w:rFonts w:eastAsia="Times New Roman" w:cs="Times New Roman"/>
                <w:color w:val="000000"/>
              </w:rPr>
              <w:t>%</w:t>
            </w:r>
          </w:p>
          <w:p w14:paraId="529A93F1" w14:textId="20DF263A"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F05D32">
              <w:rPr>
                <w:rFonts w:eastAsia="Times New Roman" w:cs="Times New Roman"/>
                <w:color w:val="000000"/>
              </w:rPr>
              <w:t xml:space="preserve"> </w:t>
            </w:r>
            <w:r w:rsidR="00EE4D72">
              <w:rPr>
                <w:rFonts w:eastAsia="Times New Roman" w:cs="Times New Roman"/>
                <w:color w:val="000000"/>
              </w:rPr>
              <w:t>36.1</w:t>
            </w:r>
            <w:r w:rsidRPr="00220572">
              <w:rPr>
                <w:rFonts w:eastAsia="Times New Roman" w:cs="Times New Roman"/>
                <w:color w:val="000000"/>
                <w:vertAlign w:val="superscript"/>
              </w:rPr>
              <w:t>o</w:t>
            </w:r>
            <w:r w:rsidRPr="00220572">
              <w:rPr>
                <w:rFonts w:eastAsia="Times New Roman" w:cs="Times New Roman"/>
                <w:color w:val="000000"/>
              </w:rPr>
              <w:t>C</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F2A6942" w14:textId="557C18C1" w:rsidR="00220572" w:rsidRPr="00220572" w:rsidRDefault="00EE4D72" w:rsidP="00041536">
            <w:pPr>
              <w:rPr>
                <w:rFonts w:eastAsia="Times New Roman" w:cs="Times New Roman"/>
                <w:color w:val="000000"/>
              </w:rPr>
            </w:pPr>
            <w:r>
              <w:rPr>
                <w:rFonts w:eastAsia="Times New Roman" w:cs="Times New Roman"/>
                <w:color w:val="000000"/>
              </w:rPr>
              <w:t xml:space="preserve">Unresponsive with GCS 3. </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13CFF5B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C90BEF">
              <w:rPr>
                <w:rFonts w:eastAsia="Times New Roman" w:cs="Times New Roman"/>
                <w:color w:val="000000"/>
              </w:rPr>
              <w:t xml:space="preserve"> 2 large bore IVs, </w:t>
            </w:r>
            <w:r w:rsidR="008246D0">
              <w:rPr>
                <w:rFonts w:eastAsia="Times New Roman" w:cs="Times New Roman"/>
                <w:color w:val="000000"/>
              </w:rPr>
              <w:t xml:space="preserve">bolus 2L </w:t>
            </w:r>
          </w:p>
          <w:p w14:paraId="1664A0F5" w14:textId="1324CFD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90BEF">
              <w:rPr>
                <w:rFonts w:eastAsia="Times New Roman" w:cs="Times New Roman"/>
                <w:color w:val="000000"/>
              </w:rPr>
              <w:t xml:space="preserve"> </w:t>
            </w:r>
            <w:r w:rsidR="008246D0">
              <w:rPr>
                <w:rFonts w:eastAsia="Times New Roman" w:cs="Times New Roman"/>
                <w:color w:val="000000"/>
              </w:rPr>
              <w:t>100% O2, monitors</w:t>
            </w:r>
          </w:p>
          <w:p w14:paraId="2D7F96D8" w14:textId="24F3B19B"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Labs: VBG, carboxyHb</w:t>
            </w:r>
            <w:r w:rsidR="00C90BEF">
              <w:rPr>
                <w:rFonts w:eastAsia="Times New Roman" w:cs="Times New Roman"/>
                <w:color w:val="000000"/>
              </w:rPr>
              <w:t>, lactate, coags, trop, lytes, Cr</w:t>
            </w:r>
          </w:p>
          <w:p w14:paraId="12CAAD05" w14:textId="5A0F1874"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90BEF">
              <w:rPr>
                <w:rFonts w:eastAsia="Times New Roman" w:cs="Times New Roman"/>
                <w:color w:val="000000"/>
              </w:rPr>
              <w:t xml:space="preserve"> Check </w:t>
            </w:r>
            <w:r w:rsidR="00C90BEF" w:rsidRPr="00C90BEF">
              <w:rPr>
                <w:rFonts w:eastAsia="Times New Roman" w:cs="Times New Roman"/>
                <w:b/>
                <w:color w:val="000000"/>
              </w:rPr>
              <w:t>glucose: 6.3</w:t>
            </w:r>
          </w:p>
          <w:p w14:paraId="045C5669" w14:textId="1FF2F95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90BEF">
              <w:rPr>
                <w:rFonts w:eastAsia="Times New Roman" w:cs="Times New Roman"/>
                <w:color w:val="000000"/>
              </w:rPr>
              <w:t xml:space="preserve"> </w:t>
            </w:r>
            <w:r w:rsidR="008246D0">
              <w:rPr>
                <w:rFonts w:eastAsia="Times New Roman" w:cs="Times New Roman"/>
                <w:color w:val="000000"/>
              </w:rPr>
              <w:t>Td administration</w:t>
            </w:r>
          </w:p>
          <w:p w14:paraId="70B6A9FF" w14:textId="6A573A78" w:rsidR="00220572" w:rsidRPr="00220572" w:rsidRDefault="00220572" w:rsidP="00E07D6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Full exposure, determine burn area</w:t>
            </w:r>
            <w:r w:rsidR="0062403C">
              <w:rPr>
                <w:rFonts w:eastAsia="Times New Roman" w:cs="Times New Roman"/>
                <w:color w:val="000000"/>
              </w:rPr>
              <w:t xml:space="preserve"> (22.5% TBSA)</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61146566" w:rsidR="00220572" w:rsidRPr="00220572" w:rsidRDefault="00220572" w:rsidP="00041536">
            <w:pPr>
              <w:rPr>
                <w:rFonts w:eastAsia="Times New Roman" w:cs="Times New Roman"/>
                <w:color w:val="000000"/>
              </w:rPr>
            </w:pPr>
            <w:r w:rsidRPr="00220572">
              <w:rPr>
                <w:rFonts w:eastAsia="Times New Roman" w:cs="Times New Roman"/>
                <w:color w:val="000000"/>
              </w:rPr>
              <w:t>-</w:t>
            </w:r>
            <w:r w:rsidR="00C90BEF">
              <w:rPr>
                <w:rFonts w:eastAsia="Times New Roman" w:cs="Times New Roman"/>
                <w:color w:val="000000"/>
              </w:rPr>
              <w:t xml:space="preserve"> 2L IVF </w:t>
            </w:r>
            <w:r w:rsidR="00C90BEF" w:rsidRPr="00C90BEF">
              <w:rPr>
                <w:rFonts w:eastAsia="Times New Roman" w:cs="Times New Roman"/>
                <w:color w:val="000000"/>
              </w:rPr>
              <w:sym w:font="Wingdings" w:char="F0E0"/>
            </w:r>
            <w:r w:rsidR="00C90BEF">
              <w:rPr>
                <w:rFonts w:eastAsia="Times New Roman" w:cs="Times New Roman"/>
                <w:color w:val="000000"/>
              </w:rPr>
              <w:t xml:space="preserve"> HR 120, BP 82/50</w:t>
            </w:r>
          </w:p>
          <w:p w14:paraId="721E1561" w14:textId="479DBAD9" w:rsidR="00220572" w:rsidRDefault="00016A1F" w:rsidP="00041536">
            <w:pPr>
              <w:rPr>
                <w:rFonts w:eastAsia="Times New Roman" w:cs="Times New Roman"/>
                <w:color w:val="000000"/>
              </w:rPr>
            </w:pPr>
            <w:r>
              <w:rPr>
                <w:rFonts w:eastAsia="Times New Roman" w:cs="Times New Roman"/>
                <w:color w:val="000000"/>
              </w:rPr>
              <w:t>- If no discussion of intubation by 5 min, RN to prompt</w:t>
            </w:r>
          </w:p>
          <w:p w14:paraId="2BE18164" w14:textId="77777777" w:rsidR="00016A1F" w:rsidRPr="00220572" w:rsidRDefault="00016A1F"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00443477" w14:textId="31727C6F" w:rsidR="00220572" w:rsidRPr="004A74AC" w:rsidRDefault="004A74AC" w:rsidP="00041536">
            <w:pPr>
              <w:rPr>
                <w:rFonts w:eastAsia="Times New Roman" w:cs="Times New Roman"/>
                <w:color w:val="000000"/>
              </w:rPr>
            </w:pPr>
            <w:r>
              <w:rPr>
                <w:rFonts w:eastAsia="Times New Roman" w:cs="Times New Roman"/>
                <w:color w:val="000000"/>
              </w:rPr>
              <w:t>-</w:t>
            </w:r>
            <w:r w:rsidR="008246D0">
              <w:rPr>
                <w:rFonts w:eastAsia="Times New Roman" w:cs="Times New Roman"/>
                <w:color w:val="000000"/>
              </w:rPr>
              <w:t xml:space="preserve"> Intubate </w:t>
            </w:r>
            <w:r w:rsidR="008246D0" w:rsidRPr="008246D0">
              <w:rPr>
                <w:rFonts w:eastAsia="Times New Roman" w:cs="Times New Roman"/>
                <w:color w:val="000000"/>
              </w:rPr>
              <w:sym w:font="Wingdings" w:char="F0E0"/>
            </w:r>
            <w:r w:rsidR="008246D0">
              <w:rPr>
                <w:rFonts w:eastAsia="Times New Roman" w:cs="Times New Roman"/>
                <w:color w:val="000000"/>
              </w:rPr>
              <w:t xml:space="preserve"> </w:t>
            </w:r>
            <w:r w:rsidR="008246D0" w:rsidRPr="00E07D6F">
              <w:rPr>
                <w:rFonts w:eastAsia="Times New Roman" w:cs="Times New Roman"/>
                <w:b/>
                <w:color w:val="000000"/>
              </w:rPr>
              <w:t>2. Intubation</w:t>
            </w:r>
          </w:p>
          <w:p w14:paraId="539D5674" w14:textId="2934E45A" w:rsidR="00E07D6F" w:rsidRPr="00220572" w:rsidRDefault="00220572" w:rsidP="00E07D6F">
            <w:pPr>
              <w:rPr>
                <w:rFonts w:eastAsia="Times New Roman" w:cs="Times New Roman"/>
                <w:color w:val="000000"/>
              </w:rPr>
            </w:pPr>
            <w:r w:rsidRPr="00220572">
              <w:rPr>
                <w:rFonts w:eastAsia="Times New Roman" w:cs="Times New Roman"/>
                <w:color w:val="000000"/>
              </w:rPr>
              <w:t>-</w:t>
            </w:r>
            <w:r w:rsidR="008246D0">
              <w:rPr>
                <w:rFonts w:eastAsia="Times New Roman" w:cs="Times New Roman"/>
                <w:color w:val="000000"/>
              </w:rPr>
              <w:t xml:space="preserve"> 7 minutes </w:t>
            </w:r>
            <w:r w:rsidR="008246D0" w:rsidRPr="008246D0">
              <w:rPr>
                <w:rFonts w:eastAsia="Times New Roman" w:cs="Times New Roman"/>
                <w:color w:val="000000"/>
              </w:rPr>
              <w:sym w:font="Wingdings" w:char="F0E0"/>
            </w:r>
            <w:r w:rsidR="008246D0">
              <w:rPr>
                <w:rFonts w:eastAsia="Times New Roman" w:cs="Times New Roman"/>
                <w:color w:val="000000"/>
              </w:rPr>
              <w:t xml:space="preserve"> </w:t>
            </w:r>
            <w:r w:rsidR="008246D0" w:rsidRPr="00E07D6F">
              <w:rPr>
                <w:rFonts w:eastAsia="Times New Roman" w:cs="Times New Roman"/>
                <w:b/>
                <w:color w:val="000000"/>
              </w:rPr>
              <w:t>3. Critical VBG</w:t>
            </w:r>
          </w:p>
        </w:tc>
      </w:tr>
      <w:tr w:rsidR="00220572" w:rsidRPr="00220572" w14:paraId="2F3FCB87"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052DA815"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8246D0">
              <w:rPr>
                <w:rFonts w:eastAsia="Times New Roman" w:cs="Times New Roman"/>
                <w:b/>
                <w:color w:val="000000"/>
              </w:rPr>
              <w:t>Intubation</w:t>
            </w:r>
          </w:p>
          <w:p w14:paraId="38FB9E15" w14:textId="77777777" w:rsidR="00220572" w:rsidRPr="00220572" w:rsidRDefault="00220572" w:rsidP="00041536">
            <w:pPr>
              <w:rPr>
                <w:rFonts w:eastAsia="Times New Roman" w:cs="Times New Roman"/>
                <w:color w:val="000000"/>
              </w:rPr>
            </w:pPr>
          </w:p>
          <w:p w14:paraId="27EC6FE2" w14:textId="744964CC" w:rsidR="00220572" w:rsidRPr="00220572" w:rsidRDefault="003C3820" w:rsidP="00041536">
            <w:pPr>
              <w:rPr>
                <w:rFonts w:eastAsia="Times New Roman" w:cs="Times New Roman"/>
                <w:color w:val="000000"/>
              </w:rPr>
            </w:pPr>
            <w:r>
              <w:rPr>
                <w:rFonts w:eastAsia="Times New Roman" w:cs="Times New Roman"/>
                <w:color w:val="000000"/>
              </w:rPr>
              <w:t xml:space="preserve">HR </w:t>
            </w:r>
            <w:r w:rsidRPr="003C3820">
              <w:rPr>
                <w:rFonts w:eastAsia="Times New Roman" w:cs="Times New Roman"/>
                <w:color w:val="000000"/>
              </w:rPr>
              <w:sym w:font="Wingdings" w:char="F0E0"/>
            </w:r>
            <w:r>
              <w:rPr>
                <w:rFonts w:eastAsia="Times New Roman" w:cs="Times New Roman"/>
                <w:color w:val="000000"/>
              </w:rPr>
              <w:t xml:space="preserve"> 120</w:t>
            </w:r>
          </w:p>
          <w:p w14:paraId="348D0C4A" w14:textId="7AF757B0" w:rsidR="00220572" w:rsidRPr="00220572" w:rsidRDefault="003C3820" w:rsidP="00041536">
            <w:pPr>
              <w:rPr>
                <w:rFonts w:eastAsia="Times New Roman" w:cs="Times New Roman"/>
                <w:color w:val="000000"/>
              </w:rPr>
            </w:pPr>
            <w:r>
              <w:rPr>
                <w:rFonts w:eastAsia="Times New Roman" w:cs="Times New Roman"/>
                <w:color w:val="000000"/>
              </w:rPr>
              <w:t xml:space="preserve">BP </w:t>
            </w:r>
            <w:r w:rsidRPr="003C3820">
              <w:rPr>
                <w:rFonts w:eastAsia="Times New Roman" w:cs="Times New Roman"/>
                <w:color w:val="000000"/>
              </w:rPr>
              <w:sym w:font="Wingdings" w:char="F0E0"/>
            </w:r>
            <w:r>
              <w:rPr>
                <w:rFonts w:eastAsia="Times New Roman" w:cs="Times New Roman"/>
                <w:color w:val="000000"/>
              </w:rPr>
              <w:t xml:space="preserve"> 80/50</w:t>
            </w:r>
          </w:p>
          <w:p w14:paraId="59688321" w14:textId="4247F9F1"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FF6C66F" w14:textId="5E4C75D5" w:rsidR="00220572" w:rsidRPr="00220572" w:rsidRDefault="003C3820" w:rsidP="00041536">
            <w:pPr>
              <w:rPr>
                <w:rFonts w:eastAsia="Times New Roman" w:cs="Times New Roman"/>
                <w:color w:val="000000"/>
              </w:rPr>
            </w:pPr>
            <w:r>
              <w:rPr>
                <w:rFonts w:eastAsia="Times New Roman" w:cs="Times New Roman"/>
                <w:color w:val="000000"/>
              </w:rPr>
              <w:t>Unchanged.</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365150B5"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C3820">
              <w:rPr>
                <w:rFonts w:eastAsia="Times New Roman" w:cs="Times New Roman"/>
                <w:color w:val="000000"/>
              </w:rPr>
              <w:t xml:space="preserve"> Push dose pressors at bedside</w:t>
            </w:r>
          </w:p>
          <w:p w14:paraId="2F4B265A" w14:textId="689211E8"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C3820">
              <w:rPr>
                <w:rFonts w:eastAsia="Times New Roman" w:cs="Times New Roman"/>
                <w:color w:val="000000"/>
              </w:rPr>
              <w:t xml:space="preserve"> Use BP neutral agent (ketamine or etomidate)</w:t>
            </w:r>
          </w:p>
          <w:p w14:paraId="6DE547B3" w14:textId="0EEFB434" w:rsidR="00016A1F" w:rsidRPr="00220572" w:rsidRDefault="00016A1F"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Double set-up (possible difficult airway)</w:t>
            </w:r>
          </w:p>
          <w:p w14:paraId="710B24E8" w14:textId="31FA4946"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C3820">
              <w:rPr>
                <w:rFonts w:eastAsia="Times New Roman" w:cs="Times New Roman"/>
                <w:color w:val="000000"/>
              </w:rPr>
              <w:t xml:space="preserve"> </w:t>
            </w:r>
            <w:r w:rsidR="00DF148E">
              <w:rPr>
                <w:rFonts w:eastAsia="Times New Roman" w:cs="Times New Roman"/>
                <w:color w:val="000000"/>
              </w:rPr>
              <w:t>Intubate</w:t>
            </w:r>
          </w:p>
          <w:p w14:paraId="232AE048" w14:textId="09492F6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F148E">
              <w:rPr>
                <w:rFonts w:eastAsia="Times New Roman" w:cs="Times New Roman"/>
                <w:color w:val="000000"/>
              </w:rPr>
              <w:t xml:space="preserve"> CXR to confirm placement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508D4014" w:rsidR="00220572" w:rsidRPr="00220572" w:rsidRDefault="00220572" w:rsidP="00041536">
            <w:pPr>
              <w:rPr>
                <w:rFonts w:eastAsia="Times New Roman" w:cs="Times New Roman"/>
                <w:color w:val="000000"/>
              </w:rPr>
            </w:pPr>
            <w:r w:rsidRPr="00220572">
              <w:rPr>
                <w:rFonts w:eastAsia="Times New Roman" w:cs="Times New Roman"/>
                <w:color w:val="000000"/>
              </w:rPr>
              <w:t>-</w:t>
            </w:r>
            <w:r w:rsidR="003C3820">
              <w:rPr>
                <w:rFonts w:eastAsia="Times New Roman" w:cs="Times New Roman"/>
                <w:color w:val="000000"/>
              </w:rPr>
              <w:t xml:space="preserve"> Propofol used </w:t>
            </w:r>
            <w:r w:rsidR="003C3820" w:rsidRPr="003C3820">
              <w:rPr>
                <w:rFonts w:eastAsia="Times New Roman" w:cs="Times New Roman"/>
                <w:color w:val="000000"/>
              </w:rPr>
              <w:sym w:font="Wingdings" w:char="F0E0"/>
            </w:r>
            <w:r w:rsidR="003C3820">
              <w:rPr>
                <w:rFonts w:eastAsia="Times New Roman" w:cs="Times New Roman"/>
                <w:color w:val="000000"/>
              </w:rPr>
              <w:t xml:space="preserve"> BP 60/30</w:t>
            </w:r>
          </w:p>
          <w:p w14:paraId="0555172C" w14:textId="629555CB" w:rsidR="00220572" w:rsidRPr="00220572" w:rsidRDefault="00220572" w:rsidP="00041536">
            <w:pPr>
              <w:rPr>
                <w:rFonts w:eastAsia="Times New Roman" w:cs="Times New Roman"/>
                <w:color w:val="000000"/>
              </w:rPr>
            </w:pPr>
            <w:r w:rsidRPr="00220572">
              <w:rPr>
                <w:rFonts w:eastAsia="Times New Roman" w:cs="Times New Roman"/>
                <w:color w:val="000000"/>
              </w:rPr>
              <w:t>-</w:t>
            </w:r>
            <w:r w:rsidR="00DF148E">
              <w:rPr>
                <w:rFonts w:eastAsia="Times New Roman" w:cs="Times New Roman"/>
                <w:color w:val="000000"/>
              </w:rPr>
              <w:t xml:space="preserve"> Any other agent used </w:t>
            </w:r>
            <w:r w:rsidR="00DF148E" w:rsidRPr="00DF148E">
              <w:rPr>
                <w:rFonts w:eastAsia="Times New Roman" w:cs="Times New Roman"/>
                <w:color w:val="000000"/>
              </w:rPr>
              <w:sym w:font="Wingdings" w:char="F0E0"/>
            </w:r>
            <w:r w:rsidR="00DF148E">
              <w:rPr>
                <w:rFonts w:eastAsia="Times New Roman" w:cs="Times New Roman"/>
                <w:color w:val="000000"/>
              </w:rPr>
              <w:t xml:space="preserve"> BP 70/45</w:t>
            </w:r>
          </w:p>
          <w:p w14:paraId="763E2EDE" w14:textId="35DEDA1F" w:rsidR="00220572" w:rsidRPr="00220572" w:rsidRDefault="00220572"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4DCC3CA8" w14:textId="5C4C5E3B" w:rsidR="00E07D6F" w:rsidRPr="00E07D6F" w:rsidRDefault="00220572" w:rsidP="00F650DB">
            <w:pPr>
              <w:rPr>
                <w:rFonts w:eastAsia="Times New Roman" w:cs="Times New Roman"/>
                <w:b/>
                <w:color w:val="000000"/>
              </w:rPr>
            </w:pPr>
            <w:r w:rsidRPr="00220572">
              <w:rPr>
                <w:rFonts w:eastAsia="Times New Roman" w:cs="Times New Roman"/>
                <w:color w:val="000000"/>
              </w:rPr>
              <w:t>-</w:t>
            </w:r>
            <w:r w:rsidR="00DF148E">
              <w:rPr>
                <w:rFonts w:eastAsia="Times New Roman" w:cs="Times New Roman"/>
                <w:color w:val="000000"/>
              </w:rPr>
              <w:t xml:space="preserve"> 7 minutes </w:t>
            </w:r>
            <w:r w:rsidR="00DF148E" w:rsidRPr="00DF148E">
              <w:rPr>
                <w:rFonts w:eastAsia="Times New Roman" w:cs="Times New Roman"/>
                <w:color w:val="000000"/>
              </w:rPr>
              <w:sym w:font="Wingdings" w:char="F0E0"/>
            </w:r>
            <w:r w:rsidR="00DF148E">
              <w:rPr>
                <w:rFonts w:eastAsia="Times New Roman" w:cs="Times New Roman"/>
                <w:color w:val="000000"/>
              </w:rPr>
              <w:t xml:space="preserve"> </w:t>
            </w:r>
            <w:r w:rsidR="00E07D6F" w:rsidRPr="00E07D6F">
              <w:rPr>
                <w:rFonts w:eastAsia="Times New Roman" w:cs="Times New Roman"/>
                <w:b/>
                <w:color w:val="000000"/>
              </w:rPr>
              <w:t>3. C</w:t>
            </w:r>
            <w:r w:rsidR="00DF148E" w:rsidRPr="00E07D6F">
              <w:rPr>
                <w:rFonts w:eastAsia="Times New Roman" w:cs="Times New Roman"/>
                <w:b/>
                <w:color w:val="000000"/>
              </w:rPr>
              <w:t>ritical VBG</w:t>
            </w:r>
          </w:p>
        </w:tc>
      </w:tr>
      <w:tr w:rsidR="00F650DB" w:rsidRPr="00220572" w14:paraId="31F3979C"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327EADFD"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8246D0">
              <w:rPr>
                <w:rFonts w:eastAsia="Times New Roman" w:cs="Times New Roman"/>
                <w:b/>
                <w:color w:val="000000"/>
              </w:rPr>
              <w:t xml:space="preserve"> Critical VBG</w:t>
            </w:r>
          </w:p>
          <w:p w14:paraId="1DC0DE16" w14:textId="77777777" w:rsidR="00F650DB" w:rsidRPr="00220572" w:rsidRDefault="00F650DB" w:rsidP="00F650DB">
            <w:pPr>
              <w:rPr>
                <w:rFonts w:eastAsia="Times New Roman" w:cs="Times New Roman"/>
                <w:color w:val="000000"/>
              </w:rPr>
            </w:pPr>
          </w:p>
          <w:p w14:paraId="0B14BD99" w14:textId="55705BE5" w:rsidR="00F650DB" w:rsidRPr="00220572" w:rsidRDefault="00AA5D91" w:rsidP="00F650DB">
            <w:pPr>
              <w:rPr>
                <w:rFonts w:eastAsia="Times New Roman" w:cs="Times New Roman"/>
                <w:color w:val="000000"/>
              </w:rPr>
            </w:pPr>
            <w:r>
              <w:rPr>
                <w:rFonts w:eastAsia="Times New Roman" w:cs="Times New Roman"/>
                <w:color w:val="000000"/>
              </w:rPr>
              <w:t xml:space="preserve">HR </w:t>
            </w:r>
            <w:r w:rsidRPr="00AA5D91">
              <w:rPr>
                <w:rFonts w:eastAsia="Times New Roman" w:cs="Times New Roman"/>
                <w:color w:val="000000"/>
              </w:rPr>
              <w:sym w:font="Wingdings" w:char="F0E0"/>
            </w:r>
            <w:r>
              <w:rPr>
                <w:rFonts w:eastAsia="Times New Roman" w:cs="Times New Roman"/>
                <w:color w:val="000000"/>
              </w:rPr>
              <w:t xml:space="preserve"> 115</w:t>
            </w:r>
          </w:p>
          <w:p w14:paraId="484D40E3" w14:textId="51E7F570" w:rsidR="00F650DB" w:rsidRPr="00220572" w:rsidRDefault="00AA5D91" w:rsidP="00F650DB">
            <w:pPr>
              <w:rPr>
                <w:rFonts w:eastAsia="Times New Roman" w:cs="Times New Roman"/>
                <w:color w:val="000000"/>
              </w:rPr>
            </w:pPr>
            <w:r>
              <w:rPr>
                <w:rFonts w:eastAsia="Times New Roman" w:cs="Times New Roman"/>
                <w:color w:val="000000"/>
              </w:rPr>
              <w:t xml:space="preserve">BP </w:t>
            </w:r>
            <w:r w:rsidRPr="00AA5D91">
              <w:rPr>
                <w:rFonts w:eastAsia="Times New Roman" w:cs="Times New Roman"/>
                <w:color w:val="000000"/>
              </w:rPr>
              <w:sym w:font="Wingdings" w:char="F0E0"/>
            </w:r>
            <w:r>
              <w:rPr>
                <w:rFonts w:eastAsia="Times New Roman" w:cs="Times New Roman"/>
                <w:color w:val="000000"/>
              </w:rPr>
              <w:t xml:space="preserve"> 75/45</w:t>
            </w:r>
          </w:p>
          <w:p w14:paraId="56BF183C"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F650DB" w:rsidRPr="00220572" w:rsidRDefault="00F650DB" w:rsidP="00F650DB">
            <w:pPr>
              <w:rPr>
                <w:rFonts w:eastAsia="Times New Roman" w:cs="Times New Roman"/>
                <w:color w:val="000000"/>
              </w:rPr>
            </w:pP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3ADAC751"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Ensure patient on 100% O2</w:t>
            </w:r>
          </w:p>
          <w:p w14:paraId="5D8997B9" w14:textId="59E36779"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Continue IVF bolus</w:t>
            </w:r>
          </w:p>
          <w:p w14:paraId="028E86A1" w14:textId="04056CF2"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Start vasopressor infusion</w:t>
            </w:r>
          </w:p>
          <w:p w14:paraId="30CF7514" w14:textId="6814FC87"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w:t>
            </w:r>
            <w:r w:rsidR="00343791">
              <w:rPr>
                <w:rFonts w:eastAsia="Times New Roman" w:cs="Times New Roman"/>
                <w:color w:val="000000"/>
              </w:rPr>
              <w:t>Give</w:t>
            </w:r>
            <w:r w:rsidR="00E07D6F">
              <w:rPr>
                <w:rFonts w:eastAsia="Times New Roman" w:cs="Times New Roman"/>
                <w:color w:val="000000"/>
              </w:rPr>
              <w:t xml:space="preserve"> hydroxycobalamin</w:t>
            </w:r>
            <w:r w:rsidR="00343791">
              <w:rPr>
                <w:rFonts w:eastAsia="Times New Roman" w:cs="Times New Roman"/>
                <w:color w:val="000000"/>
              </w:rPr>
              <w:t xml:space="preserve"> 5mg iv over 15 min</w:t>
            </w:r>
          </w:p>
          <w:p w14:paraId="21CB48A7" w14:textId="6CFC1EE7"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AA5D91">
              <w:rPr>
                <w:rFonts w:eastAsia="Times New Roman" w:cs="Times New Roman"/>
                <w:color w:val="000000"/>
              </w:rPr>
              <w:t xml:space="preserve"> </w:t>
            </w:r>
            <w:r w:rsidR="0062403C">
              <w:rPr>
                <w:rFonts w:ascii="Cambria" w:eastAsia="Times New Roman" w:hAnsi="Cambria" w:cs="Times New Roman"/>
                <w:color w:val="000000"/>
              </w:rPr>
              <w:t>± Call Poison Control (</w:t>
            </w:r>
            <w:r w:rsidR="0062403C" w:rsidRPr="0062403C">
              <w:rPr>
                <w:rFonts w:ascii="Cambria" w:eastAsia="Times New Roman" w:hAnsi="Cambria" w:cs="Times New Roman"/>
                <w:b/>
                <w:color w:val="000000"/>
              </w:rPr>
              <w:t>they advise hydroxycobalamin</w:t>
            </w:r>
            <w:r w:rsidR="0062403C">
              <w:rPr>
                <w:rFonts w:ascii="Cambria" w:eastAsia="Times New Roman" w:hAnsi="Cambria" w:cs="Times New Roman"/>
                <w:color w:val="000000"/>
              </w:rPr>
              <w:t>)</w:t>
            </w:r>
          </w:p>
          <w:p w14:paraId="4B48F683" w14:textId="5DFC3CE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AA5D91">
              <w:rPr>
                <w:rFonts w:eastAsia="Times New Roman" w:cs="Times New Roman"/>
                <w:color w:val="000000"/>
              </w:rPr>
              <w:t xml:space="preserve"> </w:t>
            </w:r>
            <w:r w:rsidR="00AA5D91">
              <w:rPr>
                <w:rFonts w:ascii="Cambria" w:eastAsia="Times New Roman" w:hAnsi="Cambria" w:cs="Times New Roman"/>
                <w:color w:val="000000"/>
              </w:rPr>
              <w:t xml:space="preserve">± </w:t>
            </w:r>
            <w:r w:rsidR="00343791">
              <w:rPr>
                <w:rFonts w:ascii="Cambria" w:eastAsia="Times New Roman" w:hAnsi="Cambria" w:cs="Times New Roman"/>
                <w:color w:val="000000"/>
              </w:rPr>
              <w:t>Na thiosulfate 12.5g iv</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4D99E503" w14:textId="4D905E3A"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F148E">
              <w:rPr>
                <w:rFonts w:eastAsia="Times New Roman" w:cs="Times New Roman"/>
                <w:color w:val="000000"/>
              </w:rPr>
              <w:t xml:space="preserve"> </w:t>
            </w:r>
            <w:r w:rsidR="00E07D6F">
              <w:rPr>
                <w:rFonts w:eastAsia="Times New Roman" w:cs="Times New Roman"/>
                <w:color w:val="000000"/>
              </w:rPr>
              <w:t xml:space="preserve">Vasopressor started </w:t>
            </w:r>
            <w:r w:rsidR="00E07D6F" w:rsidRPr="00E07D6F">
              <w:rPr>
                <w:rFonts w:eastAsia="Times New Roman" w:cs="Times New Roman"/>
                <w:color w:val="000000"/>
              </w:rPr>
              <w:sym w:font="Wingdings" w:char="F0E0"/>
            </w:r>
            <w:r w:rsidR="00E07D6F">
              <w:rPr>
                <w:rFonts w:eastAsia="Times New Roman" w:cs="Times New Roman"/>
                <w:color w:val="000000"/>
              </w:rPr>
              <w:t xml:space="preserve"> BP 85/55</w:t>
            </w:r>
          </w:p>
          <w:p w14:paraId="098AF2F6" w14:textId="07B6A90A" w:rsidR="00F650DB" w:rsidRPr="00220572" w:rsidRDefault="00F650DB"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6465C18C"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F148E">
              <w:rPr>
                <w:rFonts w:eastAsia="Times New Roman" w:cs="Times New Roman"/>
                <w:color w:val="000000"/>
              </w:rPr>
              <w:t xml:space="preserve"> 10 min </w:t>
            </w:r>
            <w:r w:rsidR="00DF148E" w:rsidRPr="00DF148E">
              <w:rPr>
                <w:rFonts w:eastAsia="Times New Roman" w:cs="Times New Roman"/>
                <w:color w:val="000000"/>
              </w:rPr>
              <w:sym w:font="Wingdings" w:char="F0E0"/>
            </w:r>
            <w:r w:rsidR="00DF148E">
              <w:rPr>
                <w:rFonts w:eastAsia="Times New Roman" w:cs="Times New Roman"/>
                <w:color w:val="000000"/>
              </w:rPr>
              <w:t xml:space="preserve"> </w:t>
            </w:r>
            <w:r w:rsidR="00DF148E" w:rsidRPr="00E07D6F">
              <w:rPr>
                <w:rFonts w:eastAsia="Times New Roman" w:cs="Times New Roman"/>
                <w:b/>
                <w:color w:val="000000"/>
              </w:rPr>
              <w:t>4. Arrest</w:t>
            </w:r>
          </w:p>
          <w:p w14:paraId="0558925C" w14:textId="23C3EDAF"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F148E">
              <w:rPr>
                <w:rFonts w:eastAsia="Times New Roman" w:cs="Times New Roman"/>
                <w:color w:val="000000"/>
              </w:rPr>
              <w:t xml:space="preserve"> Hydroxycobalamin given </w:t>
            </w:r>
            <w:r w:rsidR="00DF148E" w:rsidRPr="00DF148E">
              <w:rPr>
                <w:rFonts w:eastAsia="Times New Roman" w:cs="Times New Roman"/>
                <w:color w:val="000000"/>
              </w:rPr>
              <w:sym w:font="Wingdings" w:char="F0E0"/>
            </w:r>
            <w:r w:rsidR="00DF148E">
              <w:rPr>
                <w:rFonts w:eastAsia="Times New Roman" w:cs="Times New Roman"/>
                <w:color w:val="000000"/>
              </w:rPr>
              <w:t xml:space="preserve"> </w:t>
            </w:r>
            <w:r w:rsidR="00DF148E" w:rsidRPr="00E07D6F">
              <w:rPr>
                <w:rFonts w:eastAsia="Times New Roman" w:cs="Times New Roman"/>
                <w:b/>
                <w:color w:val="000000"/>
              </w:rPr>
              <w:t>5. Resolution</w:t>
            </w:r>
          </w:p>
        </w:tc>
      </w:tr>
      <w:tr w:rsidR="00F650DB" w:rsidRPr="00220572" w14:paraId="13C2A1C6"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064696EB" w:rsidR="00F650DB" w:rsidRDefault="00F650DB" w:rsidP="00F650DB">
            <w:pPr>
              <w:rPr>
                <w:rFonts w:eastAsia="Times New Roman" w:cs="Times New Roman"/>
                <w:b/>
                <w:color w:val="000000"/>
              </w:rPr>
            </w:pPr>
            <w:r w:rsidRPr="00F05D32">
              <w:rPr>
                <w:rFonts w:eastAsia="Times New Roman" w:cs="Times New Roman"/>
                <w:b/>
                <w:color w:val="000000"/>
              </w:rPr>
              <w:t xml:space="preserve">4. </w:t>
            </w:r>
            <w:r w:rsidR="008246D0">
              <w:rPr>
                <w:rFonts w:eastAsia="Times New Roman" w:cs="Times New Roman"/>
                <w:b/>
                <w:color w:val="000000"/>
              </w:rPr>
              <w:t>Arrest</w:t>
            </w:r>
          </w:p>
          <w:p w14:paraId="33F1432D" w14:textId="545BD624" w:rsidR="00E07D6F" w:rsidRPr="00E07D6F" w:rsidRDefault="00E07D6F" w:rsidP="00F650DB">
            <w:pPr>
              <w:rPr>
                <w:rFonts w:eastAsia="Times New Roman" w:cs="Times New Roman"/>
                <w:color w:val="000000"/>
              </w:rPr>
            </w:pPr>
            <w:r>
              <w:rPr>
                <w:rFonts w:eastAsia="Times New Roman" w:cs="Times New Roman"/>
                <w:color w:val="000000"/>
              </w:rPr>
              <w:t xml:space="preserve">Rhythm </w:t>
            </w:r>
            <w:r w:rsidRPr="00E07D6F">
              <w:rPr>
                <w:rFonts w:eastAsia="Times New Roman" w:cs="Times New Roman"/>
                <w:color w:val="000000"/>
              </w:rPr>
              <w:sym w:font="Wingdings" w:char="F0E0"/>
            </w:r>
            <w:r>
              <w:rPr>
                <w:rFonts w:eastAsia="Times New Roman" w:cs="Times New Roman"/>
                <w:color w:val="000000"/>
              </w:rPr>
              <w:t xml:space="preserve"> PEA</w:t>
            </w:r>
          </w:p>
          <w:p w14:paraId="094795C3" w14:textId="2D4B5106" w:rsidR="00F650DB" w:rsidRPr="00E07D6F" w:rsidRDefault="00E07D6F" w:rsidP="00F650DB">
            <w:pPr>
              <w:rPr>
                <w:rFonts w:eastAsia="Times New Roman" w:cs="Times New Roman"/>
                <w:color w:val="000000"/>
              </w:rPr>
            </w:pPr>
            <w:r>
              <w:rPr>
                <w:rFonts w:eastAsia="Times New Roman" w:cs="Times New Roman"/>
                <w:color w:val="000000"/>
              </w:rPr>
              <w:t xml:space="preserve">BP </w:t>
            </w:r>
            <w:r w:rsidRPr="00E07D6F">
              <w:rPr>
                <w:rFonts w:eastAsia="Times New Roman" w:cs="Times New Roman"/>
                <w:color w:val="000000"/>
              </w:rPr>
              <w:sym w:font="Wingdings" w:char="F0E0"/>
            </w:r>
            <w:r>
              <w:rPr>
                <w:rFonts w:eastAsia="Times New Roman" w:cs="Times New Roman"/>
                <w:color w:val="000000"/>
              </w:rPr>
              <w:t xml:space="preserve"> -/-</w:t>
            </w:r>
          </w:p>
          <w:p w14:paraId="1A490813" w14:textId="77777777" w:rsidR="00F650DB" w:rsidRPr="00220572" w:rsidRDefault="00F650DB" w:rsidP="00F650DB">
            <w:pPr>
              <w:rPr>
                <w:rFonts w:eastAsia="Times New Roman" w:cs="Times New Roman"/>
                <w:color w:val="000000"/>
              </w:rPr>
            </w:pPr>
          </w:p>
          <w:p w14:paraId="7EC77726" w14:textId="77777777" w:rsidR="00F650DB" w:rsidRPr="00220572" w:rsidRDefault="00F650DB" w:rsidP="00F650DB">
            <w:pPr>
              <w:rPr>
                <w:rFonts w:eastAsia="Times New Roman" w:cs="Times New Roman"/>
                <w:color w:val="000000"/>
              </w:rPr>
            </w:pPr>
          </w:p>
          <w:p w14:paraId="4AE6D810" w14:textId="77777777" w:rsidR="00F650DB" w:rsidRPr="00220572" w:rsidRDefault="00F650DB" w:rsidP="00F650DB">
            <w:pPr>
              <w:rPr>
                <w:rFonts w:eastAsia="Times New Roman" w:cs="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FBC0DF" w14:textId="1262372A" w:rsidR="00F650DB" w:rsidRPr="00220572" w:rsidRDefault="00E07D6F" w:rsidP="00F650DB">
            <w:pPr>
              <w:rPr>
                <w:rFonts w:eastAsia="Times New Roman" w:cs="Times New Roman"/>
                <w:color w:val="000000"/>
              </w:rPr>
            </w:pPr>
            <w:r>
              <w:rPr>
                <w:rFonts w:eastAsia="Times New Roman" w:cs="Times New Roman"/>
                <w:color w:val="000000"/>
              </w:rPr>
              <w:t>Patient pulseless.</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407250D4"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Ensure quality CPR</w:t>
            </w:r>
          </w:p>
          <w:p w14:paraId="5C0A92D5" w14:textId="1202EE9A"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Intubate if not yet done</w:t>
            </w:r>
          </w:p>
          <w:p w14:paraId="1CAFE938" w14:textId="1588375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Epinephrine q3min</w:t>
            </w:r>
          </w:p>
          <w:p w14:paraId="2392DC24" w14:textId="25C05462"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HCO3 ampules</w:t>
            </w:r>
          </w:p>
          <w:p w14:paraId="49FF9596" w14:textId="0D4F6B79"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07D6F">
              <w:rPr>
                <w:rFonts w:eastAsia="Times New Roman" w:cs="Times New Roman"/>
                <w:color w:val="000000"/>
              </w:rPr>
              <w:t xml:space="preserve"> Give hydroxycobalamin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E943A4F" w14:textId="35BEB104" w:rsidR="00F650DB" w:rsidRPr="00E07D6F" w:rsidRDefault="00F650DB" w:rsidP="00F650DB">
            <w:pPr>
              <w:rPr>
                <w:rFonts w:eastAsia="Times New Roman" w:cs="Times New Roman"/>
                <w:color w:val="000000"/>
                <w:u w:val="single"/>
              </w:rPr>
            </w:pPr>
            <w:r w:rsidRPr="00220572">
              <w:rPr>
                <w:rFonts w:eastAsia="Times New Roman" w:cs="Times New Roman"/>
                <w:color w:val="000000"/>
                <w:u w:val="single"/>
              </w:rPr>
              <w:t>Modifiers</w:t>
            </w:r>
            <w:r w:rsidR="00E07D6F">
              <w:rPr>
                <w:rFonts w:eastAsia="Times New Roman" w:cs="Times New Roman"/>
                <w:color w:val="000000"/>
              </w:rPr>
              <w:t xml:space="preserve"> </w:t>
            </w:r>
          </w:p>
          <w:p w14:paraId="7758CBDB" w14:textId="1308093A" w:rsidR="00F650DB" w:rsidRPr="00220572" w:rsidRDefault="00F650DB" w:rsidP="00F650DB">
            <w:pPr>
              <w:rPr>
                <w:rFonts w:eastAsia="Times New Roman" w:cs="Times New Roman"/>
                <w:color w:val="000000"/>
              </w:rPr>
            </w:pPr>
          </w:p>
          <w:p w14:paraId="24917FD4"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CE1B7D0" w14:textId="7F070E67" w:rsidR="00F650DB" w:rsidRPr="00220572" w:rsidRDefault="00F650DB" w:rsidP="00F650DB">
            <w:pPr>
              <w:rPr>
                <w:rFonts w:eastAsia="Times New Roman" w:cs="Times New Roman"/>
                <w:color w:val="000000"/>
              </w:rPr>
            </w:pPr>
            <w:r w:rsidRPr="00220572">
              <w:rPr>
                <w:rFonts w:eastAsia="Times New Roman" w:cs="Times New Roman"/>
                <w:color w:val="000000"/>
              </w:rPr>
              <w:t>-</w:t>
            </w:r>
            <w:r w:rsidR="00E07D6F">
              <w:rPr>
                <w:rFonts w:eastAsia="Times New Roman" w:cs="Times New Roman"/>
                <w:color w:val="000000"/>
              </w:rPr>
              <w:t xml:space="preserve"> Hydroxycobalamin given </w:t>
            </w:r>
            <w:r w:rsidR="00E07D6F" w:rsidRPr="00E07D6F">
              <w:rPr>
                <w:rFonts w:eastAsia="Times New Roman" w:cs="Times New Roman"/>
                <w:color w:val="000000"/>
              </w:rPr>
              <w:sym w:font="Wingdings" w:char="F0E0"/>
            </w:r>
            <w:r w:rsidR="00E07D6F">
              <w:rPr>
                <w:rFonts w:eastAsia="Times New Roman" w:cs="Times New Roman"/>
                <w:color w:val="000000"/>
              </w:rPr>
              <w:t xml:space="preserve"> </w:t>
            </w:r>
            <w:r w:rsidR="00E07D6F" w:rsidRPr="00E07D6F">
              <w:rPr>
                <w:rFonts w:eastAsia="Times New Roman" w:cs="Times New Roman"/>
                <w:b/>
                <w:color w:val="000000"/>
              </w:rPr>
              <w:t>5. Resolution</w:t>
            </w:r>
          </w:p>
          <w:p w14:paraId="4FF56222" w14:textId="6068FA6F" w:rsidR="00F650DB" w:rsidRPr="00220572" w:rsidRDefault="00F650DB" w:rsidP="00F650DB">
            <w:pPr>
              <w:rPr>
                <w:rFonts w:eastAsia="Times New Roman" w:cs="Times New Roman"/>
                <w:color w:val="000000"/>
              </w:rPr>
            </w:pPr>
            <w:r w:rsidRPr="00220572">
              <w:rPr>
                <w:rFonts w:eastAsia="Times New Roman" w:cs="Times New Roman"/>
                <w:color w:val="000000"/>
              </w:rPr>
              <w:t>-</w:t>
            </w:r>
            <w:r w:rsidR="00E07D6F">
              <w:rPr>
                <w:rFonts w:eastAsia="Times New Roman" w:cs="Times New Roman"/>
                <w:color w:val="000000"/>
              </w:rPr>
              <w:t xml:space="preserve"> 12 minutes </w:t>
            </w:r>
            <w:r w:rsidR="00E07D6F" w:rsidRPr="00E07D6F">
              <w:rPr>
                <w:rFonts w:eastAsia="Times New Roman" w:cs="Times New Roman"/>
                <w:color w:val="000000"/>
              </w:rPr>
              <w:sym w:font="Wingdings" w:char="F0E0"/>
            </w:r>
            <w:r w:rsidR="00E07D6F">
              <w:rPr>
                <w:rFonts w:eastAsia="Times New Roman" w:cs="Times New Roman"/>
                <w:color w:val="000000"/>
              </w:rPr>
              <w:t xml:space="preserve"> </w:t>
            </w:r>
            <w:r w:rsidR="00E07D6F" w:rsidRPr="00E07D6F">
              <w:rPr>
                <w:rFonts w:eastAsia="Times New Roman" w:cs="Times New Roman"/>
                <w:b/>
                <w:color w:val="000000"/>
              </w:rPr>
              <w:t>5. Resolution</w:t>
            </w:r>
          </w:p>
        </w:tc>
      </w:tr>
      <w:tr w:rsidR="008246D0" w:rsidRPr="00220572" w14:paraId="30D5E8D5" w14:textId="77777777" w:rsidTr="003C3820">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C93662C" w14:textId="5019B663" w:rsidR="008246D0" w:rsidRDefault="008246D0" w:rsidP="00F650DB">
            <w:pPr>
              <w:rPr>
                <w:rFonts w:eastAsia="Times New Roman" w:cs="Times New Roman"/>
                <w:b/>
                <w:color w:val="000000"/>
              </w:rPr>
            </w:pPr>
            <w:r>
              <w:rPr>
                <w:rFonts w:eastAsia="Times New Roman" w:cs="Times New Roman"/>
                <w:b/>
                <w:color w:val="000000"/>
              </w:rPr>
              <w:t>5. Resolution</w:t>
            </w:r>
          </w:p>
          <w:p w14:paraId="23305361" w14:textId="77777777" w:rsidR="00AA5D91" w:rsidRDefault="00AA5D91" w:rsidP="00F650DB">
            <w:pPr>
              <w:rPr>
                <w:rFonts w:eastAsia="Times New Roman" w:cs="Times New Roman"/>
                <w:color w:val="000000"/>
              </w:rPr>
            </w:pPr>
            <w:r>
              <w:rPr>
                <w:rFonts w:eastAsia="Times New Roman" w:cs="Times New Roman"/>
                <w:color w:val="000000"/>
              </w:rPr>
              <w:t xml:space="preserve">Rhythm </w:t>
            </w:r>
            <w:r w:rsidRPr="00AA5D91">
              <w:rPr>
                <w:rFonts w:eastAsia="Times New Roman" w:cs="Times New Roman"/>
                <w:color w:val="000000"/>
              </w:rPr>
              <w:sym w:font="Wingdings" w:char="F0E0"/>
            </w:r>
            <w:r>
              <w:rPr>
                <w:rFonts w:eastAsia="Times New Roman" w:cs="Times New Roman"/>
                <w:color w:val="000000"/>
              </w:rPr>
              <w:t xml:space="preserve"> sinus tach</w:t>
            </w:r>
          </w:p>
          <w:p w14:paraId="44DF9310" w14:textId="77777777" w:rsidR="00AA5D91" w:rsidRDefault="00AA5D91" w:rsidP="00F650DB">
            <w:pPr>
              <w:rPr>
                <w:rFonts w:eastAsia="Times New Roman" w:cs="Times New Roman"/>
                <w:color w:val="000000"/>
              </w:rPr>
            </w:pPr>
            <w:r>
              <w:rPr>
                <w:rFonts w:eastAsia="Times New Roman" w:cs="Times New Roman"/>
                <w:color w:val="000000"/>
              </w:rPr>
              <w:t xml:space="preserve">HR </w:t>
            </w:r>
            <w:r w:rsidRPr="00AA5D91">
              <w:rPr>
                <w:rFonts w:eastAsia="Times New Roman" w:cs="Times New Roman"/>
                <w:color w:val="000000"/>
              </w:rPr>
              <w:sym w:font="Wingdings" w:char="F0E0"/>
            </w:r>
            <w:r>
              <w:rPr>
                <w:rFonts w:eastAsia="Times New Roman" w:cs="Times New Roman"/>
                <w:color w:val="000000"/>
              </w:rPr>
              <w:t xml:space="preserve"> 110</w:t>
            </w:r>
          </w:p>
          <w:p w14:paraId="7A896CB0" w14:textId="339BE1E4" w:rsidR="00AA5D91" w:rsidRPr="00AA5D91" w:rsidRDefault="00AA5D91" w:rsidP="00F650DB">
            <w:pPr>
              <w:rPr>
                <w:rFonts w:eastAsia="Times New Roman" w:cs="Times New Roman"/>
                <w:color w:val="000000"/>
              </w:rPr>
            </w:pPr>
            <w:r>
              <w:rPr>
                <w:rFonts w:eastAsia="Times New Roman" w:cs="Times New Roman"/>
                <w:color w:val="000000"/>
              </w:rPr>
              <w:t xml:space="preserve">BP </w:t>
            </w:r>
            <w:r w:rsidRPr="00AA5D91">
              <w:rPr>
                <w:rFonts w:eastAsia="Times New Roman" w:cs="Times New Roman"/>
                <w:color w:val="000000"/>
              </w:rPr>
              <w:sym w:font="Wingdings" w:char="F0E0"/>
            </w:r>
            <w:r>
              <w:rPr>
                <w:rFonts w:eastAsia="Times New Roman" w:cs="Times New Roman"/>
                <w:color w:val="000000"/>
              </w:rPr>
              <w:t xml:space="preserve"> 95/60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B078506" w14:textId="77777777" w:rsidR="008246D0" w:rsidRDefault="00AA5D91" w:rsidP="00F650DB">
            <w:pPr>
              <w:rPr>
                <w:rFonts w:eastAsia="Times New Roman" w:cs="Times New Roman"/>
                <w:color w:val="000000"/>
              </w:rPr>
            </w:pPr>
            <w:r>
              <w:rPr>
                <w:rFonts w:eastAsia="Times New Roman" w:cs="Times New Roman"/>
                <w:color w:val="000000"/>
              </w:rPr>
              <w:t>Patient remains unresponsive.</w:t>
            </w:r>
          </w:p>
          <w:p w14:paraId="051B8CDC" w14:textId="1ABE15CB" w:rsidR="00542FCF" w:rsidRPr="00542FCF" w:rsidRDefault="00542FCF" w:rsidP="00F650DB">
            <w:pPr>
              <w:rPr>
                <w:rFonts w:eastAsia="Times New Roman" w:cs="Times New Roman"/>
                <w:b/>
                <w:color w:val="000000"/>
              </w:rPr>
            </w:pPr>
            <w:r w:rsidRPr="00542FCF">
              <w:rPr>
                <w:rFonts w:eastAsia="Times New Roman" w:cs="Times New Roman"/>
                <w:b/>
                <w:color w:val="000000"/>
              </w:rPr>
              <w:t>Family member arrives.</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7B548892" w14:textId="77777777" w:rsidR="008246D0" w:rsidRDefault="00AA5D91" w:rsidP="00F650DB">
            <w:pPr>
              <w:rPr>
                <w:rFonts w:eastAsia="Times New Roman" w:cs="Times New Roman"/>
                <w:color w:val="000000"/>
                <w:u w:val="single"/>
              </w:rPr>
            </w:pPr>
            <w:r>
              <w:rPr>
                <w:rFonts w:eastAsia="Times New Roman" w:cs="Times New Roman"/>
                <w:color w:val="000000"/>
                <w:u w:val="single"/>
              </w:rPr>
              <w:t>Learner Actions</w:t>
            </w:r>
          </w:p>
          <w:p w14:paraId="04C7EDA2" w14:textId="61050C65" w:rsidR="00AA5D91" w:rsidRDefault="00AA5D91" w:rsidP="00AA5D9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ICU/Plastics</w:t>
            </w:r>
          </w:p>
          <w:p w14:paraId="0D39CC81" w14:textId="19B9613A" w:rsidR="00AA5D91" w:rsidRDefault="00AA5D91" w:rsidP="00AA5D9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Poison Centre</w:t>
            </w:r>
          </w:p>
          <w:p w14:paraId="0236CC37" w14:textId="7B8CF461" w:rsidR="00343791" w:rsidRDefault="00343791" w:rsidP="0034379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for hyperbarics</w:t>
            </w:r>
          </w:p>
          <w:p w14:paraId="0CF77D36" w14:textId="6592B599" w:rsidR="00AA5D91" w:rsidRPr="00AA5D91" w:rsidRDefault="00542FCF" w:rsidP="00AA5D9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ascii="Cambria" w:eastAsia="Times New Roman" w:hAnsi="Cambria" w:cs="Times New Roman"/>
                <w:color w:val="000000"/>
              </w:rPr>
              <w:t>Disclose bad news to family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036A493" w14:textId="77777777" w:rsidR="008246D0" w:rsidRDefault="008246D0" w:rsidP="00F650DB">
            <w:pPr>
              <w:rPr>
                <w:rFonts w:eastAsia="Times New Roman" w:cs="Times New Roman"/>
                <w:color w:val="000000"/>
                <w:u w:val="single"/>
              </w:rPr>
            </w:pPr>
          </w:p>
          <w:p w14:paraId="6E368FA5" w14:textId="77777777" w:rsidR="00AA5D91" w:rsidRDefault="00AA5D91" w:rsidP="00F650DB">
            <w:pPr>
              <w:rPr>
                <w:rFonts w:eastAsia="Times New Roman" w:cs="Times New Roman"/>
                <w:color w:val="000000"/>
                <w:u w:val="single"/>
              </w:rPr>
            </w:pPr>
            <w:r>
              <w:rPr>
                <w:rFonts w:eastAsia="Times New Roman" w:cs="Times New Roman"/>
                <w:color w:val="000000"/>
                <w:u w:val="single"/>
              </w:rPr>
              <w:t>ICU arrives to manage patient</w:t>
            </w:r>
          </w:p>
          <w:p w14:paraId="1014957D" w14:textId="77777777" w:rsidR="00AA5D91" w:rsidRDefault="00AA5D91" w:rsidP="00F650DB">
            <w:pPr>
              <w:rPr>
                <w:rFonts w:eastAsia="Times New Roman" w:cs="Times New Roman"/>
                <w:color w:val="000000"/>
                <w:u w:val="single"/>
              </w:rPr>
            </w:pPr>
          </w:p>
          <w:p w14:paraId="0D8B3751" w14:textId="00B79642" w:rsidR="00AA5D91" w:rsidRPr="00AA5D91" w:rsidRDefault="00AA5D91" w:rsidP="00F650DB">
            <w:pPr>
              <w:rPr>
                <w:rFonts w:eastAsia="Times New Roman" w:cs="Times New Roman"/>
                <w:b/>
                <w:color w:val="000000"/>
              </w:rPr>
            </w:pPr>
            <w:r w:rsidRPr="00AA5D91">
              <w:rPr>
                <w:rFonts w:eastAsia="Times New Roman" w:cs="Times New Roman"/>
                <w:b/>
                <w:color w:val="000000"/>
              </w:rPr>
              <w:t>END CASE</w:t>
            </w:r>
          </w:p>
        </w:tc>
      </w:tr>
    </w:tbl>
    <w:p w14:paraId="10E42181" w14:textId="675CC0D1" w:rsidR="008F2AAE" w:rsidRPr="00016A1F" w:rsidRDefault="008B1E31" w:rsidP="00016A1F">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905"/>
        <w:gridCol w:w="1905"/>
        <w:gridCol w:w="1905"/>
        <w:gridCol w:w="1905"/>
        <w:gridCol w:w="1905"/>
        <w:gridCol w:w="1905"/>
      </w:tblGrid>
      <w:tr w:rsidR="00207716" w14:paraId="423DA52D" w14:textId="77777777" w:rsidTr="00207716">
        <w:tc>
          <w:tcPr>
            <w:tcW w:w="11430" w:type="dxa"/>
            <w:gridSpan w:val="6"/>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3491AF37" w14:textId="77777777" w:rsidTr="00207716">
        <w:tc>
          <w:tcPr>
            <w:tcW w:w="11430" w:type="dxa"/>
            <w:gridSpan w:val="6"/>
          </w:tcPr>
          <w:p w14:paraId="41B414E0" w14:textId="77777777" w:rsidR="00207716" w:rsidRPr="005C747C" w:rsidRDefault="00207716" w:rsidP="0071366F"/>
        </w:tc>
      </w:tr>
      <w:tr w:rsidR="00207716" w14:paraId="2BAD5C60" w14:textId="77777777" w:rsidTr="00207716">
        <w:tc>
          <w:tcPr>
            <w:tcW w:w="1905" w:type="dxa"/>
          </w:tcPr>
          <w:p w14:paraId="41A904A9" w14:textId="6985F90F" w:rsidR="00207716" w:rsidRPr="005C747C" w:rsidRDefault="00207716" w:rsidP="00A669E7">
            <w:pPr>
              <w:jc w:val="right"/>
            </w:pPr>
            <w:r w:rsidRPr="005C747C">
              <w:t>VBG</w:t>
            </w:r>
          </w:p>
        </w:tc>
        <w:tc>
          <w:tcPr>
            <w:tcW w:w="1905" w:type="dxa"/>
          </w:tcPr>
          <w:p w14:paraId="0C24B013" w14:textId="455E39DD" w:rsidR="00207716" w:rsidRPr="005C747C" w:rsidRDefault="00207716" w:rsidP="00394171">
            <w:r w:rsidRPr="005C747C">
              <w:t>pH:</w:t>
            </w:r>
            <w:r w:rsidR="00A669E7" w:rsidRPr="005C747C">
              <w:t xml:space="preserve"> </w:t>
            </w:r>
            <w:r w:rsidR="00B9414B">
              <w:t>6.98</w:t>
            </w:r>
          </w:p>
        </w:tc>
        <w:tc>
          <w:tcPr>
            <w:tcW w:w="1905" w:type="dxa"/>
          </w:tcPr>
          <w:p w14:paraId="768372DC" w14:textId="593D51F9" w:rsidR="00207716" w:rsidRPr="005C747C" w:rsidRDefault="00207716" w:rsidP="00394171">
            <w:r w:rsidRPr="005C747C">
              <w:t>PCO</w:t>
            </w:r>
            <w:r w:rsidRPr="005C747C">
              <w:rPr>
                <w:vertAlign w:val="subscript"/>
              </w:rPr>
              <w:t>2</w:t>
            </w:r>
            <w:r w:rsidRPr="005C747C">
              <w:t>:</w:t>
            </w:r>
            <w:r w:rsidR="00A669E7" w:rsidRPr="005C747C">
              <w:t xml:space="preserve"> </w:t>
            </w:r>
            <w:r w:rsidR="00B9414B">
              <w:t>28</w:t>
            </w:r>
          </w:p>
        </w:tc>
        <w:tc>
          <w:tcPr>
            <w:tcW w:w="1905" w:type="dxa"/>
          </w:tcPr>
          <w:p w14:paraId="2BDA5756" w14:textId="0389EF90" w:rsidR="00207716" w:rsidRPr="005C747C" w:rsidRDefault="00A669E7" w:rsidP="00394171">
            <w:r w:rsidRPr="005C747C">
              <w:t>PO</w:t>
            </w:r>
            <w:r w:rsidRPr="005C747C">
              <w:rPr>
                <w:vertAlign w:val="subscript"/>
              </w:rPr>
              <w:t>2</w:t>
            </w:r>
            <w:r w:rsidRPr="005C747C">
              <w:t xml:space="preserve">: </w:t>
            </w:r>
            <w:r w:rsidR="00016A1F">
              <w:t>70</w:t>
            </w:r>
          </w:p>
        </w:tc>
        <w:tc>
          <w:tcPr>
            <w:tcW w:w="1905" w:type="dxa"/>
          </w:tcPr>
          <w:p w14:paraId="725549FE" w14:textId="4ADE9D17" w:rsidR="00207716" w:rsidRPr="005C747C" w:rsidRDefault="00A669E7" w:rsidP="00F00C93">
            <w:r w:rsidRPr="005C747C">
              <w:t>HCO</w:t>
            </w:r>
            <w:r w:rsidRPr="005C747C">
              <w:rPr>
                <w:vertAlign w:val="subscript"/>
              </w:rPr>
              <w:t>3</w:t>
            </w:r>
            <w:r w:rsidRPr="005C747C">
              <w:t xml:space="preserve">: </w:t>
            </w:r>
            <w:r w:rsidR="00B9414B">
              <w:t>6</w:t>
            </w:r>
          </w:p>
        </w:tc>
        <w:tc>
          <w:tcPr>
            <w:tcW w:w="1905" w:type="dxa"/>
          </w:tcPr>
          <w:p w14:paraId="4DFE3112" w14:textId="2AD841BA" w:rsidR="00207716" w:rsidRPr="005C747C" w:rsidRDefault="005C747C" w:rsidP="00F00C93">
            <w:r w:rsidRPr="005C747C">
              <w:t>Lactate</w:t>
            </w:r>
            <w:r w:rsidR="00A669E7" w:rsidRPr="005C747C">
              <w:t>:</w:t>
            </w:r>
            <w:r w:rsidR="00B9414B">
              <w:t xml:space="preserve"> 11</w:t>
            </w:r>
          </w:p>
        </w:tc>
      </w:tr>
      <w:tr w:rsidR="00207716" w14:paraId="3F0298E6" w14:textId="77777777" w:rsidTr="00207716">
        <w:tc>
          <w:tcPr>
            <w:tcW w:w="11430" w:type="dxa"/>
            <w:gridSpan w:val="6"/>
          </w:tcPr>
          <w:p w14:paraId="4B636410" w14:textId="2686BF1A" w:rsidR="00207716" w:rsidRPr="005C747C" w:rsidRDefault="00B9414B" w:rsidP="00B9414B">
            <w:pPr>
              <w:jc w:val="center"/>
            </w:pPr>
            <w:r>
              <w:t>Carboxyhgb: 0.4</w:t>
            </w:r>
          </w:p>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986"/>
        <w:gridCol w:w="5543"/>
      </w:tblGrid>
      <w:tr w:rsidR="00640337" w:rsidRPr="005C747C" w14:paraId="13FAD86F" w14:textId="77777777" w:rsidTr="00640337">
        <w:tc>
          <w:tcPr>
            <w:tcW w:w="11406"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640337">
        <w:tc>
          <w:tcPr>
            <w:tcW w:w="5778" w:type="dxa"/>
          </w:tcPr>
          <w:p w14:paraId="7D6F13DF" w14:textId="295A4FD1" w:rsidR="00FC57CB" w:rsidRDefault="000F3BA8" w:rsidP="000F3BA8">
            <w:pPr>
              <w:rPr>
                <w:rFonts w:eastAsia="Times New Roman" w:cs="Times New Roman"/>
                <w:color w:val="000000"/>
              </w:rPr>
            </w:pPr>
            <w:r>
              <w:rPr>
                <w:rFonts w:eastAsia="Times New Roman" w:cs="Times New Roman"/>
                <w:color w:val="000000"/>
              </w:rPr>
              <w:t>Sinus tachycardia ECG</w:t>
            </w:r>
          </w:p>
          <w:p w14:paraId="4C94F049" w14:textId="110F3E4D" w:rsidR="005274A0" w:rsidRDefault="005274A0" w:rsidP="000F3BA8">
            <w:pPr>
              <w:rPr>
                <w:rFonts w:eastAsia="Times New Roman" w:cs="Times New Roman"/>
                <w:color w:val="000000"/>
              </w:rPr>
            </w:pPr>
            <w:r>
              <w:rPr>
                <w:rFonts w:eastAsia="Times New Roman" w:cs="Times New Roman"/>
                <w:noProof/>
                <w:color w:val="000000"/>
              </w:rPr>
              <w:drawing>
                <wp:inline distT="0" distB="0" distL="0" distR="0" wp14:anchorId="10D5C852" wp14:editId="636642C1">
                  <wp:extent cx="3663950" cy="188232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9">
                            <a:extLst>
                              <a:ext uri="{28A0092B-C50C-407E-A947-70E740481C1C}">
                                <a14:useLocalDpi xmlns:a14="http://schemas.microsoft.com/office/drawing/2010/main" val="0"/>
                              </a:ext>
                            </a:extLst>
                          </a:blip>
                          <a:stretch>
                            <a:fillRect/>
                          </a:stretch>
                        </pic:blipFill>
                        <pic:spPr>
                          <a:xfrm>
                            <a:off x="0" y="0"/>
                            <a:ext cx="3663950" cy="1882329"/>
                          </a:xfrm>
                          <a:prstGeom prst="rect">
                            <a:avLst/>
                          </a:prstGeom>
                        </pic:spPr>
                      </pic:pic>
                    </a:graphicData>
                  </a:graphic>
                </wp:inline>
              </w:drawing>
            </w:r>
          </w:p>
          <w:p w14:paraId="08D2FDA9" w14:textId="77777777" w:rsidR="005274A0" w:rsidRDefault="005274A0" w:rsidP="000F3BA8">
            <w:pPr>
              <w:rPr>
                <w:rFonts w:eastAsia="Times New Roman" w:cs="Times New Roman"/>
                <w:color w:val="000000"/>
              </w:rPr>
            </w:pPr>
          </w:p>
          <w:p w14:paraId="194DE33B" w14:textId="73B6F2FE" w:rsidR="005274A0" w:rsidRPr="005C747C" w:rsidRDefault="005274A0" w:rsidP="000F3BA8">
            <w:r>
              <w:t xml:space="preserve">ECG source:  </w:t>
            </w:r>
            <w:r w:rsidRPr="005274A0">
              <w:t>https://lifeinthefastlane.com/ecg-library/sinus-tachycardia/</w:t>
            </w:r>
          </w:p>
        </w:tc>
        <w:tc>
          <w:tcPr>
            <w:tcW w:w="5628" w:type="dxa"/>
          </w:tcPr>
          <w:p w14:paraId="08B30299" w14:textId="651BE38B" w:rsidR="00FC57CB" w:rsidRDefault="0062403C" w:rsidP="00FC57CB">
            <w:r>
              <w:rPr>
                <w:rFonts w:eastAsia="Times New Roman" w:cs="Times New Roman"/>
                <w:color w:val="000000"/>
              </w:rPr>
              <w:t>N</w:t>
            </w:r>
            <w:r w:rsidR="000F3BA8">
              <w:rPr>
                <w:rFonts w:eastAsia="Times New Roman" w:cs="Times New Roman"/>
                <w:color w:val="000000"/>
              </w:rPr>
              <w:t>ormal post-intubation CXR</w:t>
            </w:r>
          </w:p>
          <w:p w14:paraId="1FFBBAAD" w14:textId="2BD4A136" w:rsidR="00FC57CB" w:rsidRDefault="005274A0" w:rsidP="00FC57CB">
            <w:r>
              <w:rPr>
                <w:noProof/>
              </w:rPr>
              <w:drawing>
                <wp:inline distT="0" distB="0" distL="0" distR="0" wp14:anchorId="0A547010" wp14:editId="7938006B">
                  <wp:extent cx="3382975" cy="2767965"/>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10">
                            <a:extLst>
                              <a:ext uri="{28A0092B-C50C-407E-A947-70E740481C1C}">
                                <a14:useLocalDpi xmlns:a14="http://schemas.microsoft.com/office/drawing/2010/main" val="0"/>
                              </a:ext>
                            </a:extLst>
                          </a:blip>
                          <a:stretch>
                            <a:fillRect/>
                          </a:stretch>
                        </pic:blipFill>
                        <pic:spPr>
                          <a:xfrm>
                            <a:off x="0" y="0"/>
                            <a:ext cx="3382975" cy="2767965"/>
                          </a:xfrm>
                          <a:prstGeom prst="rect">
                            <a:avLst/>
                          </a:prstGeom>
                        </pic:spPr>
                      </pic:pic>
                    </a:graphicData>
                  </a:graphic>
                </wp:inline>
              </w:drawing>
            </w:r>
          </w:p>
          <w:p w14:paraId="74750972" w14:textId="46079464" w:rsidR="005274A0" w:rsidRDefault="005274A0" w:rsidP="005274A0">
            <w:pPr>
              <w:rPr>
                <w:rFonts w:eastAsia="Times New Roman" w:cs="Times New Roman"/>
                <w:sz w:val="25"/>
                <w:szCs w:val="25"/>
                <w:bdr w:val="none" w:sz="0" w:space="0" w:color="auto" w:frame="1"/>
                <w:shd w:val="clear" w:color="auto" w:fill="FFFFFF"/>
              </w:rPr>
            </w:pPr>
            <w:r>
              <w:t xml:space="preserve">CXR source: </w:t>
            </w:r>
            <w:r>
              <w:rPr>
                <w:rFonts w:eastAsia="Times New Roman" w:cs="Times New Roman"/>
              </w:rPr>
              <w:t xml:space="preserve"> </w:t>
            </w:r>
            <w:r w:rsidRPr="005274A0">
              <w:rPr>
                <w:rFonts w:eastAsia="Times New Roman" w:cs="Times New Roman"/>
                <w:sz w:val="25"/>
                <w:szCs w:val="25"/>
                <w:bdr w:val="none" w:sz="0" w:space="0" w:color="auto" w:frame="1"/>
                <w:shd w:val="clear" w:color="auto" w:fill="FFFFFF"/>
              </w:rPr>
              <w:t>https://emcow.files.wordpress.com/2012/11/</w:t>
            </w:r>
          </w:p>
          <w:p w14:paraId="58ED28BC" w14:textId="48F84EED" w:rsidR="005274A0" w:rsidRDefault="005274A0" w:rsidP="005274A0">
            <w:pPr>
              <w:rPr>
                <w:rFonts w:eastAsia="Times New Roman" w:cs="Times New Roman"/>
              </w:rPr>
            </w:pPr>
            <w:r w:rsidRPr="005274A0">
              <w:rPr>
                <w:rFonts w:eastAsia="Times New Roman" w:cs="Times New Roman"/>
                <w:sz w:val="25"/>
                <w:szCs w:val="25"/>
                <w:bdr w:val="none" w:sz="0" w:space="0" w:color="auto" w:frame="1"/>
                <w:shd w:val="clear" w:color="auto" w:fill="FFFFFF"/>
              </w:rPr>
              <w:t>normal-intubation2.jpg</w:t>
            </w:r>
          </w:p>
          <w:p w14:paraId="173551B9" w14:textId="79F527E1" w:rsidR="00FC57CB" w:rsidRPr="005C747C" w:rsidRDefault="00FC57CB" w:rsidP="00FC57CB"/>
        </w:tc>
      </w:tr>
    </w:tbl>
    <w:p w14:paraId="37D4C084" w14:textId="77777777" w:rsidR="00041536" w:rsidRDefault="00041536" w:rsidP="0071366F"/>
    <w:p w14:paraId="6AC98198" w14:textId="77777777" w:rsidR="00350ADB" w:rsidRDefault="00350ADB" w:rsidP="00CA1D30"/>
    <w:p w14:paraId="34F8B9DC" w14:textId="18C7AC50" w:rsidR="0071366F" w:rsidRPr="00DE757D" w:rsidRDefault="00F77456" w:rsidP="00CA1D30">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1474777F" w:rsidR="00645F2A" w:rsidRPr="005C747C" w:rsidRDefault="00D61F59" w:rsidP="00524B15">
            <w:pPr>
              <w:rPr>
                <w:rFonts w:eastAsia="Times New Roman" w:cs="Times New Roman"/>
                <w:color w:val="000000"/>
              </w:rPr>
            </w:pPr>
            <w:r>
              <w:rPr>
                <w:rFonts w:eastAsia="Times New Roman" w:cs="Times New Roman"/>
                <w:color w:val="000000"/>
                <w:szCs w:val="28"/>
              </w:rPr>
              <w:t>To expose learners to the complex management and differential considerations in a critically ill house fire patient.</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57261717" w:rsidR="00645F2A" w:rsidRPr="005C747C" w:rsidRDefault="00D61F59" w:rsidP="00524B15">
            <w:pPr>
              <w:rPr>
                <w:rFonts w:eastAsia="Times New Roman" w:cs="Times New Roman"/>
                <w:color w:val="000000"/>
              </w:rPr>
            </w:pPr>
            <w:r>
              <w:t>Effectively lead team members through complex critical scenario.</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5207866" w14:textId="77777777" w:rsidR="00D61F59" w:rsidRDefault="00D61F59" w:rsidP="00D61F59">
            <w:pPr>
              <w:pStyle w:val="ListParagraph"/>
              <w:numPr>
                <w:ilvl w:val="0"/>
                <w:numId w:val="10"/>
              </w:numPr>
            </w:pPr>
            <w:r>
              <w:t>Recognize the need to intubate patient with significant burns.</w:t>
            </w:r>
          </w:p>
          <w:p w14:paraId="69B7B75F" w14:textId="77777777" w:rsidR="00D61F59" w:rsidRDefault="00D61F59" w:rsidP="00D61F59">
            <w:pPr>
              <w:pStyle w:val="ListParagraph"/>
              <w:numPr>
                <w:ilvl w:val="0"/>
                <w:numId w:val="10"/>
              </w:numPr>
            </w:pPr>
            <w:r>
              <w:t>Adequately fluid resuscitate patient with significant burns.</w:t>
            </w:r>
          </w:p>
          <w:p w14:paraId="7E637D1C" w14:textId="48029AF1" w:rsidR="00645F2A" w:rsidRPr="00D61F59" w:rsidRDefault="00D61F59" w:rsidP="00D61F59">
            <w:pPr>
              <w:pStyle w:val="ListParagraph"/>
              <w:numPr>
                <w:ilvl w:val="0"/>
                <w:numId w:val="10"/>
              </w:numPr>
              <w:rPr>
                <w:rFonts w:eastAsia="Times New Roman" w:cs="Times New Roman"/>
                <w:color w:val="000000"/>
              </w:rPr>
            </w:pPr>
            <w:r>
              <w:t>Recognize possible CO and CN exposure and administer treatment.</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552095ED" w14:textId="69207D81" w:rsidR="00645F2A" w:rsidRPr="00EE74D5" w:rsidRDefault="00EE74D5" w:rsidP="00EE74D5">
            <w:pPr>
              <w:pStyle w:val="ListParagraph"/>
              <w:numPr>
                <w:ilvl w:val="0"/>
                <w:numId w:val="11"/>
              </w:numPr>
              <w:rPr>
                <w:rFonts w:eastAsia="Times New Roman" w:cs="Times New Roman"/>
                <w:color w:val="000000"/>
              </w:rPr>
            </w:pPr>
            <w:r w:rsidRPr="00EE74D5">
              <w:rPr>
                <w:rFonts w:eastAsia="Times New Roman" w:cs="Times New Roman"/>
                <w:color w:val="000000"/>
              </w:rPr>
              <w:t>What were the clues to CN toxicity in this patient?</w:t>
            </w:r>
          </w:p>
          <w:p w14:paraId="78847B86" w14:textId="77777777" w:rsidR="00EE74D5" w:rsidRDefault="00EE74D5" w:rsidP="00EE74D5">
            <w:pPr>
              <w:pStyle w:val="ListParagraph"/>
              <w:numPr>
                <w:ilvl w:val="0"/>
                <w:numId w:val="11"/>
              </w:numPr>
              <w:rPr>
                <w:rFonts w:eastAsia="Times New Roman" w:cs="Times New Roman"/>
                <w:color w:val="000000"/>
              </w:rPr>
            </w:pPr>
            <w:r>
              <w:rPr>
                <w:rFonts w:eastAsia="Times New Roman" w:cs="Times New Roman"/>
                <w:color w:val="000000"/>
              </w:rPr>
              <w:t>What are the recommended treatments for CN toxicity?</w:t>
            </w:r>
          </w:p>
          <w:p w14:paraId="6CACD25A" w14:textId="5B2DDDD2" w:rsidR="00EE74D5" w:rsidRDefault="00EE74D5" w:rsidP="00EE74D5">
            <w:pPr>
              <w:pStyle w:val="ListParagraph"/>
              <w:numPr>
                <w:ilvl w:val="0"/>
                <w:numId w:val="11"/>
              </w:numPr>
              <w:rPr>
                <w:rFonts w:eastAsia="Times New Roman" w:cs="Times New Roman"/>
                <w:color w:val="000000"/>
              </w:rPr>
            </w:pPr>
            <w:r>
              <w:rPr>
                <w:rFonts w:eastAsia="Times New Roman" w:cs="Times New Roman"/>
                <w:color w:val="000000"/>
              </w:rPr>
              <w:t>What is the Parkland formula? How would it be applied in this case?</w:t>
            </w:r>
            <w:r w:rsidR="00016A1F">
              <w:rPr>
                <w:rFonts w:eastAsia="Times New Roman" w:cs="Times New Roman"/>
                <w:color w:val="000000"/>
              </w:rPr>
              <w:t xml:space="preserve"> (Hint: it’s not)</w:t>
            </w:r>
          </w:p>
          <w:p w14:paraId="09A3B9ED" w14:textId="36DC6217" w:rsidR="00016A1F" w:rsidRDefault="00016A1F" w:rsidP="00EE74D5">
            <w:pPr>
              <w:pStyle w:val="ListParagraph"/>
              <w:numPr>
                <w:ilvl w:val="0"/>
                <w:numId w:val="11"/>
              </w:numPr>
              <w:rPr>
                <w:rFonts w:eastAsia="Times New Roman" w:cs="Times New Roman"/>
                <w:color w:val="000000"/>
              </w:rPr>
            </w:pPr>
            <w:r>
              <w:rPr>
                <w:rFonts w:eastAsia="Times New Roman" w:cs="Times New Roman"/>
                <w:color w:val="000000"/>
              </w:rPr>
              <w:t>What is the management of CO toxicity? What are the criteria for hyperbarics?</w:t>
            </w:r>
            <w:bookmarkStart w:id="52" w:name="_GoBack"/>
            <w:bookmarkEnd w:id="52"/>
          </w:p>
          <w:p w14:paraId="78A3F1E3" w14:textId="77777777" w:rsidR="00393E85" w:rsidRDefault="00393E85" w:rsidP="00EE74D5">
            <w:pPr>
              <w:pStyle w:val="ListParagraph"/>
              <w:numPr>
                <w:ilvl w:val="0"/>
                <w:numId w:val="11"/>
              </w:numPr>
              <w:rPr>
                <w:rFonts w:eastAsia="Times New Roman" w:cs="Times New Roman"/>
                <w:color w:val="000000"/>
              </w:rPr>
            </w:pPr>
            <w:r>
              <w:rPr>
                <w:rFonts w:eastAsia="Times New Roman" w:cs="Times New Roman"/>
                <w:color w:val="000000"/>
              </w:rPr>
              <w:t xml:space="preserve">What was challenging about this case? </w:t>
            </w:r>
          </w:p>
          <w:p w14:paraId="259A3597" w14:textId="4483799D" w:rsidR="00393E85" w:rsidRPr="00EE74D5" w:rsidRDefault="00393E85" w:rsidP="00EE74D5">
            <w:pPr>
              <w:pStyle w:val="ListParagraph"/>
              <w:numPr>
                <w:ilvl w:val="0"/>
                <w:numId w:val="11"/>
              </w:numPr>
              <w:rPr>
                <w:rFonts w:eastAsia="Times New Roman" w:cs="Times New Roman"/>
                <w:color w:val="000000"/>
              </w:rPr>
            </w:pPr>
            <w:r>
              <w:rPr>
                <w:rFonts w:eastAsia="Times New Roman" w:cs="Times New Roman"/>
                <w:color w:val="000000"/>
              </w:rPr>
              <w:t>How do you feel your team did in working through uncertainty around the diagnosis? Did the leader facilitate input from others?</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3750EE50" w:rsidR="00645F2A" w:rsidRPr="005C747C" w:rsidRDefault="00EE74D5" w:rsidP="00EE74D5">
            <w:pPr>
              <w:rPr>
                <w:rFonts w:eastAsia="Times New Roman" w:cs="Times New Roman"/>
                <w:color w:val="000000"/>
              </w:rPr>
            </w:pPr>
            <w:r>
              <w:rPr>
                <w:rFonts w:eastAsia="Times New Roman" w:cs="Times New Roman"/>
                <w:color w:val="000000"/>
              </w:rPr>
              <w:t>Recognition of need to intubate</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3302371A" w:rsidR="00645F2A" w:rsidRPr="005C747C" w:rsidRDefault="00EE74D5" w:rsidP="00EE74D5">
            <w:pPr>
              <w:rPr>
                <w:rFonts w:eastAsia="Times New Roman" w:cs="Times New Roman"/>
                <w:color w:val="000000"/>
              </w:rPr>
            </w:pPr>
            <w:r>
              <w:rPr>
                <w:rFonts w:eastAsia="Times New Roman" w:cs="Times New Roman"/>
                <w:color w:val="000000"/>
              </w:rPr>
              <w:t>Realization that shock is not responding to fluids</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207886E4" w:rsidR="00645F2A" w:rsidRPr="005C747C" w:rsidRDefault="00EE74D5" w:rsidP="007049B7">
            <w:pPr>
              <w:rPr>
                <w:rFonts w:eastAsia="Times New Roman" w:cs="Times New Roman"/>
                <w:color w:val="000000"/>
              </w:rPr>
            </w:pPr>
            <w:r>
              <w:rPr>
                <w:rFonts w:eastAsia="Times New Roman" w:cs="Times New Roman"/>
                <w:color w:val="000000"/>
              </w:rPr>
              <w:t>Recognition of CO and CN poisoning</w:t>
            </w:r>
          </w:p>
        </w:tc>
      </w:tr>
    </w:tbl>
    <w:p w14:paraId="691C1161" w14:textId="6221B427" w:rsidR="00F77456" w:rsidRDefault="00F77456" w:rsidP="009457B0">
      <w:pPr>
        <w:rPr>
          <w:sz w:val="28"/>
        </w:rPr>
      </w:pPr>
    </w:p>
    <w:p w14:paraId="40ADD39A" w14:textId="77777777" w:rsidR="000F3BA8" w:rsidRDefault="000F3BA8" w:rsidP="009457B0">
      <w:pPr>
        <w:rPr>
          <w:sz w:val="28"/>
        </w:rPr>
      </w:pPr>
    </w:p>
    <w:p w14:paraId="679B8160" w14:textId="77777777" w:rsidR="000F3BA8" w:rsidRDefault="000F3BA8" w:rsidP="009457B0">
      <w:pPr>
        <w:rPr>
          <w:sz w:val="28"/>
        </w:rPr>
      </w:pPr>
    </w:p>
    <w:p w14:paraId="53BF3630" w14:textId="77777777" w:rsidR="000F3BA8" w:rsidRDefault="000F3BA8" w:rsidP="009457B0">
      <w:pPr>
        <w:rPr>
          <w:sz w:val="28"/>
        </w:rPr>
      </w:pPr>
    </w:p>
    <w:p w14:paraId="698EA202" w14:textId="77777777" w:rsidR="000F3BA8" w:rsidRDefault="000F3BA8" w:rsidP="009457B0">
      <w:pPr>
        <w:rPr>
          <w:sz w:val="28"/>
        </w:rPr>
      </w:pPr>
    </w:p>
    <w:p w14:paraId="1FEA0703" w14:textId="77777777" w:rsidR="000F3BA8" w:rsidRDefault="000F3BA8" w:rsidP="009457B0">
      <w:pPr>
        <w:rPr>
          <w:sz w:val="28"/>
        </w:rPr>
      </w:pPr>
    </w:p>
    <w:p w14:paraId="701BC139" w14:textId="77777777" w:rsidR="000F3BA8" w:rsidRDefault="000F3BA8" w:rsidP="009457B0">
      <w:pPr>
        <w:rPr>
          <w:sz w:val="28"/>
        </w:rPr>
      </w:pPr>
    </w:p>
    <w:p w14:paraId="73D09E51" w14:textId="77777777" w:rsidR="000F3BA8" w:rsidRDefault="000F3BA8" w:rsidP="009457B0">
      <w:pPr>
        <w:rPr>
          <w:sz w:val="28"/>
        </w:rPr>
      </w:pPr>
    </w:p>
    <w:p w14:paraId="111CB6C6" w14:textId="77777777" w:rsidR="000F3BA8" w:rsidRDefault="000F3BA8" w:rsidP="009457B0">
      <w:pPr>
        <w:rPr>
          <w:sz w:val="28"/>
        </w:rPr>
      </w:pPr>
    </w:p>
    <w:p w14:paraId="159C82A7" w14:textId="77777777" w:rsidR="000F3BA8" w:rsidRDefault="000F3BA8" w:rsidP="009457B0">
      <w:pPr>
        <w:rPr>
          <w:sz w:val="28"/>
        </w:rPr>
      </w:pPr>
    </w:p>
    <w:p w14:paraId="0D1C349B" w14:textId="0F86A213" w:rsidR="005C747C" w:rsidRPr="0019445A" w:rsidRDefault="005C747C" w:rsidP="009457B0">
      <w:pPr>
        <w:rPr>
          <w:sz w:val="28"/>
        </w:rPr>
      </w:pPr>
    </w:p>
    <w:sectPr w:rsidR="005C747C" w:rsidRPr="0019445A" w:rsidSect="00A65B18">
      <w:headerReference w:type="even" r:id="rId11"/>
      <w:headerReference w:type="default" r:id="rId12"/>
      <w:footerReference w:type="default" r:id="rId1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0F3BA8" w:rsidRDefault="000F3BA8" w:rsidP="001B5FBC">
      <w:r>
        <w:separator/>
      </w:r>
    </w:p>
  </w:endnote>
  <w:endnote w:type="continuationSeparator" w:id="0">
    <w:p w14:paraId="3485E879" w14:textId="77777777" w:rsidR="000F3BA8" w:rsidRDefault="000F3BA8"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0F3BA8" w:rsidRDefault="000F3BA8"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016A1F">
      <w:rPr>
        <w:rStyle w:val="PageNumber"/>
        <w:noProof/>
        <w:sz w:val="16"/>
        <w:szCs w:val="16"/>
      </w:rPr>
      <w:t>1</w:t>
    </w:r>
    <w:r w:rsidRPr="00DE757D">
      <w:rPr>
        <w:rStyle w:val="PageNumber"/>
        <w:sz w:val="16"/>
        <w:szCs w:val="16"/>
      </w:rPr>
      <w:fldChar w:fldCharType="end"/>
    </w:r>
  </w:p>
  <w:p w14:paraId="39A5CAAC" w14:textId="04A5DC94" w:rsidR="000F3BA8" w:rsidRPr="00A65B18" w:rsidRDefault="000F3BA8"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0F3BA8" w:rsidRDefault="000F3BA8" w:rsidP="001B5FBC">
      <w:r>
        <w:separator/>
      </w:r>
    </w:p>
  </w:footnote>
  <w:footnote w:type="continuationSeparator" w:id="0">
    <w:p w14:paraId="07985B6E" w14:textId="77777777" w:rsidR="000F3BA8" w:rsidRDefault="000F3BA8"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0F3BA8" w:rsidRDefault="000F3BA8"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0F3BA8" w:rsidRDefault="000F3BA8"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0F3BA8" w:rsidRDefault="000F3BA8"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16A1F">
      <w:rPr>
        <w:rStyle w:val="PageNumber"/>
        <w:noProof/>
      </w:rPr>
      <w:t>1</w:t>
    </w:r>
    <w:r>
      <w:rPr>
        <w:rStyle w:val="PageNumber"/>
      </w:rPr>
      <w:fldChar w:fldCharType="end"/>
    </w:r>
  </w:p>
  <w:p w14:paraId="5ACAC9DB" w14:textId="48F82CD0" w:rsidR="000F3BA8" w:rsidRDefault="000F3BA8"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6FD1897">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0F3BA8" w:rsidRDefault="000F3BA8"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0F3BA8" w:rsidRDefault="000F3BA8"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sidR="00393E85">
      <w:rPr>
        <w:sz w:val="36"/>
        <w:szCs w:val="36"/>
      </w:rPr>
      <w:t>Burn/CO/CN Case</w:t>
    </w:r>
  </w:p>
  <w:p w14:paraId="30AEAD67" w14:textId="77777777" w:rsidR="000F3BA8" w:rsidRDefault="000F3BA8" w:rsidP="001B5FBC">
    <w:pPr>
      <w:pStyle w:val="Header"/>
      <w:ind w:right="360"/>
      <w:rPr>
        <w:sz w:val="36"/>
        <w:szCs w:val="36"/>
      </w:rPr>
    </w:pPr>
  </w:p>
  <w:p w14:paraId="383F0FE6" w14:textId="16AAB61A" w:rsidR="000F3BA8" w:rsidRPr="001B5FBC" w:rsidRDefault="000F3BA8"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483512C"/>
    <w:multiLevelType w:val="hybridMultilevel"/>
    <w:tmpl w:val="65F4A0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56F69FF"/>
    <w:multiLevelType w:val="hybridMultilevel"/>
    <w:tmpl w:val="E7C86AF4"/>
    <w:lvl w:ilvl="0" w:tplc="0B7015BA">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5A5B1537"/>
    <w:multiLevelType w:val="hybridMultilevel"/>
    <w:tmpl w:val="5A1AEA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33831BC"/>
    <w:multiLevelType w:val="hybridMultilevel"/>
    <w:tmpl w:val="A872D21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B1D0B93"/>
    <w:multiLevelType w:val="hybridMultilevel"/>
    <w:tmpl w:val="65F4A0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4"/>
  </w:num>
  <w:num w:numId="5">
    <w:abstractNumId w:val="6"/>
  </w:num>
  <w:num w:numId="6">
    <w:abstractNumId w:val="12"/>
  </w:num>
  <w:num w:numId="7">
    <w:abstractNumId w:val="2"/>
  </w:num>
  <w:num w:numId="8">
    <w:abstractNumId w:val="8"/>
  </w:num>
  <w:num w:numId="9">
    <w:abstractNumId w:val="1"/>
  </w:num>
  <w:num w:numId="10">
    <w:abstractNumId w:val="11"/>
  </w:num>
  <w:num w:numId="11">
    <w:abstractNumId w:val="9"/>
  </w:num>
  <w:num w:numId="12">
    <w:abstractNumId w:val="5"/>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16A1F"/>
    <w:rsid w:val="00026AA3"/>
    <w:rsid w:val="000336C3"/>
    <w:rsid w:val="00034916"/>
    <w:rsid w:val="00041536"/>
    <w:rsid w:val="00083152"/>
    <w:rsid w:val="000A2291"/>
    <w:rsid w:val="000C3A29"/>
    <w:rsid w:val="000C4410"/>
    <w:rsid w:val="000D58D5"/>
    <w:rsid w:val="000F3BA8"/>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94AA7"/>
    <w:rsid w:val="002A23A9"/>
    <w:rsid w:val="002A2C3F"/>
    <w:rsid w:val="002B09B6"/>
    <w:rsid w:val="002B336E"/>
    <w:rsid w:val="002D5035"/>
    <w:rsid w:val="00301F6E"/>
    <w:rsid w:val="00327008"/>
    <w:rsid w:val="00343791"/>
    <w:rsid w:val="00350ADB"/>
    <w:rsid w:val="00366680"/>
    <w:rsid w:val="003747A5"/>
    <w:rsid w:val="003847F0"/>
    <w:rsid w:val="00386AE4"/>
    <w:rsid w:val="0039056E"/>
    <w:rsid w:val="00393BCE"/>
    <w:rsid w:val="00393E85"/>
    <w:rsid w:val="00394171"/>
    <w:rsid w:val="00397112"/>
    <w:rsid w:val="003C193E"/>
    <w:rsid w:val="003C3820"/>
    <w:rsid w:val="003D4FD6"/>
    <w:rsid w:val="003E770E"/>
    <w:rsid w:val="00405061"/>
    <w:rsid w:val="004517E2"/>
    <w:rsid w:val="00451A3F"/>
    <w:rsid w:val="00452DC0"/>
    <w:rsid w:val="004A74AC"/>
    <w:rsid w:val="004B61CD"/>
    <w:rsid w:val="0051465E"/>
    <w:rsid w:val="00524B15"/>
    <w:rsid w:val="00526662"/>
    <w:rsid w:val="005274A0"/>
    <w:rsid w:val="00531E9B"/>
    <w:rsid w:val="0053311D"/>
    <w:rsid w:val="00542FCF"/>
    <w:rsid w:val="005545D0"/>
    <w:rsid w:val="00556189"/>
    <w:rsid w:val="005616EC"/>
    <w:rsid w:val="005618DF"/>
    <w:rsid w:val="00566656"/>
    <w:rsid w:val="005B34AA"/>
    <w:rsid w:val="005C747C"/>
    <w:rsid w:val="0062403C"/>
    <w:rsid w:val="00640337"/>
    <w:rsid w:val="00644707"/>
    <w:rsid w:val="00645F2A"/>
    <w:rsid w:val="00665DEE"/>
    <w:rsid w:val="00667AED"/>
    <w:rsid w:val="006C1266"/>
    <w:rsid w:val="006C655B"/>
    <w:rsid w:val="00700874"/>
    <w:rsid w:val="007049B7"/>
    <w:rsid w:val="00712CF1"/>
    <w:rsid w:val="007131B9"/>
    <w:rsid w:val="0071366F"/>
    <w:rsid w:val="007426B9"/>
    <w:rsid w:val="007500CA"/>
    <w:rsid w:val="008166EC"/>
    <w:rsid w:val="008246D0"/>
    <w:rsid w:val="00856EB2"/>
    <w:rsid w:val="008602BF"/>
    <w:rsid w:val="00861EE8"/>
    <w:rsid w:val="00870E98"/>
    <w:rsid w:val="00881B63"/>
    <w:rsid w:val="00897D21"/>
    <w:rsid w:val="008B1E31"/>
    <w:rsid w:val="008B373B"/>
    <w:rsid w:val="008F2AAE"/>
    <w:rsid w:val="00925642"/>
    <w:rsid w:val="009457B0"/>
    <w:rsid w:val="009718FE"/>
    <w:rsid w:val="0098560A"/>
    <w:rsid w:val="00986706"/>
    <w:rsid w:val="0099087C"/>
    <w:rsid w:val="0099090E"/>
    <w:rsid w:val="00990D9D"/>
    <w:rsid w:val="009A1803"/>
    <w:rsid w:val="009B775D"/>
    <w:rsid w:val="00A21388"/>
    <w:rsid w:val="00A21FF9"/>
    <w:rsid w:val="00A27F25"/>
    <w:rsid w:val="00A32042"/>
    <w:rsid w:val="00A3276E"/>
    <w:rsid w:val="00A65B18"/>
    <w:rsid w:val="00A669E7"/>
    <w:rsid w:val="00AA5D91"/>
    <w:rsid w:val="00AB02D1"/>
    <w:rsid w:val="00AC47E9"/>
    <w:rsid w:val="00AE6C72"/>
    <w:rsid w:val="00B0119F"/>
    <w:rsid w:val="00B20975"/>
    <w:rsid w:val="00B9414B"/>
    <w:rsid w:val="00B94A46"/>
    <w:rsid w:val="00B95AE5"/>
    <w:rsid w:val="00BB08AC"/>
    <w:rsid w:val="00BB6705"/>
    <w:rsid w:val="00BE3D99"/>
    <w:rsid w:val="00C267ED"/>
    <w:rsid w:val="00C46E14"/>
    <w:rsid w:val="00C47788"/>
    <w:rsid w:val="00C661B2"/>
    <w:rsid w:val="00C866A2"/>
    <w:rsid w:val="00C90BEF"/>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61F59"/>
    <w:rsid w:val="00D763B3"/>
    <w:rsid w:val="00D81C59"/>
    <w:rsid w:val="00DE757D"/>
    <w:rsid w:val="00DF148E"/>
    <w:rsid w:val="00E07D6F"/>
    <w:rsid w:val="00E207B0"/>
    <w:rsid w:val="00E32697"/>
    <w:rsid w:val="00E7373D"/>
    <w:rsid w:val="00E84546"/>
    <w:rsid w:val="00E854B2"/>
    <w:rsid w:val="00EA590F"/>
    <w:rsid w:val="00EA6399"/>
    <w:rsid w:val="00EB4385"/>
    <w:rsid w:val="00EB7175"/>
    <w:rsid w:val="00EE4D72"/>
    <w:rsid w:val="00EE74D5"/>
    <w:rsid w:val="00EF6964"/>
    <w:rsid w:val="00F00C93"/>
    <w:rsid w:val="00F05D32"/>
    <w:rsid w:val="00F15553"/>
    <w:rsid w:val="00F2244D"/>
    <w:rsid w:val="00F24A86"/>
    <w:rsid w:val="00F32AAA"/>
    <w:rsid w:val="00F42269"/>
    <w:rsid w:val="00F45929"/>
    <w:rsid w:val="00F53E0A"/>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4462430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436FD-5364-F24A-99E7-8A40E98DF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1462</Words>
  <Characters>8336</Characters>
  <Application>Microsoft Macintosh Word</Application>
  <DocSecurity>0</DocSecurity>
  <Lines>69</Lines>
  <Paragraphs>19</Paragraphs>
  <ScaleCrop>false</ScaleCrop>
  <Company>McGill</Company>
  <LinksUpToDate>false</LinksUpToDate>
  <CharactersWithSpaces>9779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5</cp:revision>
  <cp:lastPrinted>2014-09-19T19:54:00Z</cp:lastPrinted>
  <dcterms:created xsi:type="dcterms:W3CDTF">2017-09-24T16:22:00Z</dcterms:created>
  <dcterms:modified xsi:type="dcterms:W3CDTF">2017-10-06T13:21:00Z</dcterms:modified>
</cp:coreProperties>
</file>