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78F5D1" w14:textId="77777777" w:rsidR="00AB3365" w:rsidRPr="00F42269" w:rsidRDefault="00AB3365" w:rsidP="00224FAF">
      <w:pPr>
        <w:ind w:firstLine="360"/>
      </w:pPr>
      <w:r w:rsidRPr="00F42269">
        <w:rPr>
          <w:sz w:val="28"/>
          <w:szCs w:val="28"/>
        </w:rPr>
        <w:t xml:space="preserve">Section I: Scenario Demographics </w:t>
      </w:r>
    </w:p>
    <w:p w14:paraId="107B2FB1" w14:textId="77777777" w:rsidR="00AB3365" w:rsidRPr="00F42269" w:rsidRDefault="00ED2FF3" w:rsidP="001B5FBC">
      <w:pPr>
        <w:rPr>
          <w:sz w:val="28"/>
          <w:szCs w:val="28"/>
        </w:rPr>
      </w:pPr>
      <w:r>
        <w:rPr>
          <w:noProof/>
        </w:rPr>
        <mc:AlternateContent>
          <mc:Choice Requires="wps">
            <w:drawing>
              <wp:anchor distT="0" distB="0" distL="114300" distR="114300" simplePos="0" relativeHeight="251654144" behindDoc="0" locked="0" layoutInCell="1" allowOverlap="1" wp14:anchorId="38E42CA1" wp14:editId="2490E3BF">
                <wp:simplePos x="0" y="0"/>
                <wp:positionH relativeFrom="column">
                  <wp:posOffset>-114300</wp:posOffset>
                </wp:positionH>
                <wp:positionV relativeFrom="paragraph">
                  <wp:posOffset>49530</wp:posOffset>
                </wp:positionV>
                <wp:extent cx="7808595" cy="0"/>
                <wp:effectExtent l="13970" t="15875" r="16510" b="12700"/>
                <wp:wrapNone/>
                <wp:docPr id="12"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859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5B0A82" id="Straight Connector 4"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9pt" to="605.8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2YDHgIAADg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" strokeweight="2pt"/>
            </w:pict>
          </mc:Fallback>
        </mc:AlternateContent>
      </w:r>
    </w:p>
    <w:tbl>
      <w:tblPr>
        <w:tblW w:w="1127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02"/>
        <w:gridCol w:w="7872"/>
      </w:tblGrid>
      <w:tr w:rsidR="00AB3365" w:rsidRPr="001B581E" w14:paraId="79BA7355" w14:textId="77777777" w:rsidTr="001B581E">
        <w:tc>
          <w:tcPr>
            <w:tcW w:w="3402" w:type="dxa"/>
            <w:vAlign w:val="bottom"/>
          </w:tcPr>
          <w:p w14:paraId="60E147D4" w14:textId="77777777" w:rsidR="00AB3365" w:rsidRPr="001B581E" w:rsidRDefault="00AB3365" w:rsidP="001B581E">
            <w:pPr>
              <w:jc w:val="right"/>
              <w:rPr>
                <w:szCs w:val="28"/>
              </w:rPr>
            </w:pPr>
            <w:r w:rsidRPr="001B581E">
              <w:rPr>
                <w:color w:val="000000"/>
                <w:szCs w:val="28"/>
              </w:rPr>
              <w:t>S</w:t>
            </w:r>
            <w:bookmarkStart w:id="0" w:name="Text83"/>
            <w:r w:rsidRPr="001B581E">
              <w:rPr>
                <w:color w:val="000000"/>
                <w:szCs w:val="28"/>
              </w:rPr>
              <w:t xml:space="preserve">cenario Title: </w:t>
            </w:r>
          </w:p>
        </w:tc>
        <w:bookmarkEnd w:id="0"/>
        <w:tc>
          <w:tcPr>
            <w:tcW w:w="7872" w:type="dxa"/>
            <w:vAlign w:val="center"/>
          </w:tcPr>
          <w:p w14:paraId="3D8D8880" w14:textId="77777777" w:rsidR="00AB3365" w:rsidRPr="001B581E" w:rsidRDefault="00AB3365" w:rsidP="007426B9">
            <w:pPr>
              <w:rPr>
                <w:szCs w:val="28"/>
              </w:rPr>
            </w:pPr>
            <w:r w:rsidRPr="001B581E">
              <w:rPr>
                <w:szCs w:val="28"/>
              </w:rPr>
              <w:t>Delirium</w:t>
            </w:r>
          </w:p>
        </w:tc>
      </w:tr>
      <w:tr w:rsidR="00AB3365" w:rsidRPr="001B581E" w14:paraId="0E3CAD28" w14:textId="77777777" w:rsidTr="001B581E">
        <w:tc>
          <w:tcPr>
            <w:tcW w:w="3402" w:type="dxa"/>
            <w:vAlign w:val="bottom"/>
          </w:tcPr>
          <w:p w14:paraId="00E7861C" w14:textId="77777777" w:rsidR="00AB3365" w:rsidRPr="001B581E" w:rsidRDefault="00AB3365" w:rsidP="001B581E">
            <w:pPr>
              <w:jc w:val="right"/>
              <w:rPr>
                <w:szCs w:val="28"/>
              </w:rPr>
            </w:pPr>
            <w:r w:rsidRPr="001B581E">
              <w:rPr>
                <w:color w:val="000000"/>
                <w:szCs w:val="28"/>
              </w:rPr>
              <w:t xml:space="preserve">Date of Development: </w:t>
            </w:r>
          </w:p>
        </w:tc>
        <w:tc>
          <w:tcPr>
            <w:tcW w:w="7872" w:type="dxa"/>
            <w:vAlign w:val="center"/>
          </w:tcPr>
          <w:p w14:paraId="4D1087F5" w14:textId="77777777" w:rsidR="00AB3365" w:rsidRPr="001B581E" w:rsidRDefault="00AB3365" w:rsidP="007426B9">
            <w:pPr>
              <w:rPr>
                <w:szCs w:val="28"/>
              </w:rPr>
            </w:pPr>
            <w:r w:rsidRPr="001B581E">
              <w:rPr>
                <w:szCs w:val="28"/>
              </w:rPr>
              <w:t>(</w:t>
            </w:r>
            <w:r w:rsidR="0053445E">
              <w:rPr>
                <w:szCs w:val="28"/>
              </w:rPr>
              <w:t>21</w:t>
            </w:r>
            <w:r w:rsidRPr="001B581E">
              <w:rPr>
                <w:szCs w:val="28"/>
              </w:rPr>
              <w:t>/</w:t>
            </w:r>
            <w:r w:rsidR="0053445E">
              <w:rPr>
                <w:szCs w:val="28"/>
              </w:rPr>
              <w:t>04</w:t>
            </w:r>
            <w:r w:rsidRPr="001B581E">
              <w:rPr>
                <w:szCs w:val="28"/>
              </w:rPr>
              <w:t>/</w:t>
            </w:r>
            <w:r w:rsidR="0053445E">
              <w:rPr>
                <w:szCs w:val="28"/>
              </w:rPr>
              <w:t>2018</w:t>
            </w:r>
            <w:r w:rsidRPr="001B581E">
              <w:rPr>
                <w:szCs w:val="28"/>
              </w:rPr>
              <w:t>)</w:t>
            </w:r>
          </w:p>
        </w:tc>
      </w:tr>
      <w:tr w:rsidR="00AB3365" w:rsidRPr="001B581E" w14:paraId="6C16AEED" w14:textId="77777777" w:rsidTr="001B581E">
        <w:tc>
          <w:tcPr>
            <w:tcW w:w="3402" w:type="dxa"/>
          </w:tcPr>
          <w:p w14:paraId="48CB8CBB" w14:textId="77777777" w:rsidR="00AB3365" w:rsidRPr="001B581E" w:rsidRDefault="00AB3365" w:rsidP="001B581E">
            <w:pPr>
              <w:jc w:val="right"/>
              <w:rPr>
                <w:szCs w:val="28"/>
              </w:rPr>
            </w:pPr>
            <w:r w:rsidRPr="001B581E">
              <w:rPr>
                <w:color w:val="000000"/>
                <w:szCs w:val="28"/>
              </w:rPr>
              <w:t>Target Learning Group:</w:t>
            </w:r>
          </w:p>
        </w:tc>
        <w:bookmarkStart w:id="1" w:name="Check42"/>
        <w:tc>
          <w:tcPr>
            <w:tcW w:w="7872" w:type="dxa"/>
            <w:vAlign w:val="center"/>
          </w:tcPr>
          <w:p w14:paraId="43E2BA6D" w14:textId="77777777" w:rsidR="00AB3365" w:rsidRPr="001B581E" w:rsidRDefault="00AB3365" w:rsidP="00EA590F">
            <w:pPr>
              <w:rPr>
                <w:szCs w:val="28"/>
              </w:rPr>
            </w:pPr>
            <w:r w:rsidRPr="001B581E">
              <w:rPr>
                <w:szCs w:val="28"/>
              </w:rPr>
              <w:fldChar w:fldCharType="begin">
                <w:ffData>
                  <w:name w:val="Check42"/>
                  <w:enabled/>
                  <w:calcOnExit w:val="0"/>
                  <w:checkBox>
                    <w:sizeAuto/>
                    <w:default w:val="0"/>
                  </w:checkBox>
                </w:ffData>
              </w:fldChar>
            </w:r>
            <w:r w:rsidRPr="001B581E">
              <w:rPr>
                <w:szCs w:val="28"/>
              </w:rPr>
              <w:instrText xml:space="preserve"> FORMCHECKBOX </w:instrText>
            </w:r>
            <w:r w:rsidR="00DD09C0">
              <w:rPr>
                <w:szCs w:val="28"/>
              </w:rPr>
            </w:r>
            <w:r w:rsidR="00DD09C0">
              <w:rPr>
                <w:szCs w:val="28"/>
              </w:rPr>
              <w:fldChar w:fldCharType="separate"/>
            </w:r>
            <w:r w:rsidRPr="001B581E">
              <w:rPr>
                <w:szCs w:val="28"/>
              </w:rPr>
              <w:fldChar w:fldCharType="end"/>
            </w:r>
            <w:bookmarkEnd w:id="1"/>
            <w:r>
              <w:rPr>
                <w:szCs w:val="28"/>
              </w:rPr>
              <w:t xml:space="preserve"> Juniors (PGY 1 – 2)    </w:t>
            </w:r>
            <w:r w:rsidRPr="001B581E">
              <w:rPr>
                <w:szCs w:val="28"/>
              </w:rPr>
              <w:t xml:space="preserve"> </w:t>
            </w:r>
            <w:bookmarkStart w:id="2" w:name="Check43"/>
            <w:r w:rsidRPr="001B581E">
              <w:rPr>
                <w:szCs w:val="28"/>
              </w:rPr>
              <w:fldChar w:fldCharType="begin">
                <w:ffData>
                  <w:name w:val="Check43"/>
                  <w:enabled/>
                  <w:calcOnExit w:val="0"/>
                  <w:checkBox>
                    <w:sizeAuto/>
                    <w:default w:val="0"/>
                  </w:checkBox>
                </w:ffData>
              </w:fldChar>
            </w:r>
            <w:r w:rsidRPr="001B581E">
              <w:rPr>
                <w:szCs w:val="28"/>
              </w:rPr>
              <w:instrText xml:space="preserve"> FORMCHECKBOX </w:instrText>
            </w:r>
            <w:r w:rsidR="00DD09C0">
              <w:rPr>
                <w:szCs w:val="28"/>
              </w:rPr>
            </w:r>
            <w:r w:rsidR="00DD09C0">
              <w:rPr>
                <w:szCs w:val="28"/>
              </w:rPr>
              <w:fldChar w:fldCharType="separate"/>
            </w:r>
            <w:r w:rsidRPr="001B581E">
              <w:rPr>
                <w:szCs w:val="28"/>
              </w:rPr>
              <w:fldChar w:fldCharType="end"/>
            </w:r>
            <w:bookmarkEnd w:id="2"/>
            <w:r w:rsidRPr="001B581E">
              <w:rPr>
                <w:szCs w:val="28"/>
              </w:rPr>
              <w:t xml:space="preserve"> Seniors (PGY ≥ 3)         </w:t>
            </w:r>
            <w:bookmarkStart w:id="3" w:name="Check44"/>
            <w:r>
              <w:rPr>
                <w:szCs w:val="28"/>
              </w:rPr>
              <w:fldChar w:fldCharType="begin">
                <w:ffData>
                  <w:name w:val="Check44"/>
                  <w:enabled/>
                  <w:calcOnExit w:val="0"/>
                  <w:checkBox>
                    <w:sizeAuto/>
                    <w:default w:val="1"/>
                  </w:checkBox>
                </w:ffData>
              </w:fldChar>
            </w:r>
            <w:r>
              <w:rPr>
                <w:szCs w:val="28"/>
              </w:rPr>
              <w:instrText xml:space="preserve"> FORMCHECKBOX </w:instrText>
            </w:r>
            <w:r w:rsidR="00DD09C0">
              <w:rPr>
                <w:szCs w:val="28"/>
              </w:rPr>
            </w:r>
            <w:r w:rsidR="00DD09C0">
              <w:rPr>
                <w:szCs w:val="28"/>
              </w:rPr>
              <w:fldChar w:fldCharType="separate"/>
            </w:r>
            <w:r>
              <w:rPr>
                <w:szCs w:val="28"/>
              </w:rPr>
              <w:fldChar w:fldCharType="end"/>
            </w:r>
            <w:bookmarkEnd w:id="3"/>
            <w:r w:rsidRPr="001B581E">
              <w:rPr>
                <w:szCs w:val="28"/>
              </w:rPr>
              <w:t xml:space="preserve">  All Groups</w:t>
            </w:r>
          </w:p>
        </w:tc>
      </w:tr>
    </w:tbl>
    <w:p w14:paraId="3D41B74E" w14:textId="77777777" w:rsidR="00AB3365" w:rsidRPr="00A32042" w:rsidRDefault="00AB3365" w:rsidP="001B5FBC">
      <w:pPr>
        <w:rPr>
          <w:sz w:val="22"/>
        </w:rPr>
      </w:pPr>
    </w:p>
    <w:p w14:paraId="1D21F2E5" w14:textId="77777777" w:rsidR="00AB3365" w:rsidRPr="00F42269" w:rsidRDefault="00AB3365"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A700093" w14:textId="77777777" w:rsidR="00AB3365" w:rsidRPr="00F42269" w:rsidRDefault="00ED2FF3" w:rsidP="00224FAF">
      <w:pPr>
        <w:rPr>
          <w:sz w:val="28"/>
          <w:szCs w:val="28"/>
        </w:rPr>
      </w:pPr>
      <w:r>
        <w:rPr>
          <w:noProof/>
        </w:rPr>
        <mc:AlternateContent>
          <mc:Choice Requires="wps">
            <w:drawing>
              <wp:anchor distT="0" distB="0" distL="114300" distR="114300" simplePos="0" relativeHeight="251661312" behindDoc="0" locked="0" layoutInCell="1" allowOverlap="1" wp14:anchorId="657DE642" wp14:editId="29F763F2">
                <wp:simplePos x="0" y="0"/>
                <wp:positionH relativeFrom="column">
                  <wp:posOffset>-114300</wp:posOffset>
                </wp:positionH>
                <wp:positionV relativeFrom="paragraph">
                  <wp:posOffset>49530</wp:posOffset>
                </wp:positionV>
                <wp:extent cx="7808595" cy="0"/>
                <wp:effectExtent l="13970" t="15240" r="16510" b="13335"/>
                <wp:wrapNone/>
                <wp:docPr id="11"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859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29D9C4" id="Straight Connector 1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9pt" to="605.8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dmIAIAADk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" strokeweight="2pt"/>
            </w:pict>
          </mc:Fallback>
        </mc:AlternateConten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0"/>
        <w:gridCol w:w="7920"/>
      </w:tblGrid>
      <w:tr w:rsidR="00AB3365" w:rsidRPr="001B581E" w14:paraId="3C025D67" w14:textId="77777777" w:rsidTr="001B581E">
        <w:tc>
          <w:tcPr>
            <w:tcW w:w="3240" w:type="dxa"/>
          </w:tcPr>
          <w:p w14:paraId="75D2E8E2" w14:textId="77777777" w:rsidR="00AB3365" w:rsidRPr="001B581E" w:rsidRDefault="00AB3365" w:rsidP="001B581E">
            <w:pPr>
              <w:jc w:val="right"/>
            </w:pPr>
            <w:r w:rsidRPr="001B581E">
              <w:t>Scenario Developer(s):</w:t>
            </w:r>
          </w:p>
        </w:tc>
        <w:tc>
          <w:tcPr>
            <w:tcW w:w="7920" w:type="dxa"/>
          </w:tcPr>
          <w:p w14:paraId="373D0C01" w14:textId="77777777" w:rsidR="00AB3365" w:rsidRPr="001B581E" w:rsidRDefault="008A6288" w:rsidP="007426B9">
            <w:r>
              <w:t xml:space="preserve">Professor </w:t>
            </w:r>
            <w:r w:rsidRPr="001B581E">
              <w:t>Victoria</w:t>
            </w:r>
            <w:r w:rsidR="00AB3365" w:rsidRPr="001B581E">
              <w:t xml:space="preserve"> Brazil</w:t>
            </w:r>
            <w:r w:rsidR="00AB3365">
              <w:t>, Dr Nemat Alsaba, Dr Rebecca Shaw</w:t>
            </w:r>
          </w:p>
        </w:tc>
      </w:tr>
      <w:tr w:rsidR="00AB3365" w:rsidRPr="001B581E" w14:paraId="7DE2ABDB" w14:textId="77777777" w:rsidTr="001B581E">
        <w:tc>
          <w:tcPr>
            <w:tcW w:w="3240" w:type="dxa"/>
          </w:tcPr>
          <w:p w14:paraId="41C6067E" w14:textId="77777777" w:rsidR="00AB3365" w:rsidRPr="001B581E" w:rsidRDefault="00AB3365" w:rsidP="001B581E">
            <w:pPr>
              <w:jc w:val="right"/>
            </w:pPr>
            <w:r w:rsidRPr="001B581E">
              <w:t>Affiliations/Institution(s):</w:t>
            </w:r>
          </w:p>
        </w:tc>
        <w:tc>
          <w:tcPr>
            <w:tcW w:w="7920" w:type="dxa"/>
          </w:tcPr>
          <w:p w14:paraId="64F3F3F3" w14:textId="77777777" w:rsidR="00AB3365" w:rsidRPr="001B581E" w:rsidRDefault="00AB3365" w:rsidP="007426B9">
            <w:r w:rsidRPr="001B581E">
              <w:t>The Gold Coast University Hospital</w:t>
            </w:r>
            <w:r>
              <w:t>, Gold Coast, Australia</w:t>
            </w:r>
          </w:p>
        </w:tc>
      </w:tr>
      <w:tr w:rsidR="00AB3365" w:rsidRPr="001B581E" w14:paraId="7B4B2BBD" w14:textId="77777777" w:rsidTr="001B581E">
        <w:tc>
          <w:tcPr>
            <w:tcW w:w="3240" w:type="dxa"/>
          </w:tcPr>
          <w:p w14:paraId="7BE7F70D" w14:textId="77777777" w:rsidR="00AB3365" w:rsidRPr="001B581E" w:rsidRDefault="00AB3365" w:rsidP="001B581E">
            <w:pPr>
              <w:jc w:val="right"/>
            </w:pPr>
            <w:r w:rsidRPr="001B581E">
              <w:t>Contact E-mail (optional):</w:t>
            </w:r>
          </w:p>
        </w:tc>
        <w:tc>
          <w:tcPr>
            <w:tcW w:w="7920" w:type="dxa"/>
          </w:tcPr>
          <w:p w14:paraId="0CFDAFBA" w14:textId="77777777" w:rsidR="00AB3365" w:rsidRPr="001B581E" w:rsidRDefault="00AB3365" w:rsidP="007426B9">
            <w:r>
              <w:t>Rebecca.shaw</w:t>
            </w:r>
            <w:r w:rsidR="0053445E">
              <w:t>2</w:t>
            </w:r>
            <w:r>
              <w:t>@</w:t>
            </w:r>
            <w:r w:rsidR="0053445E">
              <w:t>health.qld.gov.au</w:t>
            </w:r>
          </w:p>
        </w:tc>
      </w:tr>
    </w:tbl>
    <w:p w14:paraId="0DD9E235" w14:textId="77777777" w:rsidR="00AB3365" w:rsidRDefault="00AB3365" w:rsidP="00224FAF">
      <w:pPr>
        <w:rPr>
          <w:sz w:val="28"/>
          <w:szCs w:val="28"/>
        </w:rPr>
      </w:pPr>
    </w:p>
    <w:p w14:paraId="7AC7B822" w14:textId="77777777" w:rsidR="00AB3365" w:rsidRPr="00F42269" w:rsidRDefault="00AB3365" w:rsidP="00566656">
      <w:pPr>
        <w:ind w:firstLine="360"/>
        <w:rPr>
          <w:sz w:val="28"/>
          <w:szCs w:val="28"/>
        </w:rPr>
      </w:pPr>
      <w:r w:rsidRPr="00F42269">
        <w:rPr>
          <w:sz w:val="28"/>
          <w:szCs w:val="28"/>
        </w:rPr>
        <w:t>Section II</w:t>
      </w:r>
      <w:r>
        <w:rPr>
          <w:sz w:val="28"/>
          <w:szCs w:val="28"/>
        </w:rPr>
        <w:t>I</w:t>
      </w:r>
      <w:r w:rsidRPr="00F42269">
        <w:rPr>
          <w:sz w:val="28"/>
          <w:szCs w:val="28"/>
        </w:rPr>
        <w:t>: Curriculum Integration</w:t>
      </w:r>
    </w:p>
    <w:p w14:paraId="5AEFE8FC" w14:textId="77777777" w:rsidR="00AB3365" w:rsidRPr="00F42269" w:rsidRDefault="00ED2FF3" w:rsidP="001B5FBC">
      <w:r>
        <w:rPr>
          <w:noProof/>
        </w:rPr>
        <mc:AlternateContent>
          <mc:Choice Requires="wps">
            <w:drawing>
              <wp:anchor distT="0" distB="0" distL="114300" distR="114300" simplePos="0" relativeHeight="251655168" behindDoc="0" locked="0" layoutInCell="1" allowOverlap="1" wp14:anchorId="12C1F8F5" wp14:editId="367891C4">
                <wp:simplePos x="0" y="0"/>
                <wp:positionH relativeFrom="column">
                  <wp:posOffset>-114300</wp:posOffset>
                </wp:positionH>
                <wp:positionV relativeFrom="paragraph">
                  <wp:posOffset>19685</wp:posOffset>
                </wp:positionV>
                <wp:extent cx="7808595" cy="0"/>
                <wp:effectExtent l="13970" t="19685" r="16510" b="18415"/>
                <wp:wrapNone/>
                <wp:docPr id="10"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859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0BD4E2" id="Straight Connector 5"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55pt" to="605.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GZxHgIAADg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" strokeweight="2pt"/>
            </w:pict>
          </mc:Fallback>
        </mc:AlternateContent>
      </w:r>
    </w:p>
    <w:tbl>
      <w:tblPr>
        <w:tblpPr w:leftFromText="187" w:rightFromText="187" w:vertAnchor="text" w:horzAnchor="margin" w:tblpXSpec="center" w:tblpY="50"/>
        <w:tblOverlap w:val="never"/>
        <w:tblW w:w="11199" w:type="dxa"/>
        <w:tblLayout w:type="fixed"/>
        <w:tblLook w:val="00A0" w:firstRow="1" w:lastRow="0" w:firstColumn="1" w:lastColumn="0" w:noHBand="0" w:noVBand="0"/>
      </w:tblPr>
      <w:tblGrid>
        <w:gridCol w:w="2547"/>
        <w:gridCol w:w="8652"/>
      </w:tblGrid>
      <w:tr w:rsidR="00475BCE" w:rsidRPr="001B581E" w14:paraId="1F013B27" w14:textId="77777777" w:rsidTr="00475BCE">
        <w:trPr>
          <w:trHeight w:val="98"/>
        </w:trPr>
        <w:tc>
          <w:tcPr>
            <w:tcW w:w="11199" w:type="dxa"/>
            <w:gridSpan w:val="2"/>
            <w:tcBorders>
              <w:top w:val="single" w:sz="4" w:space="0" w:color="auto"/>
              <w:left w:val="single" w:sz="4" w:space="0" w:color="auto"/>
              <w:bottom w:val="single" w:sz="4" w:space="0" w:color="auto"/>
              <w:right w:val="single" w:sz="4" w:space="0" w:color="auto"/>
            </w:tcBorders>
            <w:shd w:val="clear" w:color="auto" w:fill="B6DDE8"/>
            <w:noWrap/>
          </w:tcPr>
          <w:p w14:paraId="40C9F678" w14:textId="77777777" w:rsidR="00475BCE" w:rsidRPr="001B581E" w:rsidRDefault="00475BCE" w:rsidP="00475BCE">
            <w:pPr>
              <w:jc w:val="center"/>
              <w:rPr>
                <w:sz w:val="28"/>
                <w:szCs w:val="28"/>
              </w:rPr>
            </w:pPr>
            <w:r w:rsidRPr="001B581E">
              <w:rPr>
                <w:sz w:val="28"/>
                <w:szCs w:val="28"/>
              </w:rPr>
              <w:t>Learning Goals &amp; Objectives</w:t>
            </w:r>
          </w:p>
        </w:tc>
      </w:tr>
      <w:tr w:rsidR="00475BCE" w:rsidRPr="001B581E" w14:paraId="4D9339A7" w14:textId="77777777" w:rsidTr="00A803B8">
        <w:trPr>
          <w:trHeight w:val="98"/>
        </w:trPr>
        <w:tc>
          <w:tcPr>
            <w:tcW w:w="2547" w:type="dxa"/>
            <w:tcBorders>
              <w:top w:val="single" w:sz="4" w:space="0" w:color="auto"/>
              <w:left w:val="single" w:sz="4" w:space="0" w:color="auto"/>
              <w:bottom w:val="single" w:sz="4" w:space="0" w:color="auto"/>
              <w:right w:val="single" w:sz="4" w:space="0" w:color="auto"/>
            </w:tcBorders>
            <w:noWrap/>
          </w:tcPr>
          <w:p w14:paraId="0D470DAE" w14:textId="77777777" w:rsidR="00475BCE" w:rsidRPr="001B581E" w:rsidRDefault="00475BCE" w:rsidP="00A803B8">
            <w:pPr>
              <w:rPr>
                <w:color w:val="000000"/>
              </w:rPr>
            </w:pPr>
            <w:r w:rsidRPr="001B581E">
              <w:rPr>
                <w:color w:val="000000"/>
              </w:rPr>
              <w:t>Educational Goal:</w:t>
            </w:r>
          </w:p>
        </w:tc>
        <w:tc>
          <w:tcPr>
            <w:tcW w:w="8652" w:type="dxa"/>
            <w:tcBorders>
              <w:top w:val="single" w:sz="4" w:space="0" w:color="auto"/>
              <w:left w:val="single" w:sz="4" w:space="0" w:color="auto"/>
              <w:bottom w:val="single" w:sz="4" w:space="0" w:color="auto"/>
              <w:right w:val="single" w:sz="4" w:space="0" w:color="auto"/>
            </w:tcBorders>
          </w:tcPr>
          <w:p w14:paraId="79E47CC3" w14:textId="02BCCEEB" w:rsidR="00475BCE" w:rsidRPr="001B581E" w:rsidRDefault="00123F22" w:rsidP="00475BCE">
            <w:pPr>
              <w:rPr>
                <w:color w:val="000000"/>
                <w:szCs w:val="28"/>
              </w:rPr>
            </w:pPr>
            <w:r>
              <w:t xml:space="preserve">To practice the </w:t>
            </w:r>
            <w:r w:rsidR="00475BCE" w:rsidRPr="001B581E">
              <w:t>focused assessment and management of an elderly patient with delirium.</w:t>
            </w:r>
          </w:p>
        </w:tc>
      </w:tr>
      <w:tr w:rsidR="00475BCE" w:rsidRPr="001B581E" w14:paraId="790389CA" w14:textId="77777777" w:rsidTr="00A803B8">
        <w:trPr>
          <w:trHeight w:val="373"/>
        </w:trPr>
        <w:tc>
          <w:tcPr>
            <w:tcW w:w="2547" w:type="dxa"/>
            <w:tcBorders>
              <w:top w:val="single" w:sz="4" w:space="0" w:color="auto"/>
              <w:left w:val="single" w:sz="4" w:space="0" w:color="auto"/>
              <w:bottom w:val="single" w:sz="4" w:space="0" w:color="auto"/>
              <w:right w:val="single" w:sz="4" w:space="0" w:color="auto"/>
            </w:tcBorders>
            <w:noWrap/>
          </w:tcPr>
          <w:p w14:paraId="24179C67" w14:textId="77777777" w:rsidR="00475BCE" w:rsidRPr="001B581E" w:rsidRDefault="00475BCE" w:rsidP="00A803B8">
            <w:pPr>
              <w:rPr>
                <w:color w:val="000000"/>
              </w:rPr>
            </w:pPr>
            <w:r w:rsidRPr="001B581E">
              <w:rPr>
                <w:color w:val="000000"/>
              </w:rPr>
              <w:t xml:space="preserve">CRM Objectives: </w:t>
            </w:r>
          </w:p>
        </w:tc>
        <w:tc>
          <w:tcPr>
            <w:tcW w:w="8652" w:type="dxa"/>
            <w:tcBorders>
              <w:top w:val="single" w:sz="4" w:space="0" w:color="auto"/>
              <w:left w:val="single" w:sz="4" w:space="0" w:color="auto"/>
              <w:bottom w:val="single" w:sz="4" w:space="0" w:color="auto"/>
              <w:right w:val="single" w:sz="4" w:space="0" w:color="auto"/>
            </w:tcBorders>
          </w:tcPr>
          <w:p w14:paraId="38D7E200" w14:textId="25DE4F6B" w:rsidR="00475BCE" w:rsidRPr="00475BCE" w:rsidRDefault="00123F22" w:rsidP="00475BCE">
            <w:pPr>
              <w:pStyle w:val="ListParagraph"/>
              <w:numPr>
                <w:ilvl w:val="0"/>
                <w:numId w:val="14"/>
              </w:numPr>
              <w:rPr>
                <w:rFonts w:ascii="Calibri" w:hAnsi="Calibri" w:cs="Calibri"/>
              </w:rPr>
            </w:pPr>
            <w:r>
              <w:t>Obtain e</w:t>
            </w:r>
            <w:r w:rsidR="009F7604">
              <w:t>arly control of situation to</w:t>
            </w:r>
            <w:r w:rsidR="00851676">
              <w:t xml:space="preserve"> ensure</w:t>
            </w:r>
            <w:r w:rsidR="009F7604">
              <w:t xml:space="preserve"> </w:t>
            </w:r>
            <w:r>
              <w:t xml:space="preserve">safety of </w:t>
            </w:r>
            <w:r w:rsidR="00851676">
              <w:t>patient,</w:t>
            </w:r>
            <w:r w:rsidR="009F7604">
              <w:t xml:space="preserve"> staff and department. </w:t>
            </w:r>
          </w:p>
          <w:p w14:paraId="4D05F7E2" w14:textId="77777777" w:rsidR="00475BCE" w:rsidRPr="008A6288" w:rsidRDefault="00475BCE" w:rsidP="00475BCE">
            <w:pPr>
              <w:pStyle w:val="ListParagraph"/>
              <w:numPr>
                <w:ilvl w:val="0"/>
                <w:numId w:val="14"/>
              </w:numPr>
              <w:rPr>
                <w:rFonts w:ascii="Calibri" w:hAnsi="Calibri" w:cs="Calibri"/>
              </w:rPr>
            </w:pPr>
            <w:r w:rsidRPr="001B581E">
              <w:t xml:space="preserve">Coordinate staff involved in </w:t>
            </w:r>
            <w:r>
              <w:t xml:space="preserve">the </w:t>
            </w:r>
            <w:r w:rsidRPr="001B581E">
              <w:t>management of a delirious patient</w:t>
            </w:r>
            <w:r w:rsidR="008A6288">
              <w:rPr>
                <w:rFonts w:ascii="Century Gothic" w:hAnsi="Century Gothic"/>
                <w:sz w:val="20"/>
                <w:szCs w:val="20"/>
              </w:rPr>
              <w:t>.</w:t>
            </w:r>
            <w:r w:rsidRPr="00475BCE">
              <w:rPr>
                <w:rFonts w:ascii="Century Gothic" w:hAnsi="Century Gothic"/>
                <w:sz w:val="20"/>
                <w:szCs w:val="20"/>
              </w:rPr>
              <w:t xml:space="preserve"> </w:t>
            </w:r>
          </w:p>
        </w:tc>
      </w:tr>
      <w:tr w:rsidR="00475BCE" w:rsidRPr="001B581E" w14:paraId="03E660CA" w14:textId="77777777" w:rsidTr="00A803B8">
        <w:trPr>
          <w:trHeight w:val="70"/>
        </w:trPr>
        <w:tc>
          <w:tcPr>
            <w:tcW w:w="2547" w:type="dxa"/>
            <w:tcBorders>
              <w:top w:val="single" w:sz="4" w:space="0" w:color="auto"/>
              <w:left w:val="single" w:sz="4" w:space="0" w:color="auto"/>
              <w:bottom w:val="single" w:sz="4" w:space="0" w:color="auto"/>
              <w:right w:val="single" w:sz="4" w:space="0" w:color="auto"/>
            </w:tcBorders>
            <w:noWrap/>
          </w:tcPr>
          <w:p w14:paraId="17CA11C8" w14:textId="77777777" w:rsidR="00475BCE" w:rsidRPr="001B581E" w:rsidRDefault="00475BCE" w:rsidP="00A803B8">
            <w:pPr>
              <w:rPr>
                <w:color w:val="000000"/>
              </w:rPr>
            </w:pPr>
            <w:r w:rsidRPr="001B581E">
              <w:rPr>
                <w:color w:val="000000"/>
              </w:rPr>
              <w:t>Medical Objectives:</w:t>
            </w:r>
          </w:p>
        </w:tc>
        <w:tc>
          <w:tcPr>
            <w:tcW w:w="8652" w:type="dxa"/>
            <w:tcBorders>
              <w:top w:val="single" w:sz="4" w:space="0" w:color="auto"/>
              <w:left w:val="single" w:sz="4" w:space="0" w:color="auto"/>
              <w:bottom w:val="single" w:sz="4" w:space="0" w:color="auto"/>
              <w:right w:val="single" w:sz="4" w:space="0" w:color="auto"/>
            </w:tcBorders>
          </w:tcPr>
          <w:p w14:paraId="3E18E1D3" w14:textId="77777777" w:rsidR="00475BCE" w:rsidRPr="00010AC7" w:rsidRDefault="00475BCE" w:rsidP="00475BCE">
            <w:pPr>
              <w:pStyle w:val="ListParagraph"/>
              <w:numPr>
                <w:ilvl w:val="0"/>
                <w:numId w:val="15"/>
              </w:numPr>
              <w:rPr>
                <w:rFonts w:cs="Calibri"/>
              </w:rPr>
            </w:pPr>
            <w:r w:rsidRPr="00010AC7">
              <w:rPr>
                <w:rFonts w:cs="Calibri"/>
              </w:rPr>
              <w:t>Consider ways to facilitate patient assessment when patient is agitated and uncooperative</w:t>
            </w:r>
            <w:r w:rsidR="008A6288" w:rsidRPr="00010AC7">
              <w:rPr>
                <w:rFonts w:cs="Calibri"/>
              </w:rPr>
              <w:t>.</w:t>
            </w:r>
          </w:p>
          <w:p w14:paraId="5B9C3005" w14:textId="57DF0403" w:rsidR="003421E9" w:rsidRPr="00010AC7" w:rsidRDefault="00AE16FD" w:rsidP="00475BCE">
            <w:pPr>
              <w:pStyle w:val="ListParagraph"/>
              <w:numPr>
                <w:ilvl w:val="0"/>
                <w:numId w:val="15"/>
              </w:numPr>
              <w:rPr>
                <w:rFonts w:cs="Calibri"/>
              </w:rPr>
            </w:pPr>
            <w:r w:rsidRPr="00010AC7">
              <w:rPr>
                <w:rFonts w:cs="Calibri"/>
              </w:rPr>
              <w:t xml:space="preserve">Seek </w:t>
            </w:r>
            <w:r w:rsidR="00123F22">
              <w:rPr>
                <w:rFonts w:cs="Calibri"/>
              </w:rPr>
              <w:t xml:space="preserve">possible </w:t>
            </w:r>
            <w:r w:rsidRPr="00010AC7">
              <w:rPr>
                <w:rFonts w:cs="Calibri"/>
              </w:rPr>
              <w:t xml:space="preserve">causes of delirium during the </w:t>
            </w:r>
            <w:r w:rsidR="00C14D6B" w:rsidRPr="00010AC7">
              <w:rPr>
                <w:rFonts w:cs="Calibri"/>
              </w:rPr>
              <w:t>assessment.</w:t>
            </w:r>
          </w:p>
          <w:p w14:paraId="11EB1DE4" w14:textId="77777777" w:rsidR="00475BCE" w:rsidRPr="00475BCE" w:rsidRDefault="00475BCE" w:rsidP="00475BCE">
            <w:pPr>
              <w:pStyle w:val="ListParagraph"/>
              <w:numPr>
                <w:ilvl w:val="0"/>
                <w:numId w:val="15"/>
              </w:numPr>
              <w:rPr>
                <w:rFonts w:ascii="Calibri" w:hAnsi="Calibri" w:cs="Calibri"/>
              </w:rPr>
            </w:pPr>
            <w:r w:rsidRPr="00010AC7">
              <w:rPr>
                <w:rFonts w:cs="Calibri"/>
              </w:rPr>
              <w:t>Demonstrate practical strategies</w:t>
            </w:r>
            <w:r w:rsidR="00122180" w:rsidRPr="00010AC7">
              <w:rPr>
                <w:rFonts w:cs="Calibri"/>
              </w:rPr>
              <w:t xml:space="preserve"> (pharmacological and non-pharmacological) for</w:t>
            </w:r>
            <w:r w:rsidRPr="00010AC7">
              <w:rPr>
                <w:rFonts w:cs="Calibri"/>
              </w:rPr>
              <w:t xml:space="preserve"> behavioral management of a delirious </w:t>
            </w:r>
            <w:r w:rsidR="00851676" w:rsidRPr="00010AC7">
              <w:rPr>
                <w:rFonts w:cs="Calibri"/>
              </w:rPr>
              <w:t xml:space="preserve">geriatric </w:t>
            </w:r>
            <w:r w:rsidRPr="00010AC7">
              <w:rPr>
                <w:rFonts w:cs="Calibri"/>
              </w:rPr>
              <w:t>patient in ED</w:t>
            </w:r>
            <w:r w:rsidR="008A6288" w:rsidRPr="00010AC7">
              <w:rPr>
                <w:rFonts w:cs="Calibri"/>
              </w:rPr>
              <w:t>.</w:t>
            </w:r>
          </w:p>
        </w:tc>
      </w:tr>
    </w:tbl>
    <w:p w14:paraId="381BD843" w14:textId="77777777" w:rsidR="008A6288" w:rsidRPr="00F42269" w:rsidRDefault="008A6288" w:rsidP="001B5FBC"/>
    <w:tbl>
      <w:tblPr>
        <w:tblpPr w:leftFromText="187" w:rightFromText="187" w:vertAnchor="text" w:horzAnchor="margin" w:tblpX="421" w:tblpY="-28"/>
        <w:tblW w:w="11335" w:type="dxa"/>
        <w:tblLayout w:type="fixed"/>
        <w:tblLook w:val="00A0" w:firstRow="1" w:lastRow="0" w:firstColumn="1" w:lastColumn="0" w:noHBand="0" w:noVBand="0"/>
      </w:tblPr>
      <w:tblGrid>
        <w:gridCol w:w="11335"/>
      </w:tblGrid>
      <w:tr w:rsidR="00475BCE" w:rsidRPr="001B581E" w14:paraId="18BCEE7C" w14:textId="77777777" w:rsidTr="008A6288">
        <w:trPr>
          <w:trHeight w:val="256"/>
        </w:trPr>
        <w:tc>
          <w:tcPr>
            <w:tcW w:w="11335" w:type="dxa"/>
            <w:tcBorders>
              <w:top w:val="single" w:sz="4" w:space="0" w:color="auto"/>
              <w:left w:val="single" w:sz="4" w:space="0" w:color="auto"/>
              <w:bottom w:val="single" w:sz="4" w:space="0" w:color="auto"/>
              <w:right w:val="single" w:sz="4" w:space="0" w:color="auto"/>
            </w:tcBorders>
            <w:shd w:val="clear" w:color="auto" w:fill="B6DDE8"/>
            <w:noWrap/>
          </w:tcPr>
          <w:p w14:paraId="1F4442A1" w14:textId="77777777" w:rsidR="00475BCE" w:rsidRPr="001B581E" w:rsidRDefault="00475BCE" w:rsidP="00122180">
            <w:pPr>
              <w:tabs>
                <w:tab w:val="left" w:pos="768"/>
                <w:tab w:val="center" w:pos="5467"/>
                <w:tab w:val="left" w:pos="5760"/>
                <w:tab w:val="left" w:pos="6480"/>
                <w:tab w:val="left" w:pos="8400"/>
              </w:tabs>
              <w:jc w:val="center"/>
              <w:rPr>
                <w:color w:val="000000"/>
                <w:sz w:val="28"/>
              </w:rPr>
            </w:pPr>
            <w:r w:rsidRPr="001B581E">
              <w:rPr>
                <w:color w:val="000000"/>
                <w:sz w:val="28"/>
              </w:rPr>
              <w:t>Case Summary: Brief Summary of Case Progression and Major Events</w:t>
            </w:r>
          </w:p>
        </w:tc>
      </w:tr>
      <w:tr w:rsidR="00475BCE" w:rsidRPr="001B581E" w14:paraId="17CA235C" w14:textId="77777777" w:rsidTr="00A803B8">
        <w:trPr>
          <w:trHeight w:val="1066"/>
        </w:trPr>
        <w:tc>
          <w:tcPr>
            <w:tcW w:w="11335" w:type="dxa"/>
            <w:tcBorders>
              <w:top w:val="single" w:sz="4" w:space="0" w:color="auto"/>
              <w:left w:val="single" w:sz="4" w:space="0" w:color="auto"/>
              <w:bottom w:val="single" w:sz="4" w:space="0" w:color="auto"/>
              <w:right w:val="single" w:sz="4" w:space="0" w:color="auto"/>
            </w:tcBorders>
            <w:noWrap/>
          </w:tcPr>
          <w:p w14:paraId="2315D647" w14:textId="27272C91" w:rsidR="00122180" w:rsidRPr="001B581E" w:rsidRDefault="00123F22" w:rsidP="00122180">
            <w:pPr>
              <w:rPr>
                <w:color w:val="000000"/>
                <w:szCs w:val="28"/>
              </w:rPr>
            </w:pPr>
            <w:r>
              <w:rPr>
                <w:color w:val="000000"/>
                <w:szCs w:val="28"/>
              </w:rPr>
              <w:t xml:space="preserve"> An 81-year-</w:t>
            </w:r>
            <w:r w:rsidR="00475BCE">
              <w:rPr>
                <w:color w:val="000000"/>
                <w:szCs w:val="28"/>
              </w:rPr>
              <w:t xml:space="preserve">old </w:t>
            </w:r>
            <w:r w:rsidR="00851676">
              <w:rPr>
                <w:color w:val="000000"/>
                <w:szCs w:val="28"/>
              </w:rPr>
              <w:t xml:space="preserve">(wo)man </w:t>
            </w:r>
            <w:r>
              <w:rPr>
                <w:color w:val="000000"/>
                <w:szCs w:val="28"/>
              </w:rPr>
              <w:t xml:space="preserve">is </w:t>
            </w:r>
            <w:r w:rsidR="00851676">
              <w:rPr>
                <w:color w:val="000000"/>
                <w:szCs w:val="28"/>
              </w:rPr>
              <w:t>brought</w:t>
            </w:r>
            <w:r w:rsidR="00475BCE">
              <w:rPr>
                <w:color w:val="000000"/>
                <w:szCs w:val="28"/>
              </w:rPr>
              <w:t xml:space="preserve"> to </w:t>
            </w:r>
            <w:r>
              <w:rPr>
                <w:color w:val="000000"/>
                <w:szCs w:val="28"/>
              </w:rPr>
              <w:t xml:space="preserve">the </w:t>
            </w:r>
            <w:r w:rsidR="00475BCE">
              <w:rPr>
                <w:color w:val="000000"/>
                <w:szCs w:val="28"/>
              </w:rPr>
              <w:t>ED by her</w:t>
            </w:r>
            <w:r w:rsidR="00851676">
              <w:rPr>
                <w:color w:val="000000"/>
                <w:szCs w:val="28"/>
              </w:rPr>
              <w:t>/his</w:t>
            </w:r>
            <w:r w:rsidR="00475BCE">
              <w:rPr>
                <w:color w:val="000000"/>
                <w:szCs w:val="28"/>
              </w:rPr>
              <w:t xml:space="preserve"> </w:t>
            </w:r>
            <w:r w:rsidR="00F96D72">
              <w:rPr>
                <w:color w:val="000000"/>
                <w:szCs w:val="28"/>
              </w:rPr>
              <w:t>friend</w:t>
            </w:r>
            <w:r w:rsidR="00475BCE">
              <w:rPr>
                <w:color w:val="000000"/>
                <w:szCs w:val="28"/>
              </w:rPr>
              <w:t xml:space="preserve"> as she</w:t>
            </w:r>
            <w:r w:rsidR="00851676">
              <w:rPr>
                <w:color w:val="000000"/>
                <w:szCs w:val="28"/>
              </w:rPr>
              <w:t>/he is</w:t>
            </w:r>
            <w:r w:rsidR="00475BCE">
              <w:rPr>
                <w:color w:val="000000"/>
                <w:szCs w:val="28"/>
              </w:rPr>
              <w:t xml:space="preserve"> confused and agitated. In </w:t>
            </w:r>
            <w:r>
              <w:rPr>
                <w:color w:val="000000"/>
                <w:szCs w:val="28"/>
              </w:rPr>
              <w:t xml:space="preserve">the </w:t>
            </w:r>
            <w:r w:rsidR="00475BCE">
              <w:rPr>
                <w:color w:val="000000"/>
                <w:szCs w:val="28"/>
              </w:rPr>
              <w:t>ED</w:t>
            </w:r>
            <w:r>
              <w:rPr>
                <w:color w:val="000000"/>
                <w:szCs w:val="28"/>
              </w:rPr>
              <w:t>,</w:t>
            </w:r>
            <w:r w:rsidR="00475BCE">
              <w:rPr>
                <w:color w:val="000000"/>
                <w:szCs w:val="28"/>
              </w:rPr>
              <w:t xml:space="preserve"> her</w:t>
            </w:r>
            <w:r w:rsidR="00851676">
              <w:rPr>
                <w:color w:val="000000"/>
                <w:szCs w:val="28"/>
              </w:rPr>
              <w:t xml:space="preserve">/his </w:t>
            </w:r>
            <w:r w:rsidR="00475BCE">
              <w:rPr>
                <w:color w:val="000000"/>
                <w:szCs w:val="28"/>
              </w:rPr>
              <w:t>confusion worsens. Initially she</w:t>
            </w:r>
            <w:r w:rsidR="00851676">
              <w:rPr>
                <w:color w:val="000000"/>
                <w:szCs w:val="28"/>
              </w:rPr>
              <w:t>/he is</w:t>
            </w:r>
            <w:r w:rsidR="00475BCE">
              <w:rPr>
                <w:color w:val="000000"/>
                <w:szCs w:val="28"/>
              </w:rPr>
              <w:t xml:space="preserve"> fidgety but as the case progresses she</w:t>
            </w:r>
            <w:r w:rsidR="00851676">
              <w:rPr>
                <w:color w:val="000000"/>
                <w:szCs w:val="28"/>
              </w:rPr>
              <w:t>/he becomes</w:t>
            </w:r>
            <w:r w:rsidR="00475BCE">
              <w:rPr>
                <w:color w:val="000000"/>
                <w:szCs w:val="28"/>
              </w:rPr>
              <w:t xml:space="preserve"> more agitated and confused</w:t>
            </w:r>
            <w:r>
              <w:rPr>
                <w:color w:val="000000"/>
                <w:szCs w:val="28"/>
              </w:rPr>
              <w:t>.</w:t>
            </w:r>
            <w:r w:rsidR="00A803B8">
              <w:rPr>
                <w:color w:val="000000"/>
                <w:szCs w:val="28"/>
              </w:rPr>
              <w:t xml:space="preserve"> </w:t>
            </w:r>
            <w:r>
              <w:rPr>
                <w:color w:val="000000"/>
                <w:szCs w:val="28"/>
              </w:rPr>
              <w:t>She</w:t>
            </w:r>
            <w:r w:rsidR="00851676">
              <w:rPr>
                <w:color w:val="000000"/>
                <w:szCs w:val="28"/>
              </w:rPr>
              <w:t xml:space="preserve">/he </w:t>
            </w:r>
            <w:r w:rsidR="00851676" w:rsidRPr="001B581E">
              <w:t>will</w:t>
            </w:r>
            <w:r w:rsidR="00475BCE" w:rsidRPr="001B581E">
              <w:t xml:space="preserve"> be fairly u</w:t>
            </w:r>
            <w:r>
              <w:t xml:space="preserve">ncooperative, moving around </w:t>
            </w:r>
            <w:r w:rsidR="00475BCE" w:rsidRPr="001B581E">
              <w:t>and not able to follow many commands. The</w:t>
            </w:r>
            <w:r w:rsidR="00A803B8">
              <w:t xml:space="preserve"> participants </w:t>
            </w:r>
            <w:r w:rsidR="00475BCE" w:rsidRPr="001B581E">
              <w:t xml:space="preserve">should be looking for a source of </w:t>
            </w:r>
            <w:r w:rsidR="00AE16FD">
              <w:t xml:space="preserve">infection </w:t>
            </w:r>
            <w:r w:rsidR="00475BCE" w:rsidRPr="001B581E">
              <w:t>and evidence of any recent trauma.</w:t>
            </w:r>
            <w:r w:rsidR="00475BCE">
              <w:rPr>
                <w:color w:val="000000"/>
                <w:szCs w:val="28"/>
              </w:rPr>
              <w:t xml:space="preserve">  </w:t>
            </w:r>
            <w:r w:rsidR="00A803B8">
              <w:rPr>
                <w:color w:val="000000"/>
                <w:szCs w:val="28"/>
              </w:rPr>
              <w:t xml:space="preserve">They </w:t>
            </w:r>
            <w:r>
              <w:rPr>
                <w:color w:val="000000"/>
                <w:szCs w:val="28"/>
              </w:rPr>
              <w:t>are expected to use both non-</w:t>
            </w:r>
            <w:r w:rsidR="008A6288">
              <w:rPr>
                <w:color w:val="000000"/>
                <w:szCs w:val="28"/>
              </w:rPr>
              <w:t xml:space="preserve">pharmacological and safe pharmacological </w:t>
            </w:r>
            <w:r w:rsidR="00A803B8">
              <w:rPr>
                <w:color w:val="000000"/>
                <w:szCs w:val="28"/>
              </w:rPr>
              <w:t>options</w:t>
            </w:r>
            <w:r w:rsidR="008A6288">
              <w:rPr>
                <w:color w:val="000000"/>
                <w:szCs w:val="28"/>
              </w:rPr>
              <w:t xml:space="preserve"> in</w:t>
            </w:r>
            <w:r w:rsidR="00475BCE">
              <w:rPr>
                <w:color w:val="000000"/>
                <w:szCs w:val="28"/>
              </w:rPr>
              <w:t xml:space="preserve"> order to </w:t>
            </w:r>
            <w:r w:rsidR="00A803B8">
              <w:rPr>
                <w:color w:val="000000"/>
                <w:szCs w:val="28"/>
              </w:rPr>
              <w:t>control the situation</w:t>
            </w:r>
            <w:r>
              <w:rPr>
                <w:color w:val="000000"/>
                <w:szCs w:val="28"/>
              </w:rPr>
              <w:t xml:space="preserve">, </w:t>
            </w:r>
            <w:r w:rsidR="00A803B8">
              <w:rPr>
                <w:color w:val="000000"/>
                <w:szCs w:val="28"/>
              </w:rPr>
              <w:t>ensure patient safety</w:t>
            </w:r>
            <w:r>
              <w:rPr>
                <w:color w:val="000000"/>
                <w:szCs w:val="28"/>
              </w:rPr>
              <w:t xml:space="preserve">, and </w:t>
            </w:r>
            <w:r w:rsidR="00475BCE">
              <w:rPr>
                <w:color w:val="000000"/>
                <w:szCs w:val="28"/>
              </w:rPr>
              <w:t>facilitate investigations.</w:t>
            </w:r>
          </w:p>
        </w:tc>
      </w:tr>
    </w:tbl>
    <w:tbl>
      <w:tblPr>
        <w:tblpPr w:leftFromText="180" w:rightFromText="180" w:vertAnchor="text" w:horzAnchor="margin" w:tblpXSpec="center" w:tblpY="-67"/>
        <w:tblW w:w="11194" w:type="dxa"/>
        <w:tblLayout w:type="fixed"/>
        <w:tblLook w:val="00A0" w:firstRow="1" w:lastRow="0" w:firstColumn="1" w:lastColumn="0" w:noHBand="0" w:noVBand="0"/>
      </w:tblPr>
      <w:tblGrid>
        <w:gridCol w:w="11194"/>
      </w:tblGrid>
      <w:tr w:rsidR="00407961" w:rsidRPr="001B581E" w14:paraId="6863F47E" w14:textId="77777777" w:rsidTr="00407961">
        <w:trPr>
          <w:trHeight w:val="3"/>
        </w:trPr>
        <w:tc>
          <w:tcPr>
            <w:tcW w:w="11194" w:type="dxa"/>
            <w:tcBorders>
              <w:top w:val="single" w:sz="4" w:space="0" w:color="auto"/>
              <w:left w:val="single" w:sz="4" w:space="0" w:color="auto"/>
              <w:bottom w:val="single" w:sz="4" w:space="0" w:color="auto"/>
              <w:right w:val="single" w:sz="4" w:space="0" w:color="auto"/>
            </w:tcBorders>
            <w:shd w:val="clear" w:color="auto" w:fill="B6DDE8"/>
            <w:noWrap/>
          </w:tcPr>
          <w:p w14:paraId="40BB316D" w14:textId="77777777" w:rsidR="00407961" w:rsidRPr="001B581E" w:rsidRDefault="00407961" w:rsidP="00407961">
            <w:pPr>
              <w:tabs>
                <w:tab w:val="left" w:pos="768"/>
                <w:tab w:val="center" w:pos="5467"/>
                <w:tab w:val="left" w:pos="5760"/>
                <w:tab w:val="left" w:pos="6480"/>
                <w:tab w:val="left" w:pos="8400"/>
              </w:tabs>
              <w:jc w:val="center"/>
              <w:rPr>
                <w:color w:val="000000"/>
                <w:sz w:val="28"/>
              </w:rPr>
            </w:pPr>
            <w:r w:rsidRPr="001B581E">
              <w:rPr>
                <w:color w:val="000000"/>
                <w:sz w:val="28"/>
              </w:rPr>
              <w:t>References</w:t>
            </w:r>
          </w:p>
        </w:tc>
      </w:tr>
      <w:tr w:rsidR="00407961" w:rsidRPr="006C029E" w14:paraId="7C1C9866" w14:textId="77777777" w:rsidTr="00407961">
        <w:trPr>
          <w:trHeight w:val="3"/>
        </w:trPr>
        <w:tc>
          <w:tcPr>
            <w:tcW w:w="11194" w:type="dxa"/>
            <w:tcBorders>
              <w:top w:val="single" w:sz="4" w:space="0" w:color="auto"/>
              <w:left w:val="single" w:sz="4" w:space="0" w:color="auto"/>
              <w:bottom w:val="single" w:sz="4" w:space="0" w:color="auto"/>
              <w:right w:val="single" w:sz="4" w:space="0" w:color="auto"/>
            </w:tcBorders>
            <w:noWrap/>
          </w:tcPr>
          <w:p w14:paraId="5DA77411" w14:textId="77777777" w:rsidR="00407961" w:rsidRPr="006C029E" w:rsidRDefault="00DD09C0" w:rsidP="00407961">
            <w:pPr>
              <w:pStyle w:val="xmsonormal"/>
            </w:pPr>
            <w:hyperlink r:id="rId7" w:history="1">
              <w:r w:rsidR="00407961" w:rsidRPr="009D2556">
                <w:rPr>
                  <w:rStyle w:val="Hyperlink"/>
                </w:rPr>
                <w:t>https://gempodcast.com/2015/11/11/diagnosing-and-managing-delirium-in-older-adults/</w:t>
              </w:r>
            </w:hyperlink>
            <w:r w:rsidR="00407961">
              <w:t>                                                                                                               </w:t>
            </w:r>
          </w:p>
        </w:tc>
      </w:tr>
      <w:tr w:rsidR="00407961" w:rsidRPr="006C029E" w14:paraId="1BED492D" w14:textId="77777777" w:rsidTr="00407961">
        <w:trPr>
          <w:trHeight w:val="3"/>
        </w:trPr>
        <w:tc>
          <w:tcPr>
            <w:tcW w:w="11194" w:type="dxa"/>
            <w:tcBorders>
              <w:top w:val="single" w:sz="4" w:space="0" w:color="auto"/>
              <w:left w:val="single" w:sz="4" w:space="0" w:color="auto"/>
              <w:bottom w:val="single" w:sz="4" w:space="0" w:color="auto"/>
              <w:right w:val="single" w:sz="4" w:space="0" w:color="auto"/>
            </w:tcBorders>
            <w:noWrap/>
          </w:tcPr>
          <w:p w14:paraId="700F744B" w14:textId="77777777" w:rsidR="00407961" w:rsidRPr="006C029E" w:rsidRDefault="00DD09C0" w:rsidP="00407961">
            <w:pPr>
              <w:pStyle w:val="xmsonormal"/>
            </w:pPr>
            <w:hyperlink r:id="rId8" w:tgtFrame="_blank" w:history="1">
              <w:r w:rsidR="00407961">
                <w:rPr>
                  <w:rStyle w:val="Hyperlink"/>
                </w:rPr>
                <w:t>https://www.safetyandquality.gov.au/wp-content/uploads/2014/11/A-better-way-to-care-Actions-for-clinicians.pdf</w:t>
              </w:r>
            </w:hyperlink>
          </w:p>
        </w:tc>
      </w:tr>
      <w:tr w:rsidR="00407961" w:rsidRPr="001B581E" w14:paraId="66D9D276" w14:textId="77777777" w:rsidTr="00407961">
        <w:trPr>
          <w:trHeight w:val="7"/>
        </w:trPr>
        <w:tc>
          <w:tcPr>
            <w:tcW w:w="11194" w:type="dxa"/>
            <w:tcBorders>
              <w:top w:val="single" w:sz="4" w:space="0" w:color="auto"/>
              <w:left w:val="single" w:sz="4" w:space="0" w:color="auto"/>
              <w:bottom w:val="single" w:sz="4" w:space="0" w:color="auto"/>
              <w:right w:val="single" w:sz="4" w:space="0" w:color="auto"/>
            </w:tcBorders>
            <w:noWrap/>
          </w:tcPr>
          <w:p w14:paraId="791CF46C" w14:textId="77777777" w:rsidR="00407961" w:rsidRPr="001B581E" w:rsidRDefault="00407961" w:rsidP="00407961">
            <w:pPr>
              <w:rPr>
                <w:color w:val="000000"/>
                <w:sz w:val="16"/>
                <w:szCs w:val="28"/>
              </w:rPr>
            </w:pPr>
            <w:r>
              <w:t xml:space="preserve">Tropea, J., Logiudice, D., &amp; Kelly, L. (2017). People with dementia in the emergency department: Behavioral symptoms and use of restraint. </w:t>
            </w:r>
            <w:r>
              <w:rPr>
                <w:i/>
                <w:iCs/>
              </w:rPr>
              <w:t>Emergency Medicine Australasia,</w:t>
            </w:r>
            <w:r>
              <w:t xml:space="preserve"> </w:t>
            </w:r>
            <w:r>
              <w:rPr>
                <w:i/>
                <w:iCs/>
              </w:rPr>
              <w:t>29</w:t>
            </w:r>
            <w:r>
              <w:t>(5), 605-606</w:t>
            </w:r>
          </w:p>
        </w:tc>
      </w:tr>
    </w:tbl>
    <w:p w14:paraId="4D6BE331" w14:textId="77777777" w:rsidR="00475BCE" w:rsidRDefault="00475BCE"/>
    <w:p w14:paraId="3EF79EF9" w14:textId="77777777" w:rsidR="00AB3365" w:rsidRDefault="00AB3365" w:rsidP="00122180">
      <w:pPr>
        <w:rPr>
          <w:sz w:val="28"/>
        </w:rPr>
      </w:pPr>
      <w:r>
        <w:rPr>
          <w:sz w:val="28"/>
        </w:rPr>
        <w:t>Section IV: Scenario Script</w:t>
      </w:r>
    </w:p>
    <w:p w14:paraId="3C9A9DEF" w14:textId="77777777" w:rsidR="00AB3365" w:rsidRDefault="00010AC7" w:rsidP="00220572">
      <w:pPr>
        <w:rPr>
          <w:sz w:val="28"/>
        </w:rPr>
      </w:pPr>
      <w:r>
        <w:rPr>
          <w:noProof/>
        </w:rPr>
        <mc:AlternateContent>
          <mc:Choice Requires="wps">
            <w:drawing>
              <wp:anchor distT="0" distB="0" distL="114300" distR="114300" simplePos="0" relativeHeight="251656192" behindDoc="0" locked="0" layoutInCell="1" allowOverlap="1" wp14:anchorId="4A7CDFF9" wp14:editId="33A93025">
                <wp:simplePos x="0" y="0"/>
                <wp:positionH relativeFrom="margin">
                  <wp:align>center</wp:align>
                </wp:positionH>
                <wp:positionV relativeFrom="paragraph">
                  <wp:posOffset>66675</wp:posOffset>
                </wp:positionV>
                <wp:extent cx="7807960" cy="0"/>
                <wp:effectExtent l="0" t="0" r="0" b="0"/>
                <wp:wrapNone/>
                <wp:docPr id="9"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796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C9C631" id="Straight Connector 6" o:spid="_x0000_s1026" style="position:absolute;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25pt" to="614.8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" strokeweight="2pt">
                <w10:wrap anchorx="margin"/>
              </v:line>
            </w:pict>
          </mc:Fallback>
        </mc:AlternateContent>
      </w:r>
    </w:p>
    <w:tbl>
      <w:tblPr>
        <w:tblpPr w:leftFromText="187" w:rightFromText="187" w:vertAnchor="text" w:horzAnchor="page" w:tblpX="606" w:tblpY="1"/>
        <w:tblW w:w="11150" w:type="dxa"/>
        <w:tblLayout w:type="fixed"/>
        <w:tblLook w:val="00A0" w:firstRow="1" w:lastRow="0" w:firstColumn="1" w:lastColumn="0" w:noHBand="0" w:noVBand="0"/>
      </w:tblPr>
      <w:tblGrid>
        <w:gridCol w:w="1818"/>
        <w:gridCol w:w="40"/>
        <w:gridCol w:w="1081"/>
        <w:gridCol w:w="777"/>
        <w:gridCol w:w="1859"/>
        <w:gridCol w:w="23"/>
        <w:gridCol w:w="1440"/>
        <w:gridCol w:w="395"/>
        <w:gridCol w:w="461"/>
        <w:gridCol w:w="1397"/>
        <w:gridCol w:w="1844"/>
        <w:gridCol w:w="15"/>
      </w:tblGrid>
      <w:tr w:rsidR="00AB3365" w:rsidRPr="001B581E" w14:paraId="127B3CA6" w14:textId="77777777" w:rsidTr="00397112">
        <w:trPr>
          <w:gridAfter w:val="1"/>
          <w:wAfter w:w="15" w:type="dxa"/>
          <w:trHeight w:val="256"/>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noWrap/>
          </w:tcPr>
          <w:p w14:paraId="12A9ADBF" w14:textId="77777777" w:rsidR="00AB3365" w:rsidRPr="001B581E" w:rsidRDefault="00AB3365" w:rsidP="00897D21">
            <w:pPr>
              <w:tabs>
                <w:tab w:val="left" w:pos="768"/>
                <w:tab w:val="center" w:pos="5467"/>
                <w:tab w:val="left" w:pos="5760"/>
                <w:tab w:val="left" w:pos="6480"/>
                <w:tab w:val="left" w:pos="8400"/>
              </w:tabs>
              <w:jc w:val="center"/>
              <w:rPr>
                <w:color w:val="000000"/>
                <w:sz w:val="28"/>
              </w:rPr>
            </w:pPr>
            <w:r w:rsidRPr="001B581E">
              <w:rPr>
                <w:color w:val="000000"/>
                <w:sz w:val="28"/>
              </w:rPr>
              <w:t>A. Clinical Vignette: To Read Aloud at Beginning of Case</w:t>
            </w:r>
          </w:p>
        </w:tc>
      </w:tr>
      <w:tr w:rsidR="00AB3365" w:rsidRPr="001B581E" w14:paraId="2577036E" w14:textId="77777777" w:rsidTr="00A21388">
        <w:trPr>
          <w:gridAfter w:val="1"/>
          <w:wAfter w:w="15" w:type="dxa"/>
          <w:trHeight w:val="1918"/>
        </w:trPr>
        <w:tc>
          <w:tcPr>
            <w:tcW w:w="11135" w:type="dxa"/>
            <w:gridSpan w:val="11"/>
            <w:tcBorders>
              <w:top w:val="single" w:sz="4" w:space="0" w:color="auto"/>
              <w:left w:val="single" w:sz="4" w:space="0" w:color="auto"/>
              <w:bottom w:val="single" w:sz="4" w:space="0" w:color="auto"/>
              <w:right w:val="single" w:sz="4" w:space="0" w:color="auto"/>
            </w:tcBorders>
            <w:noWrap/>
          </w:tcPr>
          <w:p w14:paraId="506BCDE7" w14:textId="31E8E907" w:rsidR="00AB3365" w:rsidRPr="00010AC7" w:rsidRDefault="00AB3365" w:rsidP="00EC1040">
            <w:pPr>
              <w:rPr>
                <w:rFonts w:cs="Calibri"/>
              </w:rPr>
            </w:pPr>
            <w:r w:rsidRPr="00010AC7">
              <w:rPr>
                <w:rFonts w:cs="Calibri"/>
              </w:rPr>
              <w:t>Patient is sitting on the edge of the ED bed, looking perplexed. She</w:t>
            </w:r>
            <w:r w:rsidR="00851676" w:rsidRPr="00010AC7">
              <w:rPr>
                <w:rFonts w:cs="Calibri"/>
              </w:rPr>
              <w:t>/he</w:t>
            </w:r>
            <w:r w:rsidRPr="00010AC7">
              <w:rPr>
                <w:rFonts w:cs="Calibri"/>
              </w:rPr>
              <w:t xml:space="preserve"> is fidgeting and not concentrating on the questions being </w:t>
            </w:r>
            <w:r w:rsidR="007A27CA" w:rsidRPr="00010AC7">
              <w:rPr>
                <w:rFonts w:cs="Calibri"/>
              </w:rPr>
              <w:t>asked, she</w:t>
            </w:r>
            <w:r w:rsidR="00851676" w:rsidRPr="00010AC7">
              <w:rPr>
                <w:rFonts w:cs="Calibri"/>
              </w:rPr>
              <w:t>/he</w:t>
            </w:r>
            <w:r w:rsidRPr="00010AC7">
              <w:rPr>
                <w:rFonts w:cs="Calibri"/>
              </w:rPr>
              <w:t xml:space="preserve"> is staring around the room, looking in</w:t>
            </w:r>
            <w:r w:rsidR="0053445E">
              <w:rPr>
                <w:rFonts w:cs="Calibri"/>
              </w:rPr>
              <w:t xml:space="preserve"> his/her </w:t>
            </w:r>
            <w:r w:rsidRPr="00010AC7">
              <w:rPr>
                <w:rFonts w:cs="Calibri"/>
              </w:rPr>
              <w:t>bag and picking at the BP cuff</w:t>
            </w:r>
            <w:r w:rsidR="00851676" w:rsidRPr="00010AC7">
              <w:rPr>
                <w:rFonts w:cs="Calibri"/>
              </w:rPr>
              <w:t xml:space="preserve"> and bed sheet.</w:t>
            </w:r>
            <w:r w:rsidR="00466215">
              <w:rPr>
                <w:rFonts w:cs="Calibri"/>
              </w:rPr>
              <w:t xml:space="preserve"> </w:t>
            </w:r>
            <w:r w:rsidRPr="00010AC7">
              <w:rPr>
                <w:rFonts w:cs="Calibri"/>
              </w:rPr>
              <w:t xml:space="preserve">The ED nurse is attempting to do some baseline </w:t>
            </w:r>
            <w:r w:rsidR="009759B3" w:rsidRPr="00010AC7">
              <w:rPr>
                <w:rFonts w:cs="Calibri"/>
              </w:rPr>
              <w:t>vital signs</w:t>
            </w:r>
            <w:r w:rsidRPr="00010AC7">
              <w:rPr>
                <w:rFonts w:cs="Calibri"/>
              </w:rPr>
              <w:t xml:space="preserve"> on the patient.</w:t>
            </w:r>
          </w:p>
          <w:p w14:paraId="52C6EC56" w14:textId="77777777" w:rsidR="00AB3365" w:rsidRPr="00010AC7" w:rsidRDefault="00AB3365" w:rsidP="00EC1040">
            <w:pPr>
              <w:rPr>
                <w:rFonts w:cs="Calibri"/>
              </w:rPr>
            </w:pPr>
          </w:p>
          <w:p w14:paraId="34657BC8" w14:textId="44A683F9" w:rsidR="00AB3365" w:rsidRPr="00010AC7" w:rsidRDefault="00AB3365" w:rsidP="00EC1040">
            <w:pPr>
              <w:rPr>
                <w:rFonts w:cs="Calibri"/>
              </w:rPr>
            </w:pPr>
            <w:r w:rsidRPr="00010AC7">
              <w:rPr>
                <w:rFonts w:cs="Calibri"/>
              </w:rPr>
              <w:t>Participants asked by ED RN “Could you please go and assess Mr. (s) Thompson</w:t>
            </w:r>
            <w:r w:rsidR="00466215">
              <w:rPr>
                <w:rFonts w:cs="Calibri"/>
              </w:rPr>
              <w:t xml:space="preserve">? She/he </w:t>
            </w:r>
            <w:r w:rsidRPr="00010AC7">
              <w:rPr>
                <w:rFonts w:cs="Calibri"/>
              </w:rPr>
              <w:t>has just been brought in</w:t>
            </w:r>
            <w:r w:rsidR="00466215">
              <w:rPr>
                <w:rFonts w:cs="Calibri"/>
              </w:rPr>
              <w:t xml:space="preserve"> </w:t>
            </w:r>
            <w:r w:rsidRPr="00010AC7">
              <w:rPr>
                <w:rFonts w:cs="Calibri"/>
              </w:rPr>
              <w:t xml:space="preserve">to </w:t>
            </w:r>
            <w:r w:rsidR="00466215">
              <w:rPr>
                <w:rFonts w:cs="Calibri"/>
              </w:rPr>
              <w:t xml:space="preserve">the </w:t>
            </w:r>
            <w:r w:rsidRPr="00010AC7">
              <w:rPr>
                <w:rFonts w:cs="Calibri"/>
              </w:rPr>
              <w:t xml:space="preserve">ED by ambulance </w:t>
            </w:r>
            <w:r w:rsidR="00466215">
              <w:rPr>
                <w:rFonts w:cs="Calibri"/>
              </w:rPr>
              <w:t xml:space="preserve">after a friend </w:t>
            </w:r>
            <w:r w:rsidRPr="00010AC7">
              <w:rPr>
                <w:rFonts w:cs="Calibri"/>
              </w:rPr>
              <w:t xml:space="preserve">found </w:t>
            </w:r>
            <w:r w:rsidR="00466215">
              <w:rPr>
                <w:rFonts w:cs="Calibri"/>
              </w:rPr>
              <w:t xml:space="preserve">her/him </w:t>
            </w:r>
            <w:r w:rsidRPr="00010AC7">
              <w:rPr>
                <w:rFonts w:cs="Calibri"/>
              </w:rPr>
              <w:t>confused at home”.</w:t>
            </w:r>
          </w:p>
          <w:p w14:paraId="344A67A5" w14:textId="77777777" w:rsidR="00AB3365" w:rsidRPr="00721B81" w:rsidRDefault="00AB3365" w:rsidP="00397112">
            <w:pPr>
              <w:rPr>
                <w:rFonts w:ascii="Calibri" w:hAnsi="Calibri" w:cs="Calibri"/>
                <w:color w:val="000000"/>
                <w:szCs w:val="28"/>
              </w:rPr>
            </w:pPr>
          </w:p>
        </w:tc>
      </w:tr>
      <w:tr w:rsidR="00AB3365" w:rsidRPr="001B581E" w14:paraId="4EA1E52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noWrap/>
            <w:vAlign w:val="bottom"/>
          </w:tcPr>
          <w:p w14:paraId="61CB484F" w14:textId="77777777" w:rsidR="00AB3365" w:rsidRPr="001B581E" w:rsidRDefault="00AB3365" w:rsidP="00397112">
            <w:pPr>
              <w:jc w:val="center"/>
              <w:rPr>
                <w:color w:val="000000"/>
                <w:szCs w:val="28"/>
              </w:rPr>
            </w:pPr>
            <w:r w:rsidRPr="001B581E">
              <w:rPr>
                <w:color w:val="000000"/>
                <w:sz w:val="28"/>
                <w:szCs w:val="28"/>
              </w:rPr>
              <w:t>B. Scenario Cast &amp; Realism</w:t>
            </w:r>
          </w:p>
        </w:tc>
      </w:tr>
      <w:tr w:rsidR="00AB3365" w:rsidRPr="001B581E" w14:paraId="4E996BB3"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noWrap/>
          </w:tcPr>
          <w:p w14:paraId="33DFE214" w14:textId="77777777" w:rsidR="00AB3365" w:rsidRPr="001B581E" w:rsidRDefault="00AB3365" w:rsidP="00897D21">
            <w:pPr>
              <w:rPr>
                <w:color w:val="000000"/>
                <w:szCs w:val="28"/>
              </w:rPr>
            </w:pPr>
            <w:r w:rsidRPr="001B581E">
              <w:rPr>
                <w:color w:val="000000"/>
                <w:szCs w:val="28"/>
              </w:rPr>
              <w:t xml:space="preserve">Patient: </w:t>
            </w:r>
          </w:p>
        </w:tc>
        <w:bookmarkStart w:id="4" w:name="Check4"/>
        <w:tc>
          <w:tcPr>
            <w:tcW w:w="3780" w:type="dxa"/>
            <w:gridSpan w:val="5"/>
            <w:tcBorders>
              <w:top w:val="single" w:sz="4" w:space="0" w:color="auto"/>
              <w:left w:val="single" w:sz="4" w:space="0" w:color="auto"/>
              <w:bottom w:val="single" w:sz="4" w:space="0" w:color="auto"/>
              <w:right w:val="single" w:sz="4" w:space="0" w:color="auto"/>
            </w:tcBorders>
          </w:tcPr>
          <w:p w14:paraId="2EF0F0DC" w14:textId="77777777" w:rsidR="00AB3365" w:rsidRPr="001B581E" w:rsidRDefault="00AB3365" w:rsidP="00897D21">
            <w:pPr>
              <w:rPr>
                <w:color w:val="000000"/>
                <w:szCs w:val="28"/>
              </w:rPr>
            </w:pPr>
            <w:r w:rsidRPr="001B581E">
              <w:rPr>
                <w:color w:val="000000"/>
                <w:szCs w:val="28"/>
              </w:rPr>
              <w:fldChar w:fldCharType="begin">
                <w:ffData>
                  <w:name w:val="Check4"/>
                  <w:enabled/>
                  <w:calcOnExit w:val="0"/>
                  <w:checkBox>
                    <w:sizeAuto/>
                    <w:default w:val="0"/>
                    <w:checked w:val="0"/>
                  </w:checkBox>
                </w:ffData>
              </w:fldChar>
            </w:r>
            <w:r w:rsidRPr="001B581E">
              <w:rPr>
                <w:color w:val="000000"/>
                <w:szCs w:val="28"/>
              </w:rPr>
              <w:instrText xml:space="preserve"> FORMCHECKBOX </w:instrText>
            </w:r>
            <w:r w:rsidR="00DD09C0">
              <w:rPr>
                <w:color w:val="000000"/>
                <w:szCs w:val="28"/>
              </w:rPr>
            </w:r>
            <w:r w:rsidR="00DD09C0">
              <w:rPr>
                <w:color w:val="000000"/>
                <w:szCs w:val="28"/>
              </w:rPr>
              <w:fldChar w:fldCharType="separate"/>
            </w:r>
            <w:r w:rsidRPr="001B581E">
              <w:rPr>
                <w:color w:val="000000"/>
                <w:szCs w:val="28"/>
              </w:rPr>
              <w:fldChar w:fldCharType="end"/>
            </w:r>
            <w:bookmarkEnd w:id="4"/>
            <w:r w:rsidRPr="001B581E">
              <w:rPr>
                <w:color w:val="000000"/>
                <w:szCs w:val="28"/>
              </w:rPr>
              <w:t xml:space="preserve"> Computerized Mannequin</w:t>
            </w:r>
          </w:p>
        </w:tc>
        <w:tc>
          <w:tcPr>
            <w:tcW w:w="2296" w:type="dxa"/>
            <w:gridSpan w:val="3"/>
            <w:vMerge w:val="restart"/>
            <w:tcBorders>
              <w:top w:val="single" w:sz="4" w:space="0" w:color="auto"/>
              <w:left w:val="single" w:sz="4" w:space="0" w:color="auto"/>
              <w:right w:val="single" w:sz="4" w:space="0" w:color="auto"/>
            </w:tcBorders>
          </w:tcPr>
          <w:p w14:paraId="6C54E85C" w14:textId="77777777" w:rsidR="00AB3365" w:rsidRPr="001B581E" w:rsidRDefault="00AB3365" w:rsidP="00397112">
            <w:pPr>
              <w:rPr>
                <w:color w:val="000000"/>
                <w:szCs w:val="28"/>
              </w:rPr>
            </w:pPr>
            <w:r w:rsidRPr="001B581E">
              <w:rPr>
                <w:color w:val="000000"/>
                <w:szCs w:val="28"/>
              </w:rPr>
              <w:t xml:space="preserve">Realism: </w:t>
            </w:r>
          </w:p>
          <w:p w14:paraId="1062F35B" w14:textId="77777777" w:rsidR="00AB3365" w:rsidRPr="001B581E" w:rsidRDefault="00AB3365" w:rsidP="00897D21">
            <w:pPr>
              <w:rPr>
                <w:i/>
                <w:color w:val="000000"/>
              </w:rPr>
            </w:pPr>
          </w:p>
          <w:p w14:paraId="3F1EAD1F" w14:textId="77777777" w:rsidR="00AB3365" w:rsidRPr="001B581E" w:rsidRDefault="00AB3365" w:rsidP="00897D21">
            <w:pPr>
              <w:rPr>
                <w:i/>
                <w:color w:val="000000"/>
              </w:rPr>
            </w:pPr>
            <w:r w:rsidRPr="001B581E">
              <w:rPr>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tcPr>
          <w:p w14:paraId="16E4478B" w14:textId="77777777" w:rsidR="00AB3365" w:rsidRPr="001B581E" w:rsidRDefault="00AB3365" w:rsidP="00397112">
            <w:pPr>
              <w:rPr>
                <w:color w:val="000000"/>
                <w:szCs w:val="28"/>
              </w:rPr>
            </w:pPr>
            <w:r>
              <w:rPr>
                <w:color w:val="000000"/>
                <w:szCs w:val="28"/>
              </w:rPr>
              <w:fldChar w:fldCharType="begin">
                <w:ffData>
                  <w:name w:val=""/>
                  <w:enabled/>
                  <w:calcOnExit w:val="0"/>
                  <w:checkBox>
                    <w:sizeAuto/>
                    <w:default w:val="1"/>
                  </w:checkBox>
                </w:ffData>
              </w:fldChar>
            </w:r>
            <w:r>
              <w:rPr>
                <w:color w:val="000000"/>
                <w:szCs w:val="28"/>
              </w:rPr>
              <w:instrText xml:space="preserve"> FORMCHECKBOX </w:instrText>
            </w:r>
            <w:r w:rsidR="00DD09C0">
              <w:rPr>
                <w:color w:val="000000"/>
                <w:szCs w:val="28"/>
              </w:rPr>
            </w:r>
            <w:r w:rsidR="00DD09C0">
              <w:rPr>
                <w:color w:val="000000"/>
                <w:szCs w:val="28"/>
              </w:rPr>
              <w:fldChar w:fldCharType="separate"/>
            </w:r>
            <w:r>
              <w:rPr>
                <w:color w:val="000000"/>
                <w:szCs w:val="28"/>
              </w:rPr>
              <w:fldChar w:fldCharType="end"/>
            </w:r>
            <w:r w:rsidRPr="001B581E">
              <w:rPr>
                <w:color w:val="000000"/>
                <w:szCs w:val="28"/>
              </w:rPr>
              <w:t xml:space="preserve"> Conceptual </w:t>
            </w:r>
          </w:p>
        </w:tc>
      </w:tr>
      <w:tr w:rsidR="00AB3365" w:rsidRPr="001B581E" w14:paraId="1A934AB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noWrap/>
          </w:tcPr>
          <w:p w14:paraId="6EC58173" w14:textId="77777777" w:rsidR="00AB3365" w:rsidRPr="001B581E" w:rsidRDefault="00AB3365" w:rsidP="00397112">
            <w:pPr>
              <w:rPr>
                <w:color w:val="000000"/>
              </w:rPr>
            </w:pPr>
          </w:p>
        </w:tc>
        <w:bookmarkStart w:id="5" w:name="Check5"/>
        <w:tc>
          <w:tcPr>
            <w:tcW w:w="3780" w:type="dxa"/>
            <w:gridSpan w:val="5"/>
            <w:tcBorders>
              <w:top w:val="single" w:sz="4" w:space="0" w:color="auto"/>
              <w:left w:val="single" w:sz="4" w:space="0" w:color="auto"/>
              <w:bottom w:val="single" w:sz="4" w:space="0" w:color="auto"/>
              <w:right w:val="single" w:sz="4" w:space="0" w:color="auto"/>
            </w:tcBorders>
          </w:tcPr>
          <w:p w14:paraId="2A04074C" w14:textId="77777777" w:rsidR="00AB3365" w:rsidRPr="001B581E" w:rsidRDefault="00AB3365" w:rsidP="00897D21">
            <w:pPr>
              <w:rPr>
                <w:color w:val="000000"/>
              </w:rPr>
            </w:pPr>
            <w:r w:rsidRPr="001B581E">
              <w:rPr>
                <w:color w:val="000000"/>
              </w:rPr>
              <w:fldChar w:fldCharType="begin">
                <w:ffData>
                  <w:name w:val="Check5"/>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5"/>
            <w:r w:rsidRPr="001B581E">
              <w:rPr>
                <w:color w:val="000000"/>
              </w:rPr>
              <w:t xml:space="preserve"> Mannequin</w:t>
            </w:r>
          </w:p>
        </w:tc>
        <w:tc>
          <w:tcPr>
            <w:tcW w:w="2296" w:type="dxa"/>
            <w:gridSpan w:val="3"/>
            <w:vMerge/>
            <w:tcBorders>
              <w:left w:val="single" w:sz="4" w:space="0" w:color="auto"/>
              <w:right w:val="single" w:sz="4" w:space="0" w:color="auto"/>
            </w:tcBorders>
          </w:tcPr>
          <w:p w14:paraId="7798C573" w14:textId="77777777" w:rsidR="00AB3365" w:rsidRPr="001B581E" w:rsidRDefault="00AB3365" w:rsidP="00397112">
            <w:pPr>
              <w:rPr>
                <w:color w:val="000000"/>
              </w:rPr>
            </w:pPr>
          </w:p>
        </w:tc>
        <w:tc>
          <w:tcPr>
            <w:tcW w:w="3241" w:type="dxa"/>
            <w:gridSpan w:val="2"/>
            <w:tcBorders>
              <w:top w:val="single" w:sz="4" w:space="0" w:color="auto"/>
              <w:left w:val="single" w:sz="4" w:space="0" w:color="auto"/>
              <w:bottom w:val="single" w:sz="4" w:space="0" w:color="auto"/>
              <w:right w:val="single" w:sz="4" w:space="0" w:color="auto"/>
            </w:tcBorders>
          </w:tcPr>
          <w:p w14:paraId="3ADBBA9F" w14:textId="77777777" w:rsidR="00AB3365" w:rsidRPr="001B581E" w:rsidRDefault="00AB3365" w:rsidP="00397112">
            <w:pPr>
              <w:rPr>
                <w:color w:val="000000"/>
              </w:rPr>
            </w:pPr>
            <w:r w:rsidRPr="001B581E">
              <w:rPr>
                <w:color w:val="000000"/>
                <w:szCs w:val="28"/>
              </w:rPr>
              <w:fldChar w:fldCharType="begin">
                <w:ffData>
                  <w:name w:val="Check4"/>
                  <w:enabled/>
                  <w:calcOnExit w:val="0"/>
                  <w:checkBox>
                    <w:sizeAuto/>
                    <w:default w:val="0"/>
                  </w:checkBox>
                </w:ffData>
              </w:fldChar>
            </w:r>
            <w:r w:rsidRPr="001B581E">
              <w:rPr>
                <w:color w:val="000000"/>
                <w:szCs w:val="28"/>
              </w:rPr>
              <w:instrText xml:space="preserve"> FORMCHECKBOX </w:instrText>
            </w:r>
            <w:r w:rsidR="00DD09C0">
              <w:rPr>
                <w:color w:val="000000"/>
                <w:szCs w:val="28"/>
              </w:rPr>
            </w:r>
            <w:r w:rsidR="00DD09C0">
              <w:rPr>
                <w:color w:val="000000"/>
                <w:szCs w:val="28"/>
              </w:rPr>
              <w:fldChar w:fldCharType="separate"/>
            </w:r>
            <w:r w:rsidRPr="001B581E">
              <w:rPr>
                <w:color w:val="000000"/>
                <w:szCs w:val="28"/>
              </w:rPr>
              <w:fldChar w:fldCharType="end"/>
            </w:r>
            <w:r w:rsidRPr="001B581E">
              <w:rPr>
                <w:color w:val="000000"/>
                <w:szCs w:val="28"/>
              </w:rPr>
              <w:t xml:space="preserve"> Physical</w:t>
            </w:r>
          </w:p>
        </w:tc>
      </w:tr>
      <w:tr w:rsidR="00AB3365" w:rsidRPr="001B581E" w14:paraId="4A2D9CCE"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noWrap/>
          </w:tcPr>
          <w:p w14:paraId="1FA5357B" w14:textId="77777777" w:rsidR="00AB3365" w:rsidRPr="001B581E" w:rsidRDefault="00AB3365" w:rsidP="00397112">
            <w:pPr>
              <w:rPr>
                <w:color w:val="000000"/>
              </w:rPr>
            </w:pPr>
          </w:p>
        </w:tc>
        <w:bookmarkStart w:id="6" w:name="Check6"/>
        <w:tc>
          <w:tcPr>
            <w:tcW w:w="3780" w:type="dxa"/>
            <w:gridSpan w:val="5"/>
            <w:tcBorders>
              <w:top w:val="single" w:sz="4" w:space="0" w:color="auto"/>
              <w:left w:val="single" w:sz="4" w:space="0" w:color="auto"/>
              <w:bottom w:val="single" w:sz="4" w:space="0" w:color="auto"/>
              <w:right w:val="single" w:sz="4" w:space="0" w:color="auto"/>
            </w:tcBorders>
          </w:tcPr>
          <w:p w14:paraId="2001669C" w14:textId="77777777" w:rsidR="00AB3365" w:rsidRPr="001B581E" w:rsidRDefault="00AB3365" w:rsidP="00397112">
            <w:pPr>
              <w:rPr>
                <w:color w:val="000000"/>
              </w:rPr>
            </w:pPr>
            <w:r>
              <w:rPr>
                <w:color w:val="000000"/>
              </w:rPr>
              <w:fldChar w:fldCharType="begin">
                <w:ffData>
                  <w:name w:val="Check6"/>
                  <w:enabled/>
                  <w:calcOnExit w:val="0"/>
                  <w:checkBox>
                    <w:sizeAuto/>
                    <w:default w:val="1"/>
                  </w:checkBox>
                </w:ffData>
              </w:fldChar>
            </w:r>
            <w:r>
              <w:rPr>
                <w:color w:val="000000"/>
              </w:rPr>
              <w:instrText xml:space="preserve"> FORMCHECKBOX </w:instrText>
            </w:r>
            <w:r w:rsidR="00DD09C0">
              <w:rPr>
                <w:color w:val="000000"/>
              </w:rPr>
            </w:r>
            <w:r w:rsidR="00DD09C0">
              <w:rPr>
                <w:color w:val="000000"/>
              </w:rPr>
              <w:fldChar w:fldCharType="separate"/>
            </w:r>
            <w:r>
              <w:rPr>
                <w:color w:val="000000"/>
              </w:rPr>
              <w:fldChar w:fldCharType="end"/>
            </w:r>
            <w:bookmarkEnd w:id="6"/>
            <w:r w:rsidRPr="001B581E">
              <w:rPr>
                <w:color w:val="000000"/>
              </w:rPr>
              <w:t xml:space="preserve"> Standardized Patient</w:t>
            </w:r>
          </w:p>
        </w:tc>
        <w:tc>
          <w:tcPr>
            <w:tcW w:w="2296" w:type="dxa"/>
            <w:gridSpan w:val="3"/>
            <w:vMerge/>
            <w:tcBorders>
              <w:left w:val="single" w:sz="4" w:space="0" w:color="auto"/>
              <w:right w:val="single" w:sz="4" w:space="0" w:color="auto"/>
            </w:tcBorders>
          </w:tcPr>
          <w:p w14:paraId="70CA279D" w14:textId="77777777" w:rsidR="00AB3365" w:rsidRPr="001B581E" w:rsidRDefault="00AB3365" w:rsidP="00397112">
            <w:pPr>
              <w:rPr>
                <w:color w:val="000000"/>
              </w:rPr>
            </w:pPr>
          </w:p>
        </w:tc>
        <w:tc>
          <w:tcPr>
            <w:tcW w:w="3241" w:type="dxa"/>
            <w:gridSpan w:val="2"/>
            <w:tcBorders>
              <w:top w:val="single" w:sz="4" w:space="0" w:color="auto"/>
              <w:left w:val="single" w:sz="4" w:space="0" w:color="auto"/>
              <w:bottom w:val="single" w:sz="4" w:space="0" w:color="auto"/>
              <w:right w:val="single" w:sz="4" w:space="0" w:color="auto"/>
            </w:tcBorders>
          </w:tcPr>
          <w:p w14:paraId="165EB40A" w14:textId="77777777" w:rsidR="00AB3365" w:rsidRPr="001B581E" w:rsidRDefault="00AB3365" w:rsidP="00397112">
            <w:pPr>
              <w:rPr>
                <w:color w:val="000000"/>
              </w:rPr>
            </w:pPr>
            <w:r>
              <w:rPr>
                <w:color w:val="000000"/>
                <w:szCs w:val="28"/>
              </w:rPr>
              <w:fldChar w:fldCharType="begin">
                <w:ffData>
                  <w:name w:val=""/>
                  <w:enabled/>
                  <w:calcOnExit w:val="0"/>
                  <w:checkBox>
                    <w:sizeAuto/>
                    <w:default w:val="1"/>
                  </w:checkBox>
                </w:ffData>
              </w:fldChar>
            </w:r>
            <w:r>
              <w:rPr>
                <w:color w:val="000000"/>
                <w:szCs w:val="28"/>
              </w:rPr>
              <w:instrText xml:space="preserve"> FORMCHECKBOX </w:instrText>
            </w:r>
            <w:r w:rsidR="00DD09C0">
              <w:rPr>
                <w:color w:val="000000"/>
                <w:szCs w:val="28"/>
              </w:rPr>
            </w:r>
            <w:r w:rsidR="00DD09C0">
              <w:rPr>
                <w:color w:val="000000"/>
                <w:szCs w:val="28"/>
              </w:rPr>
              <w:fldChar w:fldCharType="separate"/>
            </w:r>
            <w:r>
              <w:rPr>
                <w:color w:val="000000"/>
                <w:szCs w:val="28"/>
              </w:rPr>
              <w:fldChar w:fldCharType="end"/>
            </w:r>
            <w:r w:rsidRPr="001B581E">
              <w:rPr>
                <w:color w:val="000000"/>
                <w:szCs w:val="28"/>
              </w:rPr>
              <w:t xml:space="preserve"> Emotional/Experiential</w:t>
            </w:r>
          </w:p>
        </w:tc>
      </w:tr>
      <w:tr w:rsidR="00AB3365" w:rsidRPr="001B581E" w14:paraId="53ED46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noWrap/>
          </w:tcPr>
          <w:p w14:paraId="52E55504" w14:textId="77777777" w:rsidR="00AB3365" w:rsidRPr="001B581E" w:rsidRDefault="00AB3365" w:rsidP="00397112">
            <w:pPr>
              <w:rPr>
                <w:color w:val="000000"/>
              </w:rPr>
            </w:pPr>
          </w:p>
        </w:tc>
        <w:bookmarkStart w:id="7" w:name="Check7"/>
        <w:tc>
          <w:tcPr>
            <w:tcW w:w="3780" w:type="dxa"/>
            <w:gridSpan w:val="5"/>
            <w:tcBorders>
              <w:top w:val="single" w:sz="4" w:space="0" w:color="auto"/>
              <w:left w:val="single" w:sz="4" w:space="0" w:color="auto"/>
              <w:bottom w:val="single" w:sz="4" w:space="0" w:color="auto"/>
              <w:right w:val="single" w:sz="4" w:space="0" w:color="auto"/>
            </w:tcBorders>
          </w:tcPr>
          <w:p w14:paraId="42FB4D8C" w14:textId="77777777" w:rsidR="00AB3365" w:rsidRPr="001B581E" w:rsidRDefault="00AB3365" w:rsidP="00397112">
            <w:pPr>
              <w:rPr>
                <w:color w:val="000000"/>
              </w:rPr>
            </w:pPr>
            <w:r w:rsidRPr="001B581E">
              <w:rPr>
                <w:color w:val="000000"/>
              </w:rPr>
              <w:fldChar w:fldCharType="begin">
                <w:ffData>
                  <w:name w:val="Check7"/>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7"/>
            <w:r w:rsidRPr="001B581E">
              <w:rPr>
                <w:color w:val="000000"/>
              </w:rPr>
              <w:t xml:space="preserve"> Hybrid </w:t>
            </w:r>
          </w:p>
        </w:tc>
        <w:tc>
          <w:tcPr>
            <w:tcW w:w="2296" w:type="dxa"/>
            <w:gridSpan w:val="3"/>
            <w:vMerge/>
            <w:tcBorders>
              <w:left w:val="single" w:sz="4" w:space="0" w:color="auto"/>
              <w:right w:val="single" w:sz="4" w:space="0" w:color="auto"/>
            </w:tcBorders>
          </w:tcPr>
          <w:p w14:paraId="3DDADE8F" w14:textId="77777777" w:rsidR="00AB3365" w:rsidRPr="001B581E" w:rsidRDefault="00AB3365" w:rsidP="00397112">
            <w:pPr>
              <w:rPr>
                <w:color w:val="000000"/>
              </w:rPr>
            </w:pPr>
          </w:p>
        </w:tc>
        <w:tc>
          <w:tcPr>
            <w:tcW w:w="3241" w:type="dxa"/>
            <w:gridSpan w:val="2"/>
            <w:tcBorders>
              <w:top w:val="single" w:sz="4" w:space="0" w:color="auto"/>
              <w:left w:val="single" w:sz="4" w:space="0" w:color="auto"/>
              <w:bottom w:val="single" w:sz="4" w:space="0" w:color="auto"/>
              <w:right w:val="single" w:sz="4" w:space="0" w:color="auto"/>
            </w:tcBorders>
          </w:tcPr>
          <w:p w14:paraId="1098E09B" w14:textId="77777777" w:rsidR="00AB3365" w:rsidRPr="001B581E" w:rsidRDefault="00AB3365" w:rsidP="00CD175D">
            <w:pPr>
              <w:rPr>
                <w:color w:val="000000"/>
              </w:rPr>
            </w:pPr>
            <w:r w:rsidRPr="001B581E">
              <w:rPr>
                <w:color w:val="000000"/>
                <w:szCs w:val="28"/>
              </w:rPr>
              <w:fldChar w:fldCharType="begin">
                <w:ffData>
                  <w:name w:val="Check4"/>
                  <w:enabled/>
                  <w:calcOnExit w:val="0"/>
                  <w:checkBox>
                    <w:sizeAuto/>
                    <w:default w:val="0"/>
                  </w:checkBox>
                </w:ffData>
              </w:fldChar>
            </w:r>
            <w:r w:rsidRPr="001B581E">
              <w:rPr>
                <w:color w:val="000000"/>
                <w:szCs w:val="28"/>
              </w:rPr>
              <w:instrText xml:space="preserve"> FORMCHECKBOX </w:instrText>
            </w:r>
            <w:r w:rsidR="00DD09C0">
              <w:rPr>
                <w:color w:val="000000"/>
                <w:szCs w:val="28"/>
              </w:rPr>
            </w:r>
            <w:r w:rsidR="00DD09C0">
              <w:rPr>
                <w:color w:val="000000"/>
                <w:szCs w:val="28"/>
              </w:rPr>
              <w:fldChar w:fldCharType="separate"/>
            </w:r>
            <w:r w:rsidRPr="001B581E">
              <w:rPr>
                <w:color w:val="000000"/>
                <w:szCs w:val="28"/>
              </w:rPr>
              <w:fldChar w:fldCharType="end"/>
            </w:r>
            <w:r w:rsidRPr="001B581E">
              <w:rPr>
                <w:color w:val="000000"/>
                <w:szCs w:val="28"/>
              </w:rPr>
              <w:t xml:space="preserve"> Other: </w:t>
            </w:r>
          </w:p>
        </w:tc>
      </w:tr>
      <w:tr w:rsidR="00AB3365" w:rsidRPr="001B581E" w14:paraId="6FA445C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noWrap/>
          </w:tcPr>
          <w:p w14:paraId="50C295B8" w14:textId="77777777" w:rsidR="00AB3365" w:rsidRPr="001B581E" w:rsidRDefault="00AB3365" w:rsidP="00397112">
            <w:pPr>
              <w:rPr>
                <w:color w:val="000000"/>
              </w:rPr>
            </w:pPr>
          </w:p>
        </w:tc>
        <w:bookmarkStart w:id="8" w:name="Check8"/>
        <w:tc>
          <w:tcPr>
            <w:tcW w:w="3780" w:type="dxa"/>
            <w:gridSpan w:val="5"/>
            <w:tcBorders>
              <w:top w:val="single" w:sz="4" w:space="0" w:color="auto"/>
              <w:left w:val="single" w:sz="4" w:space="0" w:color="auto"/>
              <w:bottom w:val="single" w:sz="4" w:space="0" w:color="auto"/>
              <w:right w:val="single" w:sz="4" w:space="0" w:color="auto"/>
            </w:tcBorders>
          </w:tcPr>
          <w:p w14:paraId="53F68CDC" w14:textId="77777777" w:rsidR="00AB3365" w:rsidRPr="001B581E" w:rsidRDefault="00AB3365" w:rsidP="00397112">
            <w:pPr>
              <w:rPr>
                <w:color w:val="000000"/>
              </w:rPr>
            </w:pPr>
            <w:r w:rsidRPr="001B581E">
              <w:rPr>
                <w:color w:val="000000"/>
              </w:rPr>
              <w:fldChar w:fldCharType="begin">
                <w:ffData>
                  <w:name w:val="Check8"/>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8"/>
            <w:r w:rsidRPr="001B581E">
              <w:rPr>
                <w:color w:val="000000"/>
              </w:rPr>
              <w:t xml:space="preserve"> Task Trainer</w:t>
            </w:r>
          </w:p>
        </w:tc>
        <w:tc>
          <w:tcPr>
            <w:tcW w:w="2296" w:type="dxa"/>
            <w:gridSpan w:val="3"/>
            <w:vMerge/>
            <w:tcBorders>
              <w:left w:val="single" w:sz="4" w:space="0" w:color="auto"/>
              <w:bottom w:val="single" w:sz="4" w:space="0" w:color="auto"/>
              <w:right w:val="single" w:sz="4" w:space="0" w:color="auto"/>
            </w:tcBorders>
          </w:tcPr>
          <w:p w14:paraId="3486A5AB" w14:textId="77777777" w:rsidR="00AB3365" w:rsidRPr="001B581E" w:rsidRDefault="00AB3365" w:rsidP="00397112">
            <w:pPr>
              <w:rPr>
                <w:color w:val="000000"/>
              </w:rPr>
            </w:pPr>
          </w:p>
        </w:tc>
        <w:tc>
          <w:tcPr>
            <w:tcW w:w="3241" w:type="dxa"/>
            <w:gridSpan w:val="2"/>
            <w:tcBorders>
              <w:top w:val="single" w:sz="4" w:space="0" w:color="auto"/>
              <w:left w:val="single" w:sz="4" w:space="0" w:color="auto"/>
              <w:bottom w:val="single" w:sz="4" w:space="0" w:color="auto"/>
              <w:right w:val="single" w:sz="4" w:space="0" w:color="auto"/>
            </w:tcBorders>
          </w:tcPr>
          <w:p w14:paraId="2C8E717B" w14:textId="77777777" w:rsidR="00AB3365" w:rsidRPr="001B581E" w:rsidRDefault="00AB3365" w:rsidP="00897D21">
            <w:pPr>
              <w:rPr>
                <w:color w:val="000000"/>
              </w:rPr>
            </w:pPr>
            <w:r w:rsidRPr="001B581E">
              <w:rPr>
                <w:color w:val="000000"/>
                <w:szCs w:val="28"/>
              </w:rPr>
              <w:fldChar w:fldCharType="begin">
                <w:ffData>
                  <w:name w:val="Check4"/>
                  <w:enabled/>
                  <w:calcOnExit w:val="0"/>
                  <w:checkBox>
                    <w:sizeAuto/>
                    <w:default w:val="0"/>
                  </w:checkBox>
                </w:ffData>
              </w:fldChar>
            </w:r>
            <w:r w:rsidRPr="001B581E">
              <w:rPr>
                <w:color w:val="000000"/>
                <w:szCs w:val="28"/>
              </w:rPr>
              <w:instrText xml:space="preserve"> FORMCHECKBOX </w:instrText>
            </w:r>
            <w:r w:rsidR="00DD09C0">
              <w:rPr>
                <w:color w:val="000000"/>
                <w:szCs w:val="28"/>
              </w:rPr>
            </w:r>
            <w:r w:rsidR="00DD09C0">
              <w:rPr>
                <w:color w:val="000000"/>
                <w:szCs w:val="28"/>
              </w:rPr>
              <w:fldChar w:fldCharType="separate"/>
            </w:r>
            <w:r w:rsidRPr="001B581E">
              <w:rPr>
                <w:color w:val="000000"/>
                <w:szCs w:val="28"/>
              </w:rPr>
              <w:fldChar w:fldCharType="end"/>
            </w:r>
            <w:r w:rsidRPr="001B581E">
              <w:rPr>
                <w:color w:val="000000"/>
                <w:szCs w:val="28"/>
              </w:rPr>
              <w:t xml:space="preserve"> N/A</w:t>
            </w:r>
          </w:p>
        </w:tc>
      </w:tr>
      <w:tr w:rsidR="00AB3365" w:rsidRPr="001B581E" w14:paraId="780BCCA2"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noWrap/>
          </w:tcPr>
          <w:p w14:paraId="0C162283" w14:textId="77777777" w:rsidR="00AB3365" w:rsidRPr="001B581E" w:rsidRDefault="00AB3365" w:rsidP="00397112">
            <w:pPr>
              <w:rPr>
                <w:color w:val="000000"/>
                <w:sz w:val="28"/>
              </w:rPr>
            </w:pPr>
            <w:r w:rsidRPr="001B581E">
              <w:rPr>
                <w:color w:val="000000"/>
                <w:sz w:val="28"/>
              </w:rPr>
              <w:t xml:space="preserve">Confederates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cPr>
          <w:p w14:paraId="4836C40C" w14:textId="77777777" w:rsidR="00AB3365" w:rsidRPr="001B581E" w:rsidRDefault="00AB3365" w:rsidP="00397112">
            <w:pPr>
              <w:rPr>
                <w:color w:val="000000"/>
                <w:sz w:val="28"/>
              </w:rPr>
            </w:pPr>
            <w:r w:rsidRPr="001B581E">
              <w:rPr>
                <w:color w:val="000000"/>
                <w:sz w:val="28"/>
              </w:rPr>
              <w:t>Brief Description of Role</w:t>
            </w:r>
          </w:p>
        </w:tc>
      </w:tr>
      <w:tr w:rsidR="00AB3365" w:rsidRPr="001B581E" w14:paraId="0B0512D8"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noWrap/>
          </w:tcPr>
          <w:p w14:paraId="77B65F9B" w14:textId="77777777" w:rsidR="00AB3365" w:rsidRPr="001B581E" w:rsidRDefault="00AB3365" w:rsidP="00A21388">
            <w:pPr>
              <w:rPr>
                <w:color w:val="000000"/>
              </w:rPr>
            </w:pPr>
            <w:r w:rsidRPr="001B581E">
              <w:rPr>
                <w:color w:val="000000"/>
              </w:rPr>
              <w:t>Patient (SP)</w:t>
            </w:r>
          </w:p>
        </w:tc>
        <w:tc>
          <w:tcPr>
            <w:tcW w:w="9317" w:type="dxa"/>
            <w:gridSpan w:val="10"/>
            <w:tcBorders>
              <w:top w:val="single" w:sz="4" w:space="0" w:color="auto"/>
              <w:left w:val="single" w:sz="4" w:space="0" w:color="auto"/>
              <w:bottom w:val="single" w:sz="4" w:space="0" w:color="auto"/>
              <w:right w:val="single" w:sz="4" w:space="0" w:color="auto"/>
            </w:tcBorders>
          </w:tcPr>
          <w:p w14:paraId="2A7EA7C9" w14:textId="77777777" w:rsidR="00AB3365" w:rsidRPr="001B581E" w:rsidRDefault="00AB3365" w:rsidP="009B6A7D">
            <w:pPr>
              <w:rPr>
                <w:iCs/>
              </w:rPr>
            </w:pPr>
            <w:r w:rsidRPr="001B581E">
              <w:rPr>
                <w:iCs/>
              </w:rPr>
              <w:t xml:space="preserve">You are an elderly </w:t>
            </w:r>
            <w:r w:rsidR="00851676">
              <w:rPr>
                <w:iCs/>
              </w:rPr>
              <w:t>(wo)man</w:t>
            </w:r>
            <w:r w:rsidRPr="001B581E">
              <w:rPr>
                <w:iCs/>
              </w:rPr>
              <w:t xml:space="preserve"> who is usually independent and with reasonable cognitive function. You have been unwell for 36 hours – not feeling like eating and drinking and not wanting to go out like you normally would. Right now you are feeling a little unwell but do not have any pain or any specific symptoms to complain about.  You are also feeling frightened and perplexed because you don’t know where you are, you don’t remember how you got here, you don’t know who the people are in this place, and you just want to go home</w:t>
            </w:r>
            <w:r w:rsidR="00C14D6B">
              <w:rPr>
                <w:iCs/>
              </w:rPr>
              <w:t xml:space="preserve"> and have a glass of “sherry “.</w:t>
            </w:r>
            <w:r w:rsidRPr="001B581E">
              <w:rPr>
                <w:iCs/>
              </w:rPr>
              <w:t xml:space="preserve"> However, you cannot recall where you live</w:t>
            </w:r>
            <w:r w:rsidR="00F96D72">
              <w:rPr>
                <w:iCs/>
              </w:rPr>
              <w:t>.</w:t>
            </w:r>
          </w:p>
          <w:p w14:paraId="57F781D7" w14:textId="77777777" w:rsidR="00AB3365" w:rsidRPr="001B581E" w:rsidRDefault="00AB3365" w:rsidP="009B6A7D">
            <w:pPr>
              <w:rPr>
                <w:iCs/>
              </w:rPr>
            </w:pPr>
            <w:r w:rsidRPr="001B581E">
              <w:rPr>
                <w:iCs/>
              </w:rPr>
              <w:t xml:space="preserve">You are a bit cross about being asked so many questions and you are having trouble concentrating on them and what the answers might be. You are feeling a bit upset that you don’t know all the answers. In fact after a while, the only answers you know are your name and your birthday, but you can’t remember which year you were born. You don’t answer any more questions after a few minutes. You are most concerned to find your glasses and your mother – you are sure you are lost and you’d like to find her so she can take you home. As the minutes pass, you become more agitated and uncooperative and openly hostile to the </w:t>
            </w:r>
            <w:r w:rsidR="0053445E">
              <w:rPr>
                <w:iCs/>
              </w:rPr>
              <w:t>participants</w:t>
            </w:r>
            <w:r w:rsidRPr="001B581E">
              <w:rPr>
                <w:iCs/>
              </w:rPr>
              <w:t xml:space="preserve"> who wish to examine you, turning away, trying to get off bed and pushing their hands away. You </w:t>
            </w:r>
            <w:r w:rsidR="00C14D6B" w:rsidRPr="001B581E">
              <w:rPr>
                <w:iCs/>
              </w:rPr>
              <w:t>repeat “Don’t</w:t>
            </w:r>
            <w:r w:rsidRPr="001B581E">
              <w:rPr>
                <w:iCs/>
              </w:rPr>
              <w:t xml:space="preserve"> do that!” a number of times while they are talking to you. The nurse is able to reassure/distract you to a certain extent.</w:t>
            </w:r>
          </w:p>
          <w:p w14:paraId="4D3CFB4F" w14:textId="77777777" w:rsidR="00AB3365" w:rsidRPr="001B581E" w:rsidRDefault="00AB3365" w:rsidP="009B6A7D"/>
          <w:p w14:paraId="3781D63F" w14:textId="77777777" w:rsidR="00AB3365" w:rsidRPr="001B581E" w:rsidRDefault="00AB3365" w:rsidP="009B6A7D">
            <w:r w:rsidRPr="001B581E">
              <w:t>It’s likely some sedative medication will be provided. You are very suspicious/ paranoid that this is poison and won’t drink it. It’s likely then they will give you medication in the drip</w:t>
            </w:r>
          </w:p>
        </w:tc>
      </w:tr>
      <w:tr w:rsidR="00AB3365" w:rsidRPr="001B581E" w14:paraId="22A4029C"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noWrap/>
          </w:tcPr>
          <w:p w14:paraId="5CB0A7C8" w14:textId="77777777" w:rsidR="00AB3365" w:rsidRPr="001B581E" w:rsidRDefault="00AB3365" w:rsidP="00397112">
            <w:pPr>
              <w:rPr>
                <w:color w:val="000000"/>
              </w:rPr>
            </w:pPr>
            <w:r w:rsidRPr="001B581E">
              <w:rPr>
                <w:color w:val="000000"/>
              </w:rPr>
              <w:t>ED RN</w:t>
            </w:r>
          </w:p>
        </w:tc>
        <w:tc>
          <w:tcPr>
            <w:tcW w:w="9317" w:type="dxa"/>
            <w:gridSpan w:val="10"/>
            <w:tcBorders>
              <w:top w:val="single" w:sz="4" w:space="0" w:color="auto"/>
              <w:left w:val="single" w:sz="4" w:space="0" w:color="auto"/>
              <w:bottom w:val="single" w:sz="4" w:space="0" w:color="auto"/>
              <w:right w:val="single" w:sz="4" w:space="0" w:color="auto"/>
            </w:tcBorders>
          </w:tcPr>
          <w:p w14:paraId="00219028" w14:textId="77777777" w:rsidR="00AB3365" w:rsidRPr="001B581E" w:rsidRDefault="00AB3365" w:rsidP="00397112">
            <w:pPr>
              <w:rPr>
                <w:color w:val="000000"/>
              </w:rPr>
            </w:pPr>
            <w:r w:rsidRPr="001B581E">
              <w:rPr>
                <w:color w:val="000000"/>
              </w:rPr>
              <w:t>Provides initial handover. To assist at the bedside.</w:t>
            </w:r>
          </w:p>
        </w:tc>
      </w:tr>
      <w:tr w:rsidR="00AB3365" w:rsidRPr="001B581E" w14:paraId="5B007CC0"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noWrap/>
          </w:tcPr>
          <w:p w14:paraId="0904D75E" w14:textId="4321AF3D" w:rsidR="00AB3365" w:rsidRPr="001B581E" w:rsidRDefault="00F96D72" w:rsidP="00397112">
            <w:pPr>
              <w:rPr>
                <w:color w:val="000000"/>
              </w:rPr>
            </w:pPr>
            <w:r>
              <w:rPr>
                <w:color w:val="000000"/>
              </w:rPr>
              <w:lastRenderedPageBreak/>
              <w:t>Friend</w:t>
            </w:r>
          </w:p>
        </w:tc>
        <w:tc>
          <w:tcPr>
            <w:tcW w:w="9317" w:type="dxa"/>
            <w:gridSpan w:val="10"/>
            <w:tcBorders>
              <w:top w:val="single" w:sz="4" w:space="0" w:color="auto"/>
              <w:left w:val="single" w:sz="4" w:space="0" w:color="auto"/>
              <w:bottom w:val="single" w:sz="4" w:space="0" w:color="auto"/>
              <w:right w:val="single" w:sz="4" w:space="0" w:color="auto"/>
            </w:tcBorders>
          </w:tcPr>
          <w:p w14:paraId="19C6F7F5" w14:textId="7E4C9172" w:rsidR="00AB3365" w:rsidRDefault="00AB3365" w:rsidP="00397112">
            <w:pPr>
              <w:rPr>
                <w:color w:val="000000"/>
              </w:rPr>
            </w:pPr>
            <w:r>
              <w:t>Participants</w:t>
            </w:r>
            <w:r w:rsidRPr="001B581E">
              <w:t xml:space="preserve"> should be aiming to find out about baseline level of functioning, recent illnesses, current medicines/changes to Rx and any concern re alcohol misuse.</w:t>
            </w:r>
          </w:p>
          <w:p w14:paraId="01233E6F" w14:textId="77777777" w:rsidR="00AB3365" w:rsidRDefault="00AB3365" w:rsidP="00397112">
            <w:pPr>
              <w:rPr>
                <w:color w:val="000000"/>
              </w:rPr>
            </w:pPr>
          </w:p>
          <w:p w14:paraId="401EE64A" w14:textId="5A74BDE5" w:rsidR="00AB3365" w:rsidRDefault="00AB3365" w:rsidP="00397112">
            <w:pPr>
              <w:rPr>
                <w:color w:val="000000"/>
              </w:rPr>
            </w:pPr>
            <w:r>
              <w:rPr>
                <w:color w:val="000000"/>
              </w:rPr>
              <w:t>When asked</w:t>
            </w:r>
            <w:r w:rsidR="00466215">
              <w:rPr>
                <w:color w:val="000000"/>
              </w:rPr>
              <w:t>,</w:t>
            </w:r>
            <w:r>
              <w:rPr>
                <w:color w:val="000000"/>
              </w:rPr>
              <w:t xml:space="preserve"> inform them of the following details regarding the patient:</w:t>
            </w:r>
          </w:p>
          <w:p w14:paraId="7C758709" w14:textId="4BA5E138" w:rsidR="00AB3365" w:rsidRDefault="00AB3365" w:rsidP="00397112">
            <w:pPr>
              <w:rPr>
                <w:color w:val="000000"/>
              </w:rPr>
            </w:pPr>
            <w:r>
              <w:rPr>
                <w:color w:val="000000"/>
              </w:rPr>
              <w:t>PMH</w:t>
            </w:r>
            <w:r w:rsidR="00466215">
              <w:rPr>
                <w:color w:val="000000"/>
              </w:rPr>
              <w:t>x</w:t>
            </w:r>
            <w:r>
              <w:rPr>
                <w:color w:val="000000"/>
              </w:rPr>
              <w:t xml:space="preserve"> – HTN, osteoporosis, recurrent UTIs, depression</w:t>
            </w:r>
          </w:p>
          <w:p w14:paraId="43CA6DFD" w14:textId="32975465" w:rsidR="00AB3365" w:rsidRDefault="00AB3365" w:rsidP="00397112">
            <w:pPr>
              <w:rPr>
                <w:color w:val="000000"/>
              </w:rPr>
            </w:pPr>
            <w:r>
              <w:rPr>
                <w:color w:val="000000"/>
              </w:rPr>
              <w:t xml:space="preserve">Medications – </w:t>
            </w:r>
            <w:r w:rsidR="00F27755">
              <w:rPr>
                <w:color w:val="000000"/>
              </w:rPr>
              <w:t>acetaminophen</w:t>
            </w:r>
            <w:r>
              <w:rPr>
                <w:color w:val="000000"/>
              </w:rPr>
              <w:t>, amlodipine, citalopram</w:t>
            </w:r>
          </w:p>
          <w:p w14:paraId="47EA575B" w14:textId="77777777" w:rsidR="00AB3365" w:rsidRDefault="00AB3365" w:rsidP="00397112">
            <w:pPr>
              <w:rPr>
                <w:color w:val="000000"/>
              </w:rPr>
            </w:pPr>
            <w:r>
              <w:rPr>
                <w:color w:val="000000"/>
              </w:rPr>
              <w:t>Nil allergies</w:t>
            </w:r>
          </w:p>
          <w:p w14:paraId="04260CBD" w14:textId="77777777" w:rsidR="00AB3365" w:rsidRDefault="00AB3365" w:rsidP="00397112">
            <w:pPr>
              <w:rPr>
                <w:color w:val="000000"/>
              </w:rPr>
            </w:pPr>
            <w:r>
              <w:rPr>
                <w:color w:val="000000"/>
              </w:rPr>
              <w:t>SH – lives alone, independent, drinks 3 glasses of sherry a day</w:t>
            </w:r>
          </w:p>
          <w:p w14:paraId="42C3577F" w14:textId="6E99B22B" w:rsidR="00AB3365" w:rsidRPr="001B581E" w:rsidRDefault="00AB3365" w:rsidP="00397112">
            <w:pPr>
              <w:rPr>
                <w:color w:val="000000"/>
              </w:rPr>
            </w:pPr>
            <w:r>
              <w:rPr>
                <w:color w:val="000000"/>
              </w:rPr>
              <w:t>She</w:t>
            </w:r>
            <w:r w:rsidR="00851676">
              <w:rPr>
                <w:color w:val="000000"/>
              </w:rPr>
              <w:t>/he</w:t>
            </w:r>
            <w:r>
              <w:rPr>
                <w:color w:val="000000"/>
              </w:rPr>
              <w:t xml:space="preserve"> is usually well and manages well on her</w:t>
            </w:r>
            <w:r w:rsidR="00466215">
              <w:rPr>
                <w:color w:val="000000"/>
              </w:rPr>
              <w:t>/his</w:t>
            </w:r>
            <w:r>
              <w:rPr>
                <w:color w:val="000000"/>
              </w:rPr>
              <w:t xml:space="preserve"> own</w:t>
            </w:r>
          </w:p>
        </w:tc>
      </w:tr>
      <w:tr w:rsidR="00AB3365" w:rsidRPr="001B581E" w14:paraId="7B2E017D"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noWrap/>
          </w:tcPr>
          <w:p w14:paraId="3CBEB4E1" w14:textId="77777777" w:rsidR="00AB3365" w:rsidRPr="001B581E" w:rsidRDefault="00AB3365" w:rsidP="00397112">
            <w:pPr>
              <w:jc w:val="center"/>
              <w:rPr>
                <w:color w:val="000000"/>
                <w:sz w:val="28"/>
              </w:rPr>
            </w:pPr>
            <w:r w:rsidRPr="001B581E">
              <w:rPr>
                <w:color w:val="000000"/>
                <w:sz w:val="28"/>
              </w:rPr>
              <w:t>C. Required Monitors</w:t>
            </w:r>
          </w:p>
        </w:tc>
      </w:tr>
      <w:bookmarkStart w:id="9" w:name="Check9"/>
      <w:tr w:rsidR="00AB3365" w:rsidRPr="001B581E" w14:paraId="1754861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2EFC0BE0" w14:textId="77777777" w:rsidR="00AB3365" w:rsidRPr="001B581E" w:rsidRDefault="00AB3365" w:rsidP="00397112">
            <w:pPr>
              <w:rPr>
                <w:color w:val="000000"/>
              </w:rPr>
            </w:pPr>
            <w:r w:rsidRPr="001B581E">
              <w:rPr>
                <w:color w:val="000000"/>
              </w:rPr>
              <w:fldChar w:fldCharType="begin">
                <w:ffData>
                  <w:name w:val="Check9"/>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9"/>
            <w:r w:rsidRPr="001B581E">
              <w:rPr>
                <w:color w:val="000000"/>
              </w:rPr>
              <w:t xml:space="preserve"> EKG Leads/Wires</w:t>
            </w:r>
          </w:p>
        </w:tc>
        <w:bookmarkStart w:id="10" w:name="Check12"/>
        <w:tc>
          <w:tcPr>
            <w:tcW w:w="4099" w:type="dxa"/>
            <w:gridSpan w:val="4"/>
            <w:tcBorders>
              <w:top w:val="single" w:sz="4" w:space="0" w:color="auto"/>
              <w:left w:val="single" w:sz="4" w:space="0" w:color="auto"/>
              <w:bottom w:val="single" w:sz="4" w:space="0" w:color="auto"/>
              <w:right w:val="single" w:sz="4" w:space="0" w:color="auto"/>
            </w:tcBorders>
          </w:tcPr>
          <w:p w14:paraId="166066C5" w14:textId="77777777" w:rsidR="00AB3365" w:rsidRPr="001B581E" w:rsidRDefault="00AB3365" w:rsidP="00397112">
            <w:pPr>
              <w:rPr>
                <w:color w:val="000000"/>
              </w:rPr>
            </w:pPr>
            <w:r w:rsidRPr="001B581E">
              <w:rPr>
                <w:color w:val="000000"/>
              </w:rPr>
              <w:fldChar w:fldCharType="begin">
                <w:ffData>
                  <w:name w:val="Check12"/>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10"/>
            <w:r w:rsidRPr="001B581E">
              <w:rPr>
                <w:color w:val="000000"/>
              </w:rPr>
              <w:t xml:space="preserve"> Temperature Probe</w:t>
            </w:r>
          </w:p>
        </w:tc>
        <w:bookmarkStart w:id="11" w:name="Check15"/>
        <w:tc>
          <w:tcPr>
            <w:tcW w:w="4112" w:type="dxa"/>
            <w:gridSpan w:val="5"/>
            <w:tcBorders>
              <w:top w:val="single" w:sz="4" w:space="0" w:color="auto"/>
              <w:left w:val="single" w:sz="4" w:space="0" w:color="auto"/>
              <w:bottom w:val="single" w:sz="4" w:space="0" w:color="auto"/>
              <w:right w:val="single" w:sz="4" w:space="0" w:color="auto"/>
            </w:tcBorders>
          </w:tcPr>
          <w:p w14:paraId="0B53579B" w14:textId="77777777" w:rsidR="00AB3365" w:rsidRPr="001B581E" w:rsidRDefault="00AB3365" w:rsidP="00397112">
            <w:pPr>
              <w:rPr>
                <w:color w:val="000000"/>
              </w:rPr>
            </w:pPr>
            <w:r w:rsidRPr="001B581E">
              <w:rPr>
                <w:color w:val="000000"/>
              </w:rPr>
              <w:fldChar w:fldCharType="begin">
                <w:ffData>
                  <w:name w:val="Check15"/>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11"/>
            <w:r w:rsidRPr="001B581E">
              <w:rPr>
                <w:color w:val="000000"/>
              </w:rPr>
              <w:t xml:space="preserve"> Central Venous Line </w:t>
            </w:r>
          </w:p>
        </w:tc>
      </w:tr>
      <w:bookmarkStart w:id="12" w:name="Check10"/>
      <w:tr w:rsidR="00AB3365" w:rsidRPr="001B581E" w14:paraId="16629084"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20A8DD59" w14:textId="77777777" w:rsidR="00AB3365" w:rsidRPr="001B581E" w:rsidRDefault="00AB3365" w:rsidP="00397112">
            <w:pPr>
              <w:rPr>
                <w:color w:val="000000"/>
              </w:rPr>
            </w:pPr>
            <w:r w:rsidRPr="001B581E">
              <w:rPr>
                <w:color w:val="000000"/>
              </w:rPr>
              <w:fldChar w:fldCharType="begin">
                <w:ffData>
                  <w:name w:val="Check10"/>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12"/>
            <w:r w:rsidRPr="001B581E">
              <w:rPr>
                <w:color w:val="000000"/>
              </w:rPr>
              <w:t xml:space="preserve"> NIBP Cuff </w:t>
            </w:r>
          </w:p>
        </w:tc>
        <w:bookmarkStart w:id="13" w:name="Check13"/>
        <w:tc>
          <w:tcPr>
            <w:tcW w:w="4099" w:type="dxa"/>
            <w:gridSpan w:val="4"/>
            <w:tcBorders>
              <w:top w:val="single" w:sz="4" w:space="0" w:color="auto"/>
              <w:left w:val="single" w:sz="4" w:space="0" w:color="auto"/>
              <w:bottom w:val="single" w:sz="4" w:space="0" w:color="auto"/>
              <w:right w:val="single" w:sz="4" w:space="0" w:color="auto"/>
            </w:tcBorders>
          </w:tcPr>
          <w:p w14:paraId="094073A1" w14:textId="77777777" w:rsidR="00AB3365" w:rsidRPr="001B581E" w:rsidRDefault="00AB3365" w:rsidP="00397112">
            <w:pPr>
              <w:rPr>
                <w:color w:val="000000"/>
              </w:rPr>
            </w:pPr>
            <w:r w:rsidRPr="001B581E">
              <w:rPr>
                <w:color w:val="000000"/>
              </w:rPr>
              <w:fldChar w:fldCharType="begin">
                <w:ffData>
                  <w:name w:val="Check13"/>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13"/>
            <w:r w:rsidRPr="001B581E">
              <w:rPr>
                <w:color w:val="000000"/>
              </w:rPr>
              <w:t xml:space="preserve"> Defibrillator Pads</w:t>
            </w:r>
          </w:p>
        </w:tc>
        <w:bookmarkStart w:id="14" w:name="Check16"/>
        <w:tc>
          <w:tcPr>
            <w:tcW w:w="4112" w:type="dxa"/>
            <w:gridSpan w:val="5"/>
            <w:tcBorders>
              <w:top w:val="single" w:sz="4" w:space="0" w:color="auto"/>
              <w:left w:val="single" w:sz="4" w:space="0" w:color="auto"/>
              <w:bottom w:val="single" w:sz="4" w:space="0" w:color="auto"/>
              <w:right w:val="single" w:sz="4" w:space="0" w:color="auto"/>
            </w:tcBorders>
          </w:tcPr>
          <w:p w14:paraId="08A0A83B" w14:textId="77777777" w:rsidR="00AB3365" w:rsidRPr="001B581E" w:rsidRDefault="00AB3365" w:rsidP="00397112">
            <w:pPr>
              <w:rPr>
                <w:color w:val="000000"/>
              </w:rPr>
            </w:pPr>
            <w:r w:rsidRPr="001B581E">
              <w:rPr>
                <w:color w:val="000000"/>
              </w:rPr>
              <w:fldChar w:fldCharType="begin">
                <w:ffData>
                  <w:name w:val="Check16"/>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14"/>
            <w:r w:rsidRPr="001B581E">
              <w:rPr>
                <w:color w:val="000000"/>
              </w:rPr>
              <w:t xml:space="preserve"> Capnography</w:t>
            </w:r>
          </w:p>
        </w:tc>
      </w:tr>
      <w:bookmarkStart w:id="15" w:name="Check11"/>
      <w:tr w:rsidR="00AB3365" w:rsidRPr="001B581E" w14:paraId="656F121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5E4ECA74" w14:textId="77777777" w:rsidR="00AB3365" w:rsidRPr="001B581E" w:rsidRDefault="00AB3365" w:rsidP="00397112">
            <w:pPr>
              <w:rPr>
                <w:color w:val="000000"/>
              </w:rPr>
            </w:pPr>
            <w:r w:rsidRPr="001B581E">
              <w:rPr>
                <w:color w:val="000000"/>
              </w:rPr>
              <w:fldChar w:fldCharType="begin">
                <w:ffData>
                  <w:name w:val="Check11"/>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15"/>
            <w:r w:rsidRPr="001B581E">
              <w:rPr>
                <w:color w:val="000000"/>
              </w:rPr>
              <w:t xml:space="preserve"> Pulse Oximeter </w:t>
            </w:r>
          </w:p>
        </w:tc>
        <w:bookmarkStart w:id="16" w:name="Check14"/>
        <w:tc>
          <w:tcPr>
            <w:tcW w:w="4099" w:type="dxa"/>
            <w:gridSpan w:val="4"/>
            <w:tcBorders>
              <w:top w:val="single" w:sz="4" w:space="0" w:color="auto"/>
              <w:left w:val="single" w:sz="4" w:space="0" w:color="auto"/>
              <w:bottom w:val="single" w:sz="4" w:space="0" w:color="auto"/>
              <w:right w:val="single" w:sz="4" w:space="0" w:color="auto"/>
            </w:tcBorders>
          </w:tcPr>
          <w:p w14:paraId="0FB9AE51" w14:textId="77777777" w:rsidR="00AB3365" w:rsidRPr="001B581E" w:rsidRDefault="00AB3365" w:rsidP="00397112">
            <w:pPr>
              <w:rPr>
                <w:color w:val="000000"/>
              </w:rPr>
            </w:pPr>
            <w:r w:rsidRPr="001B581E">
              <w:rPr>
                <w:color w:val="000000"/>
              </w:rPr>
              <w:fldChar w:fldCharType="begin">
                <w:ffData>
                  <w:name w:val="Check1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16"/>
            <w:r w:rsidRPr="001B581E">
              <w:rPr>
                <w:color w:val="000000"/>
              </w:rPr>
              <w:t xml:space="preserve"> Arterial Line </w:t>
            </w:r>
          </w:p>
        </w:tc>
        <w:bookmarkStart w:id="17" w:name="Check17"/>
        <w:tc>
          <w:tcPr>
            <w:tcW w:w="4112" w:type="dxa"/>
            <w:gridSpan w:val="5"/>
            <w:tcBorders>
              <w:top w:val="single" w:sz="4" w:space="0" w:color="auto"/>
              <w:left w:val="single" w:sz="4" w:space="0" w:color="auto"/>
              <w:bottom w:val="single" w:sz="4" w:space="0" w:color="auto"/>
              <w:right w:val="single" w:sz="4" w:space="0" w:color="auto"/>
            </w:tcBorders>
          </w:tcPr>
          <w:p w14:paraId="61611BA9" w14:textId="77777777" w:rsidR="00AB3365" w:rsidRPr="001B581E" w:rsidRDefault="00AB3365" w:rsidP="00CD175D">
            <w:pPr>
              <w:rPr>
                <w:color w:val="000000"/>
              </w:rPr>
            </w:pPr>
            <w:r w:rsidRPr="001B581E">
              <w:rPr>
                <w:color w:val="000000"/>
              </w:rPr>
              <w:fldChar w:fldCharType="begin">
                <w:ffData>
                  <w:name w:val="Check17"/>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17"/>
            <w:r w:rsidRPr="001B581E">
              <w:rPr>
                <w:color w:val="000000"/>
              </w:rPr>
              <w:t xml:space="preserve"> Other: </w:t>
            </w:r>
          </w:p>
        </w:tc>
      </w:tr>
      <w:tr w:rsidR="00AB3365" w:rsidRPr="001B581E" w14:paraId="0F45AC0F"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noWrap/>
          </w:tcPr>
          <w:p w14:paraId="7116B5B4" w14:textId="77777777" w:rsidR="00AB3365" w:rsidRPr="001B581E" w:rsidRDefault="00AB3365" w:rsidP="00397112">
            <w:pPr>
              <w:jc w:val="center"/>
              <w:rPr>
                <w:color w:val="000000"/>
                <w:sz w:val="28"/>
              </w:rPr>
            </w:pPr>
            <w:r w:rsidRPr="001B581E">
              <w:rPr>
                <w:color w:val="000000"/>
                <w:sz w:val="28"/>
              </w:rPr>
              <w:t>D. Required Equipment</w:t>
            </w:r>
          </w:p>
        </w:tc>
      </w:tr>
      <w:bookmarkStart w:id="18" w:name="Check18"/>
      <w:tr w:rsidR="00AB3365" w:rsidRPr="001B581E" w14:paraId="02BDE77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7EE6840D" w14:textId="77777777" w:rsidR="00AB3365" w:rsidRPr="001B581E" w:rsidRDefault="00AB3365" w:rsidP="00397112">
            <w:pPr>
              <w:rPr>
                <w:color w:val="000000"/>
              </w:rPr>
            </w:pPr>
            <w:r w:rsidRPr="001B581E">
              <w:rPr>
                <w:color w:val="000000"/>
              </w:rPr>
              <w:fldChar w:fldCharType="begin">
                <w:ffData>
                  <w:name w:val="Check18"/>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18"/>
            <w:r w:rsidRPr="001B581E">
              <w:rPr>
                <w:color w:val="000000"/>
              </w:rPr>
              <w:t xml:space="preserve"> Gloves</w:t>
            </w:r>
          </w:p>
        </w:tc>
        <w:bookmarkStart w:id="19" w:name="Check25"/>
        <w:tc>
          <w:tcPr>
            <w:tcW w:w="4099" w:type="dxa"/>
            <w:gridSpan w:val="4"/>
            <w:tcBorders>
              <w:top w:val="single" w:sz="4" w:space="0" w:color="auto"/>
              <w:left w:val="single" w:sz="4" w:space="0" w:color="auto"/>
              <w:bottom w:val="single" w:sz="4" w:space="0" w:color="auto"/>
              <w:right w:val="single" w:sz="4" w:space="0" w:color="auto"/>
            </w:tcBorders>
          </w:tcPr>
          <w:p w14:paraId="6C64E74C" w14:textId="77777777" w:rsidR="00AB3365" w:rsidRPr="001B581E" w:rsidRDefault="00AB3365" w:rsidP="00397112">
            <w:pPr>
              <w:rPr>
                <w:color w:val="000000"/>
              </w:rPr>
            </w:pPr>
            <w:r w:rsidRPr="001B581E">
              <w:rPr>
                <w:color w:val="000000"/>
              </w:rPr>
              <w:fldChar w:fldCharType="begin">
                <w:ffData>
                  <w:name w:val="Check25"/>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19"/>
            <w:r w:rsidRPr="001B581E">
              <w:rPr>
                <w:color w:val="000000"/>
              </w:rPr>
              <w:t xml:space="preserve"> Nasal Prongs</w:t>
            </w:r>
          </w:p>
        </w:tc>
        <w:bookmarkStart w:id="20" w:name="Check21"/>
        <w:tc>
          <w:tcPr>
            <w:tcW w:w="4112" w:type="dxa"/>
            <w:gridSpan w:val="5"/>
            <w:tcBorders>
              <w:top w:val="single" w:sz="4" w:space="0" w:color="auto"/>
              <w:left w:val="single" w:sz="4" w:space="0" w:color="auto"/>
              <w:bottom w:val="single" w:sz="4" w:space="0" w:color="auto"/>
              <w:right w:val="single" w:sz="4" w:space="0" w:color="auto"/>
            </w:tcBorders>
          </w:tcPr>
          <w:p w14:paraId="760A431F" w14:textId="77777777" w:rsidR="00AB3365" w:rsidRPr="001B581E" w:rsidRDefault="00AB3365" w:rsidP="00397112">
            <w:pPr>
              <w:rPr>
                <w:color w:val="000000"/>
              </w:rPr>
            </w:pPr>
            <w:r w:rsidRPr="001B581E">
              <w:rPr>
                <w:color w:val="000000"/>
              </w:rPr>
              <w:fldChar w:fldCharType="begin">
                <w:ffData>
                  <w:name w:val="Check21"/>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20"/>
            <w:r w:rsidRPr="001B581E">
              <w:rPr>
                <w:color w:val="000000"/>
              </w:rPr>
              <w:t xml:space="preserve"> Scalpel</w:t>
            </w:r>
          </w:p>
        </w:tc>
      </w:tr>
      <w:bookmarkStart w:id="21" w:name="Check19"/>
      <w:tr w:rsidR="00AB3365" w:rsidRPr="001B581E" w14:paraId="0736860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4A665730" w14:textId="77777777" w:rsidR="00AB3365" w:rsidRPr="001B581E" w:rsidRDefault="00AB3365" w:rsidP="00397112">
            <w:pPr>
              <w:rPr>
                <w:color w:val="000000"/>
              </w:rPr>
            </w:pPr>
            <w:r w:rsidRPr="001B581E">
              <w:rPr>
                <w:color w:val="000000"/>
              </w:rPr>
              <w:fldChar w:fldCharType="begin">
                <w:ffData>
                  <w:name w:val="Check19"/>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21"/>
            <w:r w:rsidRPr="001B581E">
              <w:rPr>
                <w:color w:val="000000"/>
              </w:rPr>
              <w:t xml:space="preserve"> Stethoscope</w:t>
            </w:r>
          </w:p>
        </w:tc>
        <w:bookmarkStart w:id="22" w:name="Check26"/>
        <w:tc>
          <w:tcPr>
            <w:tcW w:w="4099" w:type="dxa"/>
            <w:gridSpan w:val="4"/>
            <w:tcBorders>
              <w:top w:val="single" w:sz="4" w:space="0" w:color="auto"/>
              <w:left w:val="single" w:sz="4" w:space="0" w:color="auto"/>
              <w:bottom w:val="single" w:sz="4" w:space="0" w:color="auto"/>
              <w:right w:val="single" w:sz="4" w:space="0" w:color="auto"/>
            </w:tcBorders>
          </w:tcPr>
          <w:p w14:paraId="532BAFCB" w14:textId="77777777" w:rsidR="00AB3365" w:rsidRPr="001B581E" w:rsidRDefault="00AB3365" w:rsidP="00397112">
            <w:pPr>
              <w:rPr>
                <w:color w:val="000000"/>
              </w:rPr>
            </w:pPr>
            <w:r w:rsidRPr="001B581E">
              <w:rPr>
                <w:color w:val="000000"/>
              </w:rPr>
              <w:fldChar w:fldCharType="begin">
                <w:ffData>
                  <w:name w:val="Check26"/>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22"/>
            <w:r w:rsidRPr="001B581E">
              <w:rPr>
                <w:color w:val="000000"/>
              </w:rPr>
              <w:t xml:space="preserve"> Venturi Mask</w:t>
            </w:r>
          </w:p>
        </w:tc>
        <w:bookmarkStart w:id="23" w:name="Check22"/>
        <w:tc>
          <w:tcPr>
            <w:tcW w:w="4112" w:type="dxa"/>
            <w:gridSpan w:val="5"/>
            <w:tcBorders>
              <w:top w:val="single" w:sz="4" w:space="0" w:color="auto"/>
              <w:left w:val="single" w:sz="4" w:space="0" w:color="auto"/>
              <w:bottom w:val="single" w:sz="4" w:space="0" w:color="auto"/>
              <w:right w:val="single" w:sz="4" w:space="0" w:color="auto"/>
            </w:tcBorders>
          </w:tcPr>
          <w:p w14:paraId="4E03EA0B" w14:textId="77777777" w:rsidR="00AB3365" w:rsidRPr="001B581E" w:rsidRDefault="00AB3365" w:rsidP="00397112">
            <w:pPr>
              <w:rPr>
                <w:color w:val="000000"/>
              </w:rPr>
            </w:pPr>
            <w:r w:rsidRPr="001B581E">
              <w:rPr>
                <w:color w:val="000000"/>
              </w:rPr>
              <w:fldChar w:fldCharType="begin">
                <w:ffData>
                  <w:name w:val="Check22"/>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23"/>
            <w:r w:rsidRPr="001B581E">
              <w:rPr>
                <w:color w:val="000000"/>
              </w:rPr>
              <w:t xml:space="preserve"> Tube Thoracostomy Kit</w:t>
            </w:r>
          </w:p>
        </w:tc>
      </w:tr>
      <w:bookmarkStart w:id="24" w:name="Check35"/>
      <w:tr w:rsidR="00AB3365" w:rsidRPr="001B581E" w14:paraId="1B00851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51C0B92C" w14:textId="77777777" w:rsidR="00AB3365" w:rsidRPr="001B581E" w:rsidRDefault="00AB3365" w:rsidP="00397112">
            <w:pPr>
              <w:rPr>
                <w:color w:val="000000"/>
              </w:rPr>
            </w:pPr>
            <w:r w:rsidRPr="001B581E">
              <w:rPr>
                <w:color w:val="000000"/>
              </w:rPr>
              <w:fldChar w:fldCharType="begin">
                <w:ffData>
                  <w:name w:val="Check35"/>
                  <w:enabled/>
                  <w:calcOnExit w:val="0"/>
                  <w:checkBox>
                    <w:sizeAuto/>
                    <w:default w:val="0"/>
                    <w:checked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24"/>
            <w:r w:rsidRPr="001B581E">
              <w:rPr>
                <w:color w:val="000000"/>
              </w:rPr>
              <w:t xml:space="preserve"> Defibrillator </w:t>
            </w:r>
          </w:p>
        </w:tc>
        <w:bookmarkStart w:id="25" w:name="Check27"/>
        <w:tc>
          <w:tcPr>
            <w:tcW w:w="4099" w:type="dxa"/>
            <w:gridSpan w:val="4"/>
            <w:tcBorders>
              <w:top w:val="single" w:sz="4" w:space="0" w:color="auto"/>
              <w:left w:val="single" w:sz="4" w:space="0" w:color="auto"/>
              <w:bottom w:val="single" w:sz="4" w:space="0" w:color="auto"/>
              <w:right w:val="single" w:sz="4" w:space="0" w:color="auto"/>
            </w:tcBorders>
          </w:tcPr>
          <w:p w14:paraId="698CA5C6" w14:textId="77777777" w:rsidR="00AB3365" w:rsidRPr="001B581E" w:rsidRDefault="00AB3365" w:rsidP="00397112">
            <w:pPr>
              <w:rPr>
                <w:color w:val="000000"/>
              </w:rPr>
            </w:pPr>
            <w:r w:rsidRPr="001B581E">
              <w:rPr>
                <w:color w:val="000000"/>
              </w:rPr>
              <w:fldChar w:fldCharType="begin">
                <w:ffData>
                  <w:name w:val="Check27"/>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25"/>
            <w:r w:rsidRPr="001B581E">
              <w:rPr>
                <w:color w:val="000000"/>
              </w:rPr>
              <w:t xml:space="preserve"> Non-Rebreather Mask</w:t>
            </w:r>
          </w:p>
        </w:tc>
        <w:bookmarkStart w:id="26" w:name="Check23"/>
        <w:tc>
          <w:tcPr>
            <w:tcW w:w="4112" w:type="dxa"/>
            <w:gridSpan w:val="5"/>
            <w:tcBorders>
              <w:top w:val="single" w:sz="4" w:space="0" w:color="auto"/>
              <w:left w:val="single" w:sz="4" w:space="0" w:color="auto"/>
              <w:bottom w:val="single" w:sz="4" w:space="0" w:color="auto"/>
              <w:right w:val="single" w:sz="4" w:space="0" w:color="auto"/>
            </w:tcBorders>
          </w:tcPr>
          <w:p w14:paraId="53C08022" w14:textId="77777777" w:rsidR="00AB3365" w:rsidRPr="001B581E" w:rsidRDefault="00AB3365" w:rsidP="00397112">
            <w:pPr>
              <w:rPr>
                <w:color w:val="000000"/>
              </w:rPr>
            </w:pPr>
            <w:r w:rsidRPr="001B581E">
              <w:rPr>
                <w:color w:val="000000"/>
              </w:rPr>
              <w:fldChar w:fldCharType="begin">
                <w:ffData>
                  <w:name w:val="Check23"/>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26"/>
            <w:r w:rsidRPr="001B581E">
              <w:rPr>
                <w:color w:val="000000"/>
              </w:rPr>
              <w:t xml:space="preserve"> Cricothyroidotomy Kit </w:t>
            </w:r>
          </w:p>
        </w:tc>
      </w:tr>
      <w:tr w:rsidR="00AB3365" w:rsidRPr="001B581E" w14:paraId="569A208F"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7DFDF2E1" w14:textId="77777777" w:rsidR="00AB3365" w:rsidRPr="001B581E" w:rsidRDefault="00AB3365" w:rsidP="00397112">
            <w:pPr>
              <w:rPr>
                <w:color w:val="000000"/>
              </w:rPr>
            </w:pPr>
            <w:r w:rsidRPr="001B581E">
              <w:rPr>
                <w:color w:val="000000"/>
              </w:rPr>
              <w:fldChar w:fldCharType="begin">
                <w:ffData>
                  <w:name w:val="Check18"/>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sidRPr="001B581E">
              <w:rPr>
                <w:color w:val="000000"/>
              </w:rPr>
              <w:t xml:space="preserve"> IV Bags/Lines</w:t>
            </w:r>
          </w:p>
        </w:tc>
        <w:bookmarkStart w:id="27" w:name="Check28"/>
        <w:tc>
          <w:tcPr>
            <w:tcW w:w="4099" w:type="dxa"/>
            <w:gridSpan w:val="4"/>
            <w:tcBorders>
              <w:top w:val="single" w:sz="4" w:space="0" w:color="auto"/>
              <w:left w:val="single" w:sz="4" w:space="0" w:color="auto"/>
              <w:bottom w:val="single" w:sz="4" w:space="0" w:color="auto"/>
              <w:right w:val="single" w:sz="4" w:space="0" w:color="auto"/>
            </w:tcBorders>
          </w:tcPr>
          <w:p w14:paraId="125B9ECC" w14:textId="77777777" w:rsidR="00AB3365" w:rsidRPr="001B581E" w:rsidRDefault="00AB3365" w:rsidP="00397112">
            <w:pPr>
              <w:rPr>
                <w:color w:val="000000"/>
              </w:rPr>
            </w:pPr>
            <w:r w:rsidRPr="001B581E">
              <w:rPr>
                <w:color w:val="000000"/>
              </w:rPr>
              <w:fldChar w:fldCharType="begin">
                <w:ffData>
                  <w:name w:val="Check28"/>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27"/>
            <w:r w:rsidRPr="001B581E">
              <w:rPr>
                <w:color w:val="000000"/>
              </w:rPr>
              <w:t xml:space="preserve"> Bag Valve Mask</w:t>
            </w:r>
          </w:p>
        </w:tc>
        <w:bookmarkStart w:id="28" w:name="Check24"/>
        <w:tc>
          <w:tcPr>
            <w:tcW w:w="4112" w:type="dxa"/>
            <w:gridSpan w:val="5"/>
            <w:tcBorders>
              <w:top w:val="single" w:sz="4" w:space="0" w:color="auto"/>
              <w:left w:val="single" w:sz="4" w:space="0" w:color="auto"/>
              <w:bottom w:val="single" w:sz="4" w:space="0" w:color="auto"/>
              <w:right w:val="single" w:sz="4" w:space="0" w:color="auto"/>
            </w:tcBorders>
          </w:tcPr>
          <w:p w14:paraId="5FE7B1BA" w14:textId="77777777" w:rsidR="00AB3365" w:rsidRPr="001B581E" w:rsidRDefault="00AB3365" w:rsidP="00397112">
            <w:pPr>
              <w:rPr>
                <w:color w:val="000000"/>
              </w:rPr>
            </w:pPr>
            <w:r w:rsidRPr="001B581E">
              <w:rPr>
                <w:color w:val="000000"/>
              </w:rPr>
              <w:fldChar w:fldCharType="begin">
                <w:ffData>
                  <w:name w:val="Check2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28"/>
            <w:r w:rsidRPr="001B581E">
              <w:rPr>
                <w:color w:val="000000"/>
              </w:rPr>
              <w:t xml:space="preserve"> Thoracotomy Kit</w:t>
            </w:r>
          </w:p>
        </w:tc>
      </w:tr>
      <w:tr w:rsidR="00AB3365" w:rsidRPr="001B581E" w14:paraId="2F9324F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71DFEEAE" w14:textId="77777777" w:rsidR="00AB3365" w:rsidRPr="001B581E" w:rsidRDefault="00AB3365" w:rsidP="00397112">
            <w:pPr>
              <w:rPr>
                <w:color w:val="000000"/>
              </w:rPr>
            </w:pPr>
            <w:r w:rsidRPr="001B581E">
              <w:rPr>
                <w:color w:val="000000"/>
              </w:rPr>
              <w:fldChar w:fldCharType="begin">
                <w:ffData>
                  <w:name w:val="Check19"/>
                  <w:enabled/>
                  <w:calcOnExit w:val="0"/>
                  <w:checkBox>
                    <w:sizeAuto/>
                    <w:default w:val="0"/>
                    <w:checked/>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sidRPr="001B581E">
              <w:rPr>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tcPr>
          <w:p w14:paraId="36D47628" w14:textId="77777777" w:rsidR="00AB3365" w:rsidRPr="001B581E" w:rsidRDefault="00F96D72" w:rsidP="00397112">
            <w:pPr>
              <w:rPr>
                <w:color w:val="000000"/>
              </w:rPr>
            </w:pPr>
            <w:r w:rsidRPr="00F96D72">
              <w:rPr>
                <w:color w:val="000000"/>
              </w:rPr>
              <w:fldChar w:fldCharType="begin">
                <w:ffData>
                  <w:name w:val="Check40"/>
                  <w:enabled/>
                  <w:calcOnExit w:val="0"/>
                  <w:checkBox>
                    <w:sizeAuto/>
                    <w:default w:val="0"/>
                  </w:checkBox>
                </w:ffData>
              </w:fldChar>
            </w:r>
            <w:r w:rsidRPr="00F96D72">
              <w:rPr>
                <w:color w:val="000000"/>
              </w:rPr>
              <w:instrText xml:space="preserve"> FORMCHECKBOX </w:instrText>
            </w:r>
            <w:r w:rsidR="00DD09C0">
              <w:rPr>
                <w:color w:val="000000"/>
              </w:rPr>
            </w:r>
            <w:r w:rsidR="00DD09C0">
              <w:rPr>
                <w:color w:val="000000"/>
              </w:rPr>
              <w:fldChar w:fldCharType="separate"/>
            </w:r>
            <w:r w:rsidRPr="00F96D72">
              <w:rPr>
                <w:color w:val="000000"/>
              </w:rPr>
              <w:fldChar w:fldCharType="end"/>
            </w:r>
            <w:r w:rsidR="00AB3365" w:rsidRPr="001B581E">
              <w:rPr>
                <w:color w:val="000000"/>
              </w:rPr>
              <w:t>Laryngoscope</w:t>
            </w:r>
          </w:p>
        </w:tc>
        <w:bookmarkStart w:id="29" w:name="Check29"/>
        <w:tc>
          <w:tcPr>
            <w:tcW w:w="4112" w:type="dxa"/>
            <w:gridSpan w:val="5"/>
            <w:tcBorders>
              <w:top w:val="single" w:sz="4" w:space="0" w:color="auto"/>
              <w:left w:val="single" w:sz="4" w:space="0" w:color="auto"/>
              <w:bottom w:val="single" w:sz="4" w:space="0" w:color="auto"/>
              <w:right w:val="single" w:sz="4" w:space="0" w:color="auto"/>
            </w:tcBorders>
          </w:tcPr>
          <w:p w14:paraId="0FC5BA92" w14:textId="77777777" w:rsidR="00AB3365" w:rsidRPr="001B581E" w:rsidRDefault="00AB3365" w:rsidP="008602BF">
            <w:pPr>
              <w:rPr>
                <w:color w:val="000000"/>
              </w:rPr>
            </w:pPr>
            <w:r w:rsidRPr="001B581E">
              <w:rPr>
                <w:color w:val="000000"/>
              </w:rPr>
              <w:fldChar w:fldCharType="begin">
                <w:ffData>
                  <w:name w:val="Check29"/>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29"/>
            <w:r w:rsidRPr="001B581E">
              <w:rPr>
                <w:color w:val="000000"/>
              </w:rPr>
              <w:t xml:space="preserve"> Central Line Kit</w:t>
            </w:r>
          </w:p>
        </w:tc>
      </w:tr>
      <w:bookmarkStart w:id="30" w:name="Check20"/>
      <w:tr w:rsidR="00AB3365" w:rsidRPr="001B581E" w14:paraId="134431B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3AFD0A57" w14:textId="77777777" w:rsidR="00AB3365" w:rsidRPr="001B581E" w:rsidRDefault="00AB3365" w:rsidP="00397112">
            <w:pPr>
              <w:rPr>
                <w:color w:val="000000"/>
              </w:rPr>
            </w:pPr>
            <w:r w:rsidRPr="001B581E">
              <w:rPr>
                <w:color w:val="000000"/>
              </w:rPr>
              <w:fldChar w:fldCharType="begin">
                <w:ffData>
                  <w:name w:val="Check20"/>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30"/>
            <w:r w:rsidRPr="001B581E">
              <w:rPr>
                <w:color w:val="000000"/>
              </w:rPr>
              <w:t xml:space="preserve"> PO Tabs</w:t>
            </w:r>
          </w:p>
        </w:tc>
        <w:bookmarkStart w:id="31" w:name="Check30"/>
        <w:tc>
          <w:tcPr>
            <w:tcW w:w="4099" w:type="dxa"/>
            <w:gridSpan w:val="4"/>
            <w:tcBorders>
              <w:top w:val="single" w:sz="4" w:space="0" w:color="auto"/>
              <w:left w:val="single" w:sz="4" w:space="0" w:color="auto"/>
              <w:bottom w:val="single" w:sz="4" w:space="0" w:color="auto"/>
              <w:right w:val="single" w:sz="4" w:space="0" w:color="auto"/>
            </w:tcBorders>
          </w:tcPr>
          <w:p w14:paraId="18828ED0" w14:textId="77777777" w:rsidR="00AB3365" w:rsidRPr="001B581E" w:rsidRDefault="00AB3365" w:rsidP="00397112">
            <w:pPr>
              <w:rPr>
                <w:color w:val="000000"/>
              </w:rPr>
            </w:pPr>
            <w:r>
              <w:rPr>
                <w:color w:val="000000"/>
              </w:rPr>
              <w:fldChar w:fldCharType="begin">
                <w:ffData>
                  <w:name w:val="Check30"/>
                  <w:enabled/>
                  <w:calcOnExit w:val="0"/>
                  <w:checkBox>
                    <w:sizeAuto/>
                    <w:default w:val="0"/>
                  </w:checkBox>
                </w:ffData>
              </w:fldChar>
            </w:r>
            <w:r>
              <w:rPr>
                <w:color w:val="000000"/>
              </w:rPr>
              <w:instrText xml:space="preserve"> FORMCHECKBOX </w:instrText>
            </w:r>
            <w:r w:rsidR="00DD09C0">
              <w:rPr>
                <w:color w:val="000000"/>
              </w:rPr>
            </w:r>
            <w:r w:rsidR="00DD09C0">
              <w:rPr>
                <w:color w:val="000000"/>
              </w:rPr>
              <w:fldChar w:fldCharType="separate"/>
            </w:r>
            <w:r>
              <w:rPr>
                <w:color w:val="000000"/>
              </w:rPr>
              <w:fldChar w:fldCharType="end"/>
            </w:r>
            <w:bookmarkEnd w:id="31"/>
            <w:r w:rsidRPr="001B581E">
              <w:rPr>
                <w:color w:val="000000"/>
              </w:rPr>
              <w:t xml:space="preserve"> Video Assisted Laryngoscope</w:t>
            </w:r>
          </w:p>
        </w:tc>
        <w:bookmarkStart w:id="32" w:name="Check32"/>
        <w:tc>
          <w:tcPr>
            <w:tcW w:w="4112" w:type="dxa"/>
            <w:gridSpan w:val="5"/>
            <w:tcBorders>
              <w:top w:val="single" w:sz="4" w:space="0" w:color="auto"/>
              <w:left w:val="single" w:sz="4" w:space="0" w:color="auto"/>
              <w:bottom w:val="single" w:sz="4" w:space="0" w:color="auto"/>
              <w:right w:val="single" w:sz="4" w:space="0" w:color="auto"/>
            </w:tcBorders>
          </w:tcPr>
          <w:p w14:paraId="63AD87EB" w14:textId="77777777" w:rsidR="00AB3365" w:rsidRPr="001B581E" w:rsidRDefault="00AB3365" w:rsidP="008602BF">
            <w:pPr>
              <w:rPr>
                <w:color w:val="000000"/>
              </w:rPr>
            </w:pPr>
            <w:r w:rsidRPr="001B581E">
              <w:rPr>
                <w:color w:val="000000"/>
              </w:rPr>
              <w:fldChar w:fldCharType="begin">
                <w:ffData>
                  <w:name w:val="Check32"/>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32"/>
            <w:r w:rsidRPr="001B581E">
              <w:rPr>
                <w:color w:val="000000"/>
              </w:rPr>
              <w:t xml:space="preserve"> Arterial Line Kit</w:t>
            </w:r>
          </w:p>
        </w:tc>
      </w:tr>
      <w:bookmarkStart w:id="33" w:name="Check33"/>
      <w:tr w:rsidR="00AB3365" w:rsidRPr="001B581E" w14:paraId="625A83C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3A34102C" w14:textId="77777777" w:rsidR="00AB3365" w:rsidRPr="001B581E" w:rsidRDefault="00AB3365" w:rsidP="00397112">
            <w:pPr>
              <w:rPr>
                <w:color w:val="000000"/>
              </w:rPr>
            </w:pPr>
            <w:r w:rsidRPr="001B581E">
              <w:rPr>
                <w:color w:val="000000"/>
              </w:rPr>
              <w:fldChar w:fldCharType="begin">
                <w:ffData>
                  <w:name w:val="Check33"/>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33"/>
            <w:r w:rsidRPr="001B581E">
              <w:rPr>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tcPr>
          <w:p w14:paraId="7A5D47E4" w14:textId="77777777" w:rsidR="00AB3365" w:rsidRPr="001B581E" w:rsidRDefault="00F96D72" w:rsidP="008602BF">
            <w:pPr>
              <w:rPr>
                <w:color w:val="000000"/>
              </w:rPr>
            </w:pPr>
            <w:r w:rsidRPr="00F96D72">
              <w:rPr>
                <w:color w:val="000000"/>
              </w:rPr>
              <w:fldChar w:fldCharType="begin">
                <w:ffData>
                  <w:name w:val="Check40"/>
                  <w:enabled/>
                  <w:calcOnExit w:val="0"/>
                  <w:checkBox>
                    <w:sizeAuto/>
                    <w:default w:val="0"/>
                  </w:checkBox>
                </w:ffData>
              </w:fldChar>
            </w:r>
            <w:r w:rsidRPr="00F96D72">
              <w:rPr>
                <w:color w:val="000000"/>
              </w:rPr>
              <w:instrText xml:space="preserve"> FORMCHECKBOX </w:instrText>
            </w:r>
            <w:r w:rsidR="00DD09C0">
              <w:rPr>
                <w:color w:val="000000"/>
              </w:rPr>
            </w:r>
            <w:r w:rsidR="00DD09C0">
              <w:rPr>
                <w:color w:val="000000"/>
              </w:rPr>
              <w:fldChar w:fldCharType="separate"/>
            </w:r>
            <w:r w:rsidRPr="00F96D72">
              <w:rPr>
                <w:color w:val="000000"/>
              </w:rPr>
              <w:fldChar w:fldCharType="end"/>
            </w:r>
            <w:r w:rsidR="00AB3365" w:rsidRPr="001B581E">
              <w:rPr>
                <w:color w:val="000000"/>
              </w:rPr>
              <w:t>ET Tubes</w:t>
            </w:r>
          </w:p>
        </w:tc>
        <w:bookmarkStart w:id="34" w:name="Check34"/>
        <w:tc>
          <w:tcPr>
            <w:tcW w:w="4112" w:type="dxa"/>
            <w:gridSpan w:val="5"/>
            <w:tcBorders>
              <w:top w:val="single" w:sz="4" w:space="0" w:color="auto"/>
              <w:left w:val="single" w:sz="4" w:space="0" w:color="auto"/>
              <w:bottom w:val="single" w:sz="4" w:space="0" w:color="auto"/>
              <w:right w:val="single" w:sz="4" w:space="0" w:color="auto"/>
            </w:tcBorders>
          </w:tcPr>
          <w:p w14:paraId="679BE2D9" w14:textId="77777777" w:rsidR="00AB3365" w:rsidRPr="001B581E" w:rsidRDefault="00AB3365" w:rsidP="00CD175D">
            <w:pPr>
              <w:rPr>
                <w:color w:val="000000"/>
              </w:rPr>
            </w:pPr>
            <w:r w:rsidRPr="001B581E">
              <w:rPr>
                <w:color w:val="000000"/>
              </w:rPr>
              <w:fldChar w:fldCharType="begin">
                <w:ffData>
                  <w:name w:val="Check3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34"/>
            <w:r w:rsidRPr="001B581E">
              <w:rPr>
                <w:color w:val="000000"/>
              </w:rPr>
              <w:t xml:space="preserve"> Other: </w:t>
            </w:r>
          </w:p>
        </w:tc>
      </w:tr>
      <w:bookmarkStart w:id="35" w:name="Check39"/>
      <w:tr w:rsidR="00AB3365" w:rsidRPr="001B581E" w14:paraId="333A89B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457D9D04" w14:textId="77777777" w:rsidR="00AB3365" w:rsidRPr="001B581E" w:rsidRDefault="00AB3365" w:rsidP="008602BF">
            <w:pPr>
              <w:rPr>
                <w:color w:val="000000"/>
              </w:rPr>
            </w:pPr>
            <w:r w:rsidRPr="001B581E">
              <w:rPr>
                <w:color w:val="000000"/>
              </w:rPr>
              <w:fldChar w:fldCharType="begin">
                <w:ffData>
                  <w:name w:val="Check39"/>
                  <w:enabled/>
                  <w:calcOnExit w:val="0"/>
                  <w:checkBox>
                    <w:sizeAuto/>
                    <w:default w:val="0"/>
                    <w:checked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35"/>
            <w:r w:rsidRPr="001B581E">
              <w:rPr>
                <w:color w:val="000000"/>
              </w:rPr>
              <w:t xml:space="preserve"> Intraosseous Set-up</w:t>
            </w:r>
          </w:p>
        </w:tc>
        <w:bookmarkStart w:id="36" w:name="Check40"/>
        <w:tc>
          <w:tcPr>
            <w:tcW w:w="4099" w:type="dxa"/>
            <w:gridSpan w:val="4"/>
            <w:tcBorders>
              <w:top w:val="single" w:sz="4" w:space="0" w:color="auto"/>
              <w:left w:val="single" w:sz="4" w:space="0" w:color="auto"/>
              <w:bottom w:val="single" w:sz="4" w:space="0" w:color="auto"/>
              <w:right w:val="single" w:sz="4" w:space="0" w:color="auto"/>
            </w:tcBorders>
          </w:tcPr>
          <w:p w14:paraId="7EFD7FBC" w14:textId="77777777" w:rsidR="00AB3365" w:rsidRPr="001B581E" w:rsidRDefault="00AB3365" w:rsidP="008602BF">
            <w:pPr>
              <w:rPr>
                <w:color w:val="000000"/>
              </w:rPr>
            </w:pPr>
            <w:r w:rsidRPr="001B581E">
              <w:rPr>
                <w:color w:val="000000"/>
              </w:rPr>
              <w:fldChar w:fldCharType="begin">
                <w:ffData>
                  <w:name w:val="Check40"/>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36"/>
            <w:r w:rsidRPr="001B581E">
              <w:rPr>
                <w:color w:val="000000"/>
              </w:rPr>
              <w:t xml:space="preserve"> LMA</w:t>
            </w:r>
          </w:p>
        </w:tc>
        <w:bookmarkStart w:id="37" w:name="Check41"/>
        <w:tc>
          <w:tcPr>
            <w:tcW w:w="4112" w:type="dxa"/>
            <w:gridSpan w:val="5"/>
            <w:tcBorders>
              <w:top w:val="single" w:sz="4" w:space="0" w:color="auto"/>
              <w:left w:val="single" w:sz="4" w:space="0" w:color="auto"/>
              <w:bottom w:val="single" w:sz="4" w:space="0" w:color="auto"/>
              <w:right w:val="single" w:sz="4" w:space="0" w:color="auto"/>
            </w:tcBorders>
          </w:tcPr>
          <w:p w14:paraId="5E1A54F8" w14:textId="77777777" w:rsidR="00AB3365" w:rsidRPr="001B581E" w:rsidRDefault="00AB3365" w:rsidP="00CD175D">
            <w:pPr>
              <w:rPr>
                <w:color w:val="000000"/>
              </w:rPr>
            </w:pPr>
            <w:r w:rsidRPr="001B581E">
              <w:rPr>
                <w:color w:val="000000"/>
              </w:rPr>
              <w:fldChar w:fldCharType="begin">
                <w:ffData>
                  <w:name w:val="Check41"/>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37"/>
            <w:r w:rsidRPr="001B581E">
              <w:rPr>
                <w:color w:val="000000"/>
              </w:rPr>
              <w:t xml:space="preserve"> Other: </w:t>
            </w:r>
          </w:p>
        </w:tc>
      </w:tr>
      <w:tr w:rsidR="00AB3365" w:rsidRPr="001B581E" w14:paraId="320FA7E7"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noWrap/>
          </w:tcPr>
          <w:p w14:paraId="67C2AA64" w14:textId="77777777" w:rsidR="00AB3365" w:rsidRPr="001B581E" w:rsidRDefault="00AB3365" w:rsidP="00397112">
            <w:pPr>
              <w:tabs>
                <w:tab w:val="left" w:pos="1648"/>
                <w:tab w:val="center" w:pos="5467"/>
              </w:tabs>
              <w:rPr>
                <w:color w:val="000000"/>
                <w:sz w:val="28"/>
              </w:rPr>
            </w:pPr>
            <w:r w:rsidRPr="001B581E">
              <w:rPr>
                <w:color w:val="000000"/>
                <w:sz w:val="28"/>
              </w:rPr>
              <w:tab/>
            </w:r>
            <w:r w:rsidRPr="001B581E">
              <w:rPr>
                <w:color w:val="000000"/>
                <w:sz w:val="28"/>
              </w:rPr>
              <w:tab/>
              <w:t>E.  Moulage</w:t>
            </w:r>
          </w:p>
        </w:tc>
      </w:tr>
      <w:tr w:rsidR="00AB3365" w:rsidRPr="001B581E" w14:paraId="23679706"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noWrap/>
          </w:tcPr>
          <w:p w14:paraId="1DA92023" w14:textId="77777777" w:rsidR="00AB3365" w:rsidRPr="001B581E" w:rsidRDefault="00AB3365" w:rsidP="00397112">
            <w:pPr>
              <w:rPr>
                <w:color w:val="000000"/>
              </w:rPr>
            </w:pPr>
            <w:r w:rsidRPr="001B581E">
              <w:rPr>
                <w:color w:val="000000"/>
              </w:rPr>
              <w:t xml:space="preserve">Patient sitting on the edge of the bed in </w:t>
            </w:r>
            <w:r w:rsidR="0053445E">
              <w:rPr>
                <w:color w:val="000000"/>
              </w:rPr>
              <w:t xml:space="preserve">their </w:t>
            </w:r>
            <w:r w:rsidRPr="001B581E">
              <w:rPr>
                <w:color w:val="000000"/>
              </w:rPr>
              <w:t>pyjamas. Graze/abrasion to left forehead</w:t>
            </w:r>
            <w:r>
              <w:rPr>
                <w:color w:val="000000"/>
              </w:rPr>
              <w:t>.</w:t>
            </w:r>
          </w:p>
          <w:p w14:paraId="7C42A2AC" w14:textId="77777777" w:rsidR="00AB3365" w:rsidRPr="001B581E" w:rsidRDefault="00AB3365" w:rsidP="00397112">
            <w:pPr>
              <w:jc w:val="center"/>
              <w:rPr>
                <w:color w:val="000000"/>
              </w:rPr>
            </w:pPr>
          </w:p>
        </w:tc>
      </w:tr>
      <w:tr w:rsidR="00AB3365" w:rsidRPr="001B581E" w14:paraId="65AE0AE8"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noWrap/>
          </w:tcPr>
          <w:p w14:paraId="58198271" w14:textId="77777777" w:rsidR="00AB3365" w:rsidRPr="001B581E" w:rsidRDefault="00AB3365" w:rsidP="00397112">
            <w:pPr>
              <w:tabs>
                <w:tab w:val="left" w:pos="3376"/>
                <w:tab w:val="center" w:pos="5467"/>
              </w:tabs>
              <w:rPr>
                <w:color w:val="000000"/>
                <w:sz w:val="28"/>
              </w:rPr>
            </w:pPr>
            <w:r w:rsidRPr="001B581E">
              <w:rPr>
                <w:color w:val="000000"/>
                <w:sz w:val="28"/>
              </w:rPr>
              <w:tab/>
            </w:r>
            <w:r w:rsidRPr="001B581E">
              <w:rPr>
                <w:color w:val="000000"/>
                <w:sz w:val="28"/>
              </w:rPr>
              <w:tab/>
              <w:t>F. Approximate Timing</w:t>
            </w:r>
          </w:p>
        </w:tc>
      </w:tr>
      <w:tr w:rsidR="00AB3365" w:rsidRPr="001B581E" w14:paraId="39A80CE2"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noWrap/>
          </w:tcPr>
          <w:p w14:paraId="60E548A9" w14:textId="77777777" w:rsidR="00AB3365" w:rsidRPr="001B581E" w:rsidRDefault="00AB3365" w:rsidP="00DE757D">
            <w:pPr>
              <w:jc w:val="right"/>
              <w:rPr>
                <w:color w:val="000000"/>
              </w:rPr>
            </w:pPr>
            <w:r w:rsidRPr="001B581E">
              <w:rPr>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tcPr>
          <w:p w14:paraId="57216830" w14:textId="77777777" w:rsidR="00AB3365" w:rsidRPr="001B581E" w:rsidRDefault="00AB3365" w:rsidP="00A21388">
            <w:pPr>
              <w:rPr>
                <w:color w:val="000000"/>
              </w:rPr>
            </w:pPr>
            <w:r w:rsidRPr="001B581E">
              <w:rPr>
                <w:color w:val="000000"/>
              </w:rPr>
              <w:t>10 min</w:t>
            </w:r>
          </w:p>
        </w:tc>
        <w:tc>
          <w:tcPr>
            <w:tcW w:w="1859" w:type="dxa"/>
            <w:tcBorders>
              <w:top w:val="single" w:sz="4" w:space="0" w:color="auto"/>
              <w:left w:val="single" w:sz="4" w:space="0" w:color="auto"/>
              <w:bottom w:val="single" w:sz="4" w:space="0" w:color="auto"/>
              <w:right w:val="single" w:sz="4" w:space="0" w:color="auto"/>
            </w:tcBorders>
          </w:tcPr>
          <w:p w14:paraId="37A6EFC0" w14:textId="77777777" w:rsidR="00AB3365" w:rsidRPr="001B581E" w:rsidRDefault="00AB3365" w:rsidP="00DE757D">
            <w:pPr>
              <w:jc w:val="right"/>
              <w:rPr>
                <w:color w:val="000000"/>
              </w:rPr>
            </w:pPr>
            <w:r w:rsidRPr="001B581E">
              <w:rPr>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tcPr>
          <w:p w14:paraId="1A486B53" w14:textId="77777777" w:rsidR="00AB3365" w:rsidRPr="001B581E" w:rsidRDefault="00AB3365" w:rsidP="00A21388">
            <w:pPr>
              <w:rPr>
                <w:color w:val="000000"/>
              </w:rPr>
            </w:pPr>
            <w:r w:rsidRPr="001B581E">
              <w:rPr>
                <w:color w:val="000000"/>
              </w:rPr>
              <w:t>20 min</w:t>
            </w:r>
          </w:p>
        </w:tc>
        <w:tc>
          <w:tcPr>
            <w:tcW w:w="1858" w:type="dxa"/>
            <w:gridSpan w:val="2"/>
            <w:tcBorders>
              <w:top w:val="single" w:sz="4" w:space="0" w:color="auto"/>
              <w:left w:val="single" w:sz="4" w:space="0" w:color="auto"/>
              <w:bottom w:val="single" w:sz="4" w:space="0" w:color="auto"/>
              <w:right w:val="single" w:sz="4" w:space="0" w:color="auto"/>
            </w:tcBorders>
          </w:tcPr>
          <w:p w14:paraId="674A0912" w14:textId="77777777" w:rsidR="00AB3365" w:rsidRPr="001B581E" w:rsidRDefault="00AB3365" w:rsidP="00DE757D">
            <w:pPr>
              <w:jc w:val="right"/>
              <w:rPr>
                <w:color w:val="000000"/>
              </w:rPr>
            </w:pPr>
            <w:r w:rsidRPr="001B581E">
              <w:rPr>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tcPr>
          <w:p w14:paraId="1E4AE10A" w14:textId="77777777" w:rsidR="00AB3365" w:rsidRPr="001B581E" w:rsidRDefault="00AB3365" w:rsidP="00A21388">
            <w:pPr>
              <w:rPr>
                <w:color w:val="000000"/>
              </w:rPr>
            </w:pPr>
            <w:r w:rsidRPr="001B581E">
              <w:rPr>
                <w:color w:val="000000"/>
              </w:rPr>
              <w:t>20 min</w:t>
            </w:r>
          </w:p>
        </w:tc>
      </w:tr>
    </w:tbl>
    <w:p w14:paraId="7F03022E" w14:textId="77777777" w:rsidR="00AB3365" w:rsidRPr="001D2F98" w:rsidRDefault="00AB3365" w:rsidP="000C3A29">
      <w:pPr>
        <w:rPr>
          <w:sz w:val="28"/>
        </w:rPr>
      </w:pPr>
    </w:p>
    <w:p w14:paraId="317794E0" w14:textId="77777777" w:rsidR="00AB3365" w:rsidRDefault="00AB3365">
      <w:pPr>
        <w:rPr>
          <w:rFonts w:ascii="Calibri" w:hAnsi="Calibri"/>
          <w:sz w:val="28"/>
        </w:rPr>
      </w:pPr>
      <w:r>
        <w:rPr>
          <w:rFonts w:ascii="Calibri" w:hAnsi="Calibri"/>
          <w:sz w:val="28"/>
        </w:rPr>
        <w:br w:type="page"/>
      </w:r>
    </w:p>
    <w:p w14:paraId="53971A15" w14:textId="77777777" w:rsidR="00AB3365" w:rsidRDefault="00AB3365" w:rsidP="00224FAF">
      <w:pPr>
        <w:ind w:firstLine="360"/>
        <w:rPr>
          <w:sz w:val="28"/>
        </w:rPr>
      </w:pPr>
      <w:r>
        <w:rPr>
          <w:sz w:val="28"/>
        </w:rPr>
        <w:lastRenderedPageBreak/>
        <w:t xml:space="preserve">Section V: Patient Data and Baseline State </w:t>
      </w:r>
    </w:p>
    <w:p w14:paraId="66D0871F" w14:textId="77777777" w:rsidR="00AB3365" w:rsidRDefault="00ED2FF3" w:rsidP="000C3A29">
      <w:pPr>
        <w:rPr>
          <w:sz w:val="28"/>
        </w:rPr>
      </w:pPr>
      <w:r>
        <w:rPr>
          <w:noProof/>
        </w:rPr>
        <mc:AlternateContent>
          <mc:Choice Requires="wps">
            <w:drawing>
              <wp:anchor distT="0" distB="0" distL="114300" distR="114300" simplePos="0" relativeHeight="251660288" behindDoc="0" locked="0" layoutInCell="1" allowOverlap="1" wp14:anchorId="7CA8C95D" wp14:editId="7241F163">
                <wp:simplePos x="0" y="0"/>
                <wp:positionH relativeFrom="column">
                  <wp:posOffset>-114300</wp:posOffset>
                </wp:positionH>
                <wp:positionV relativeFrom="paragraph">
                  <wp:posOffset>19685</wp:posOffset>
                </wp:positionV>
                <wp:extent cx="7808595" cy="0"/>
                <wp:effectExtent l="13970" t="12700" r="16510" b="15875"/>
                <wp:wrapNone/>
                <wp:docPr id="8"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859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12AEA0" id="Straight Connector 1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55pt" to="605.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qA3HgIAADg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" strokeweight="2pt"/>
            </w:pict>
          </mc:Fallback>
        </mc:AlternateContent>
      </w:r>
    </w:p>
    <w:tbl>
      <w:tblPr>
        <w:tblpPr w:leftFromText="187" w:rightFromText="187" w:vertAnchor="text" w:horzAnchor="page" w:tblpX="606" w:tblpY="1"/>
        <w:tblW w:w="11150" w:type="dxa"/>
        <w:tblLayout w:type="fixed"/>
        <w:tblLook w:val="00A0" w:firstRow="1" w:lastRow="0" w:firstColumn="1" w:lastColumn="0" w:noHBand="0" w:noVBand="0"/>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3365" w:rsidRPr="001B581E" w14:paraId="7148C67E"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noWrap/>
          </w:tcPr>
          <w:p w14:paraId="68DC94E3" w14:textId="77777777" w:rsidR="00AB3365" w:rsidRPr="001B581E" w:rsidRDefault="00AB3365" w:rsidP="00224FAF">
            <w:pPr>
              <w:tabs>
                <w:tab w:val="left" w:pos="768"/>
                <w:tab w:val="center" w:pos="5467"/>
                <w:tab w:val="left" w:pos="5760"/>
                <w:tab w:val="left" w:pos="6480"/>
                <w:tab w:val="left" w:pos="8400"/>
              </w:tabs>
              <w:jc w:val="center"/>
              <w:rPr>
                <w:color w:val="000000"/>
                <w:sz w:val="28"/>
              </w:rPr>
            </w:pPr>
            <w:r w:rsidRPr="001B581E">
              <w:rPr>
                <w:color w:val="000000"/>
                <w:sz w:val="28"/>
              </w:rPr>
              <w:t>A. Patient Profile and History</w:t>
            </w:r>
          </w:p>
        </w:tc>
      </w:tr>
      <w:tr w:rsidR="00AB3365" w:rsidRPr="001B581E" w14:paraId="066AF37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noWrap/>
          </w:tcPr>
          <w:p w14:paraId="0FF3BD8C" w14:textId="77777777" w:rsidR="00AB3365" w:rsidRPr="001B581E" w:rsidRDefault="00AB3365" w:rsidP="00220572">
            <w:pPr>
              <w:rPr>
                <w:color w:val="000000"/>
              </w:rPr>
            </w:pPr>
            <w:r w:rsidRPr="001B581E">
              <w:rPr>
                <w:color w:val="000000"/>
              </w:rPr>
              <w:t>Patient Name: Sandra / Sam Thompson</w:t>
            </w:r>
          </w:p>
        </w:tc>
        <w:tc>
          <w:tcPr>
            <w:tcW w:w="3465" w:type="dxa"/>
            <w:gridSpan w:val="8"/>
            <w:tcBorders>
              <w:top w:val="single" w:sz="4" w:space="0" w:color="auto"/>
              <w:left w:val="single" w:sz="4" w:space="0" w:color="auto"/>
              <w:bottom w:val="single" w:sz="4" w:space="0" w:color="auto"/>
              <w:right w:val="single" w:sz="4" w:space="0" w:color="auto"/>
            </w:tcBorders>
          </w:tcPr>
          <w:p w14:paraId="14BB5B62" w14:textId="77777777" w:rsidR="00AB3365" w:rsidRPr="001B581E" w:rsidRDefault="00AB3365" w:rsidP="00220572">
            <w:pPr>
              <w:rPr>
                <w:color w:val="000000"/>
              </w:rPr>
            </w:pPr>
            <w:r w:rsidRPr="001B581E">
              <w:rPr>
                <w:color w:val="000000"/>
              </w:rPr>
              <w:t xml:space="preserve">Age: </w:t>
            </w:r>
            <w:bookmarkStart w:id="38" w:name="Text33"/>
            <w:r w:rsidRPr="001B581E">
              <w:rPr>
                <w:color w:val="000000"/>
              </w:rPr>
              <w:t>81</w:t>
            </w:r>
          </w:p>
        </w:tc>
        <w:bookmarkEnd w:id="38"/>
        <w:tc>
          <w:tcPr>
            <w:tcW w:w="3466" w:type="dxa"/>
            <w:gridSpan w:val="2"/>
            <w:tcBorders>
              <w:top w:val="single" w:sz="4" w:space="0" w:color="auto"/>
              <w:left w:val="single" w:sz="4" w:space="0" w:color="auto"/>
              <w:bottom w:val="single" w:sz="4" w:space="0" w:color="auto"/>
              <w:right w:val="single" w:sz="4" w:space="0" w:color="auto"/>
            </w:tcBorders>
          </w:tcPr>
          <w:p w14:paraId="72AD88ED" w14:textId="77777777" w:rsidR="00AB3365" w:rsidRPr="001B581E" w:rsidRDefault="00AB3365" w:rsidP="00220572">
            <w:pPr>
              <w:rPr>
                <w:color w:val="000000"/>
              </w:rPr>
            </w:pPr>
            <w:r w:rsidRPr="001B581E">
              <w:rPr>
                <w:color w:val="000000"/>
              </w:rPr>
              <w:t>Weight: 55kg</w:t>
            </w:r>
          </w:p>
        </w:tc>
      </w:tr>
      <w:tr w:rsidR="00AB3365" w:rsidRPr="001B581E" w14:paraId="093B7E77"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noWrap/>
          </w:tcPr>
          <w:p w14:paraId="500C0B4E" w14:textId="77777777" w:rsidR="00AB3365" w:rsidRPr="001B581E" w:rsidRDefault="00AB3365" w:rsidP="00224FAF">
            <w:pPr>
              <w:rPr>
                <w:color w:val="000000"/>
              </w:rPr>
            </w:pPr>
            <w:r w:rsidRPr="001B581E">
              <w:rPr>
                <w:color w:val="000000"/>
              </w:rPr>
              <w:t xml:space="preserve">Gender: </w:t>
            </w:r>
            <w:bookmarkStart w:id="39" w:name="Check45"/>
            <w:r w:rsidRPr="001B581E">
              <w:rPr>
                <w:color w:val="000000"/>
              </w:rPr>
              <w:fldChar w:fldCharType="begin">
                <w:ffData>
                  <w:name w:val="Check45"/>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39"/>
            <w:r>
              <w:rPr>
                <w:color w:val="000000"/>
              </w:rPr>
              <w:t xml:space="preserve"> M   </w:t>
            </w:r>
            <w:r w:rsidRPr="001B581E">
              <w:rPr>
                <w:color w:val="000000"/>
              </w:rPr>
              <w:t xml:space="preserve">  </w:t>
            </w:r>
            <w:r w:rsidR="00851676" w:rsidRPr="001B581E">
              <w:rPr>
                <w:color w:val="000000"/>
              </w:rPr>
              <w:fldChar w:fldCharType="begin">
                <w:ffData>
                  <w:name w:val="Check45"/>
                  <w:enabled/>
                  <w:calcOnExit w:val="0"/>
                  <w:checkBox>
                    <w:sizeAuto/>
                    <w:default w:val="0"/>
                  </w:checkBox>
                </w:ffData>
              </w:fldChar>
            </w:r>
            <w:r w:rsidR="00851676" w:rsidRPr="001B581E">
              <w:rPr>
                <w:color w:val="000000"/>
              </w:rPr>
              <w:instrText xml:space="preserve"> FORMCHECKBOX </w:instrText>
            </w:r>
            <w:r w:rsidR="00DD09C0">
              <w:rPr>
                <w:color w:val="000000"/>
              </w:rPr>
            </w:r>
            <w:r w:rsidR="00DD09C0">
              <w:rPr>
                <w:color w:val="000000"/>
              </w:rPr>
              <w:fldChar w:fldCharType="separate"/>
            </w:r>
            <w:r w:rsidR="00851676" w:rsidRPr="001B581E">
              <w:rPr>
                <w:color w:val="000000"/>
              </w:rPr>
              <w:fldChar w:fldCharType="end"/>
            </w:r>
            <w:r w:rsidRPr="001B581E">
              <w:rPr>
                <w:color w:val="000000"/>
              </w:rPr>
              <w:t xml:space="preserve">F    </w:t>
            </w:r>
            <w:r w:rsidR="00851676" w:rsidRPr="001B581E">
              <w:rPr>
                <w:color w:val="000000"/>
              </w:rPr>
              <w:fldChar w:fldCharType="begin">
                <w:ffData>
                  <w:name w:val="Check25"/>
                  <w:enabled/>
                  <w:calcOnExit w:val="0"/>
                  <w:checkBox>
                    <w:sizeAuto/>
                    <w:default w:val="0"/>
                    <w:checked/>
                  </w:checkBox>
                </w:ffData>
              </w:fldChar>
            </w:r>
            <w:r w:rsidR="00851676" w:rsidRPr="001B581E">
              <w:rPr>
                <w:color w:val="000000"/>
              </w:rPr>
              <w:instrText xml:space="preserve"> FORMCHECKBOX </w:instrText>
            </w:r>
            <w:r w:rsidR="00DD09C0">
              <w:rPr>
                <w:color w:val="000000"/>
              </w:rPr>
            </w:r>
            <w:r w:rsidR="00DD09C0">
              <w:rPr>
                <w:color w:val="000000"/>
              </w:rPr>
              <w:fldChar w:fldCharType="separate"/>
            </w:r>
            <w:r w:rsidR="00851676" w:rsidRPr="001B581E">
              <w:rPr>
                <w:color w:val="000000"/>
              </w:rPr>
              <w:fldChar w:fldCharType="end"/>
            </w:r>
            <w:r w:rsidR="00851676">
              <w:rPr>
                <w:color w:val="000000"/>
              </w:rPr>
              <w:t xml:space="preserve"> Either</w:t>
            </w:r>
          </w:p>
        </w:tc>
        <w:tc>
          <w:tcPr>
            <w:tcW w:w="6931" w:type="dxa"/>
            <w:gridSpan w:val="10"/>
            <w:tcBorders>
              <w:top w:val="single" w:sz="4" w:space="0" w:color="auto"/>
              <w:left w:val="single" w:sz="4" w:space="0" w:color="auto"/>
              <w:bottom w:val="single" w:sz="4" w:space="0" w:color="auto"/>
              <w:right w:val="single" w:sz="4" w:space="0" w:color="auto"/>
            </w:tcBorders>
          </w:tcPr>
          <w:p w14:paraId="791A83B4" w14:textId="77777777" w:rsidR="00AB3365" w:rsidRPr="001B581E" w:rsidRDefault="00AB3365" w:rsidP="00220572">
            <w:pPr>
              <w:rPr>
                <w:color w:val="000000"/>
              </w:rPr>
            </w:pPr>
            <w:r w:rsidRPr="001B581E">
              <w:rPr>
                <w:color w:val="000000"/>
              </w:rPr>
              <w:t>Code Status: Presumed full</w:t>
            </w:r>
          </w:p>
        </w:tc>
      </w:tr>
      <w:tr w:rsidR="00AB3365" w:rsidRPr="001B581E" w14:paraId="2A34128D"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4A6F4843" w14:textId="77777777" w:rsidR="00AB3365" w:rsidRPr="007A27CA" w:rsidRDefault="00AB3365" w:rsidP="00220572">
            <w:pPr>
              <w:rPr>
                <w:b/>
                <w:color w:val="000000"/>
              </w:rPr>
            </w:pPr>
            <w:r w:rsidRPr="007A27CA">
              <w:rPr>
                <w:b/>
                <w:color w:val="000000"/>
              </w:rPr>
              <w:t>Chief Complaint: Confusion</w:t>
            </w:r>
          </w:p>
        </w:tc>
      </w:tr>
      <w:tr w:rsidR="00AB3365" w:rsidRPr="001B581E" w14:paraId="1CF609B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2AB86764" w14:textId="77777777" w:rsidR="00AB3365" w:rsidRPr="007A27CA" w:rsidRDefault="00AB3365" w:rsidP="009B6A7D">
            <w:pPr>
              <w:rPr>
                <w:rFonts w:cs="Calibri"/>
              </w:rPr>
            </w:pPr>
            <w:r w:rsidRPr="007A27CA">
              <w:rPr>
                <w:b/>
                <w:color w:val="000000"/>
              </w:rPr>
              <w:t>History of Presenting Illness</w:t>
            </w:r>
            <w:r w:rsidRPr="007A27CA">
              <w:rPr>
                <w:color w:val="000000"/>
              </w:rPr>
              <w:t xml:space="preserve">: </w:t>
            </w:r>
            <w:r w:rsidRPr="007A27CA">
              <w:rPr>
                <w:rFonts w:cs="Calibri"/>
              </w:rPr>
              <w:t xml:space="preserve">Patient brought in by ambulance from home – friend went to </w:t>
            </w:r>
            <w:r w:rsidR="0053445E">
              <w:rPr>
                <w:rFonts w:cs="Calibri"/>
              </w:rPr>
              <w:t>their</w:t>
            </w:r>
            <w:r w:rsidRPr="007A27CA">
              <w:rPr>
                <w:rFonts w:cs="Calibri"/>
              </w:rPr>
              <w:t xml:space="preserve"> house after </w:t>
            </w:r>
            <w:r w:rsidR="0053445E">
              <w:rPr>
                <w:rFonts w:cs="Calibri"/>
              </w:rPr>
              <w:t>they</w:t>
            </w:r>
            <w:r w:rsidRPr="007A27CA">
              <w:rPr>
                <w:rFonts w:cs="Calibri"/>
              </w:rPr>
              <w:t xml:space="preserve"> didn’t meet her at the shops as previously arranged. Found patient confused, still in </w:t>
            </w:r>
            <w:r w:rsidR="0053445E">
              <w:rPr>
                <w:rFonts w:cs="Calibri"/>
              </w:rPr>
              <w:t>their</w:t>
            </w:r>
            <w:r w:rsidRPr="007A27CA">
              <w:rPr>
                <w:rFonts w:cs="Calibri"/>
              </w:rPr>
              <w:t xml:space="preserve"> pyjamas, having been incontinent of urine.</w:t>
            </w:r>
          </w:p>
          <w:p w14:paraId="7F633BB2" w14:textId="77777777" w:rsidR="00AB3365" w:rsidRPr="001B581E" w:rsidRDefault="00AB3365" w:rsidP="009B6A7D">
            <w:pPr>
              <w:rPr>
                <w:color w:val="000000"/>
              </w:rPr>
            </w:pPr>
            <w:r w:rsidRPr="007A27CA">
              <w:rPr>
                <w:rFonts w:cs="Calibri"/>
              </w:rPr>
              <w:t>S</w:t>
            </w:r>
            <w:r w:rsidR="0053445E">
              <w:rPr>
                <w:rFonts w:cs="Calibri"/>
              </w:rPr>
              <w:t>/</w:t>
            </w:r>
            <w:r w:rsidRPr="007A27CA">
              <w:rPr>
                <w:rFonts w:cs="Calibri"/>
              </w:rPr>
              <w:t xml:space="preserve">he has a decent abrasion/ graze on </w:t>
            </w:r>
            <w:r w:rsidR="0053445E">
              <w:rPr>
                <w:rFonts w:cs="Calibri"/>
              </w:rPr>
              <w:t>his/</w:t>
            </w:r>
            <w:r w:rsidRPr="007A27CA">
              <w:rPr>
                <w:rFonts w:cs="Calibri"/>
              </w:rPr>
              <w:t>her head</w:t>
            </w:r>
          </w:p>
        </w:tc>
      </w:tr>
      <w:tr w:rsidR="00AB3365" w:rsidRPr="001B581E" w14:paraId="4E84618A" w14:textId="77777777" w:rsidTr="00224FAF">
        <w:trPr>
          <w:trHeight w:val="256"/>
        </w:trPr>
        <w:tc>
          <w:tcPr>
            <w:tcW w:w="2660" w:type="dxa"/>
            <w:gridSpan w:val="2"/>
            <w:tcBorders>
              <w:top w:val="single" w:sz="4" w:space="0" w:color="auto"/>
              <w:left w:val="single" w:sz="4" w:space="0" w:color="auto"/>
              <w:right w:val="single" w:sz="4" w:space="0" w:color="auto"/>
            </w:tcBorders>
            <w:noWrap/>
          </w:tcPr>
          <w:p w14:paraId="25E044B2" w14:textId="77777777" w:rsidR="00AB3365" w:rsidRPr="007A27CA" w:rsidRDefault="00AB3365" w:rsidP="00224FAF">
            <w:pPr>
              <w:rPr>
                <w:b/>
                <w:color w:val="000000"/>
              </w:rPr>
            </w:pPr>
            <w:r w:rsidRPr="007A27CA">
              <w:rPr>
                <w:b/>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tcPr>
          <w:p w14:paraId="27B81A83" w14:textId="77777777" w:rsidR="00AB3365" w:rsidRPr="001B581E" w:rsidRDefault="00AB3365" w:rsidP="00E32697">
            <w:pPr>
              <w:rPr>
                <w:color w:val="000000"/>
              </w:rPr>
            </w:pPr>
            <w:r w:rsidRPr="001B581E">
              <w:rPr>
                <w:color w:val="000000"/>
              </w:rPr>
              <w:t>Hypertension</w:t>
            </w:r>
          </w:p>
        </w:tc>
        <w:tc>
          <w:tcPr>
            <w:tcW w:w="1843" w:type="dxa"/>
            <w:gridSpan w:val="5"/>
            <w:tcBorders>
              <w:top w:val="single" w:sz="4" w:space="0" w:color="auto"/>
              <w:left w:val="single" w:sz="4" w:space="0" w:color="auto"/>
              <w:right w:val="single" w:sz="4" w:space="0" w:color="auto"/>
            </w:tcBorders>
          </w:tcPr>
          <w:p w14:paraId="5CDDCFC1" w14:textId="77777777" w:rsidR="00AB3365" w:rsidRPr="007A27CA" w:rsidRDefault="00AB3365" w:rsidP="00224FAF">
            <w:pPr>
              <w:rPr>
                <w:b/>
                <w:color w:val="000000"/>
              </w:rPr>
            </w:pPr>
            <w:r w:rsidRPr="007A27CA">
              <w:rPr>
                <w:b/>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tcPr>
          <w:p w14:paraId="447819D9" w14:textId="52EDD8F9" w:rsidR="00AB3365" w:rsidRPr="001B581E" w:rsidRDefault="00F27755" w:rsidP="00E32697">
            <w:pPr>
              <w:rPr>
                <w:color w:val="000000"/>
              </w:rPr>
            </w:pPr>
            <w:r>
              <w:rPr>
                <w:color w:val="000000"/>
              </w:rPr>
              <w:t>Acetaminophen</w:t>
            </w:r>
          </w:p>
        </w:tc>
      </w:tr>
      <w:tr w:rsidR="00AB3365" w:rsidRPr="001B581E" w14:paraId="2D2A1BE2" w14:textId="77777777" w:rsidTr="00224FAF">
        <w:trPr>
          <w:trHeight w:val="256"/>
        </w:trPr>
        <w:tc>
          <w:tcPr>
            <w:tcW w:w="2660" w:type="dxa"/>
            <w:gridSpan w:val="2"/>
            <w:tcBorders>
              <w:left w:val="single" w:sz="4" w:space="0" w:color="auto"/>
              <w:right w:val="single" w:sz="4" w:space="0" w:color="auto"/>
            </w:tcBorders>
            <w:noWrap/>
          </w:tcPr>
          <w:p w14:paraId="479EBE74" w14:textId="77777777" w:rsidR="00AB3365" w:rsidRPr="001B581E" w:rsidRDefault="00AB3365" w:rsidP="00224FAF">
            <w:pPr>
              <w:rPr>
                <w:color w:val="000000"/>
              </w:rPr>
            </w:pPr>
          </w:p>
        </w:tc>
        <w:tc>
          <w:tcPr>
            <w:tcW w:w="2835" w:type="dxa"/>
            <w:gridSpan w:val="5"/>
            <w:tcBorders>
              <w:top w:val="single" w:sz="4" w:space="0" w:color="auto"/>
              <w:left w:val="single" w:sz="4" w:space="0" w:color="auto"/>
              <w:bottom w:val="single" w:sz="4" w:space="0" w:color="auto"/>
              <w:right w:val="single" w:sz="4" w:space="0" w:color="auto"/>
            </w:tcBorders>
          </w:tcPr>
          <w:p w14:paraId="2FFD4162" w14:textId="77777777" w:rsidR="00AB3365" w:rsidRPr="001B581E" w:rsidRDefault="00F96D72" w:rsidP="00E32697">
            <w:pPr>
              <w:rPr>
                <w:color w:val="000000"/>
              </w:rPr>
            </w:pPr>
            <w:r w:rsidRPr="001B581E">
              <w:rPr>
                <w:color w:val="000000"/>
              </w:rPr>
              <w:t>Osteoporosis</w:t>
            </w:r>
          </w:p>
        </w:tc>
        <w:tc>
          <w:tcPr>
            <w:tcW w:w="1843" w:type="dxa"/>
            <w:gridSpan w:val="5"/>
            <w:tcBorders>
              <w:left w:val="single" w:sz="4" w:space="0" w:color="auto"/>
              <w:right w:val="single" w:sz="4" w:space="0" w:color="auto"/>
            </w:tcBorders>
          </w:tcPr>
          <w:p w14:paraId="21C20CE4" w14:textId="77777777" w:rsidR="00AB3365" w:rsidRPr="001B581E" w:rsidRDefault="00AB3365" w:rsidP="00224FAF">
            <w:pPr>
              <w:rPr>
                <w:color w:val="000000"/>
              </w:rPr>
            </w:pPr>
          </w:p>
        </w:tc>
        <w:tc>
          <w:tcPr>
            <w:tcW w:w="3812" w:type="dxa"/>
            <w:gridSpan w:val="4"/>
            <w:tcBorders>
              <w:top w:val="single" w:sz="4" w:space="0" w:color="auto"/>
              <w:left w:val="single" w:sz="4" w:space="0" w:color="auto"/>
              <w:bottom w:val="single" w:sz="4" w:space="0" w:color="auto"/>
              <w:right w:val="single" w:sz="4" w:space="0" w:color="auto"/>
            </w:tcBorders>
          </w:tcPr>
          <w:p w14:paraId="2C755AD3" w14:textId="77777777" w:rsidR="00AB3365" w:rsidRPr="001B581E" w:rsidRDefault="00AB3365" w:rsidP="00224FAF">
            <w:pPr>
              <w:rPr>
                <w:color w:val="000000"/>
              </w:rPr>
            </w:pPr>
            <w:r w:rsidRPr="001B581E">
              <w:rPr>
                <w:color w:val="000000"/>
              </w:rPr>
              <w:t>Citalopram</w:t>
            </w:r>
          </w:p>
        </w:tc>
      </w:tr>
      <w:tr w:rsidR="00AB3365" w:rsidRPr="001B581E" w14:paraId="5E58DCE5" w14:textId="77777777" w:rsidTr="00224FAF">
        <w:trPr>
          <w:trHeight w:val="256"/>
        </w:trPr>
        <w:tc>
          <w:tcPr>
            <w:tcW w:w="2660" w:type="dxa"/>
            <w:gridSpan w:val="2"/>
            <w:tcBorders>
              <w:left w:val="single" w:sz="4" w:space="0" w:color="auto"/>
              <w:right w:val="single" w:sz="4" w:space="0" w:color="auto"/>
            </w:tcBorders>
            <w:noWrap/>
          </w:tcPr>
          <w:p w14:paraId="437C6EAA" w14:textId="77777777" w:rsidR="00AB3365" w:rsidRPr="001B581E" w:rsidRDefault="00AB3365" w:rsidP="00224FAF">
            <w:pPr>
              <w:rPr>
                <w:color w:val="000000"/>
              </w:rPr>
            </w:pPr>
          </w:p>
        </w:tc>
        <w:tc>
          <w:tcPr>
            <w:tcW w:w="2835" w:type="dxa"/>
            <w:gridSpan w:val="5"/>
            <w:tcBorders>
              <w:top w:val="single" w:sz="4" w:space="0" w:color="auto"/>
              <w:left w:val="single" w:sz="4" w:space="0" w:color="auto"/>
              <w:bottom w:val="single" w:sz="4" w:space="0" w:color="auto"/>
              <w:right w:val="single" w:sz="4" w:space="0" w:color="auto"/>
            </w:tcBorders>
          </w:tcPr>
          <w:p w14:paraId="17AE4721" w14:textId="77777777" w:rsidR="00AB3365" w:rsidRPr="001B581E" w:rsidRDefault="00AB3365" w:rsidP="00E32697">
            <w:pPr>
              <w:rPr>
                <w:color w:val="000000"/>
              </w:rPr>
            </w:pPr>
            <w:r w:rsidRPr="001B581E">
              <w:rPr>
                <w:color w:val="000000"/>
              </w:rPr>
              <w:t>Recurrent UTIs</w:t>
            </w:r>
          </w:p>
        </w:tc>
        <w:tc>
          <w:tcPr>
            <w:tcW w:w="1843" w:type="dxa"/>
            <w:gridSpan w:val="5"/>
            <w:tcBorders>
              <w:left w:val="single" w:sz="4" w:space="0" w:color="auto"/>
              <w:right w:val="single" w:sz="4" w:space="0" w:color="auto"/>
            </w:tcBorders>
          </w:tcPr>
          <w:p w14:paraId="13EB6886" w14:textId="77777777" w:rsidR="00AB3365" w:rsidRPr="001B581E" w:rsidRDefault="00AB3365" w:rsidP="00224FAF">
            <w:pPr>
              <w:rPr>
                <w:color w:val="000000"/>
              </w:rPr>
            </w:pPr>
          </w:p>
        </w:tc>
        <w:tc>
          <w:tcPr>
            <w:tcW w:w="3812" w:type="dxa"/>
            <w:gridSpan w:val="4"/>
            <w:tcBorders>
              <w:top w:val="single" w:sz="4" w:space="0" w:color="auto"/>
              <w:left w:val="single" w:sz="4" w:space="0" w:color="auto"/>
              <w:bottom w:val="single" w:sz="4" w:space="0" w:color="auto"/>
              <w:right w:val="single" w:sz="4" w:space="0" w:color="auto"/>
            </w:tcBorders>
          </w:tcPr>
          <w:p w14:paraId="4915A49C" w14:textId="77777777" w:rsidR="00AB3365" w:rsidRPr="001B581E" w:rsidRDefault="00AB3365" w:rsidP="00224FAF">
            <w:pPr>
              <w:rPr>
                <w:color w:val="000000"/>
              </w:rPr>
            </w:pPr>
            <w:r w:rsidRPr="001B581E">
              <w:rPr>
                <w:color w:val="000000"/>
              </w:rPr>
              <w:t>Amlodipine</w:t>
            </w:r>
          </w:p>
        </w:tc>
      </w:tr>
      <w:tr w:rsidR="00AB3365" w:rsidRPr="001B581E" w14:paraId="59F78651" w14:textId="77777777" w:rsidTr="00224FAF">
        <w:trPr>
          <w:trHeight w:val="256"/>
        </w:trPr>
        <w:tc>
          <w:tcPr>
            <w:tcW w:w="2660" w:type="dxa"/>
            <w:gridSpan w:val="2"/>
            <w:tcBorders>
              <w:left w:val="single" w:sz="4" w:space="0" w:color="auto"/>
              <w:right w:val="single" w:sz="4" w:space="0" w:color="auto"/>
            </w:tcBorders>
            <w:noWrap/>
          </w:tcPr>
          <w:p w14:paraId="121F306F" w14:textId="77777777" w:rsidR="00AB3365" w:rsidRPr="001B581E" w:rsidRDefault="00AB3365" w:rsidP="00224FAF">
            <w:pPr>
              <w:rPr>
                <w:color w:val="000000"/>
              </w:rPr>
            </w:pPr>
          </w:p>
        </w:tc>
        <w:tc>
          <w:tcPr>
            <w:tcW w:w="2835" w:type="dxa"/>
            <w:gridSpan w:val="5"/>
            <w:tcBorders>
              <w:top w:val="single" w:sz="4" w:space="0" w:color="auto"/>
              <w:left w:val="single" w:sz="4" w:space="0" w:color="auto"/>
              <w:bottom w:val="single" w:sz="4" w:space="0" w:color="auto"/>
              <w:right w:val="single" w:sz="4" w:space="0" w:color="auto"/>
            </w:tcBorders>
          </w:tcPr>
          <w:p w14:paraId="5191D3BC" w14:textId="77777777" w:rsidR="00AB3365" w:rsidRPr="001B581E" w:rsidRDefault="00AB3365" w:rsidP="00E32697">
            <w:pPr>
              <w:rPr>
                <w:color w:val="000000"/>
              </w:rPr>
            </w:pPr>
            <w:r w:rsidRPr="001B581E">
              <w:rPr>
                <w:color w:val="000000"/>
              </w:rPr>
              <w:t>Depression</w:t>
            </w:r>
          </w:p>
        </w:tc>
        <w:tc>
          <w:tcPr>
            <w:tcW w:w="1843" w:type="dxa"/>
            <w:gridSpan w:val="5"/>
            <w:tcBorders>
              <w:left w:val="single" w:sz="4" w:space="0" w:color="auto"/>
              <w:right w:val="single" w:sz="4" w:space="0" w:color="auto"/>
            </w:tcBorders>
          </w:tcPr>
          <w:p w14:paraId="6274C317" w14:textId="77777777" w:rsidR="00AB3365" w:rsidRPr="001B581E" w:rsidRDefault="00AB3365" w:rsidP="00224FAF">
            <w:pPr>
              <w:rPr>
                <w:color w:val="000000"/>
              </w:rPr>
            </w:pPr>
          </w:p>
        </w:tc>
        <w:tc>
          <w:tcPr>
            <w:tcW w:w="3812" w:type="dxa"/>
            <w:gridSpan w:val="4"/>
            <w:tcBorders>
              <w:top w:val="single" w:sz="4" w:space="0" w:color="auto"/>
              <w:left w:val="single" w:sz="4" w:space="0" w:color="auto"/>
              <w:bottom w:val="single" w:sz="4" w:space="0" w:color="auto"/>
              <w:right w:val="single" w:sz="4" w:space="0" w:color="auto"/>
            </w:tcBorders>
          </w:tcPr>
          <w:p w14:paraId="346D237F" w14:textId="77777777" w:rsidR="00AB3365" w:rsidRPr="001B581E" w:rsidRDefault="00AB3365" w:rsidP="00224FAF">
            <w:pPr>
              <w:rPr>
                <w:color w:val="000000"/>
              </w:rPr>
            </w:pPr>
          </w:p>
        </w:tc>
      </w:tr>
      <w:tr w:rsidR="00AB3365" w:rsidRPr="001B581E" w14:paraId="07353C64"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07E8C0B3" w14:textId="77777777" w:rsidR="00AB3365" w:rsidRPr="001B581E" w:rsidRDefault="00AB3365" w:rsidP="00220572">
            <w:pPr>
              <w:rPr>
                <w:color w:val="000000"/>
              </w:rPr>
            </w:pPr>
            <w:r w:rsidRPr="007A27CA">
              <w:rPr>
                <w:b/>
                <w:color w:val="000000"/>
              </w:rPr>
              <w:t>Allergies:</w:t>
            </w:r>
            <w:r w:rsidRPr="001B581E">
              <w:rPr>
                <w:color w:val="000000"/>
              </w:rPr>
              <w:t xml:space="preserve"> Nil Known</w:t>
            </w:r>
          </w:p>
        </w:tc>
      </w:tr>
      <w:tr w:rsidR="00AB3365" w:rsidRPr="001B581E" w14:paraId="4BD34DE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205A85FF" w14:textId="77777777" w:rsidR="00AB3365" w:rsidRPr="001B581E" w:rsidRDefault="00AB3365" w:rsidP="00220572">
            <w:pPr>
              <w:rPr>
                <w:color w:val="000000"/>
              </w:rPr>
            </w:pPr>
            <w:r w:rsidRPr="007A27CA">
              <w:rPr>
                <w:b/>
                <w:color w:val="000000"/>
              </w:rPr>
              <w:t>Social History</w:t>
            </w:r>
            <w:r w:rsidRPr="001B581E">
              <w:rPr>
                <w:color w:val="000000"/>
              </w:rPr>
              <w:t>: Widow, lives alone, independent normally. Non- smoker. Drinks 3 glasses of sherry a day.</w:t>
            </w:r>
          </w:p>
        </w:tc>
      </w:tr>
      <w:tr w:rsidR="00AB3365" w:rsidRPr="001B581E" w14:paraId="1BFF3234"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046118C0" w14:textId="77777777" w:rsidR="00AB3365" w:rsidRPr="001B581E" w:rsidRDefault="00AB3365" w:rsidP="00220572">
            <w:pPr>
              <w:rPr>
                <w:color w:val="000000"/>
              </w:rPr>
            </w:pPr>
            <w:r w:rsidRPr="007A27CA">
              <w:rPr>
                <w:b/>
                <w:color w:val="000000"/>
              </w:rPr>
              <w:t>Family History</w:t>
            </w:r>
            <w:r w:rsidRPr="001B581E">
              <w:rPr>
                <w:color w:val="000000"/>
              </w:rPr>
              <w:t>: sister has IHD</w:t>
            </w:r>
          </w:p>
        </w:tc>
      </w:tr>
      <w:tr w:rsidR="00AB3365" w:rsidRPr="001B581E" w14:paraId="32E4C4D9" w14:textId="77777777" w:rsidTr="00393BCE">
        <w:trPr>
          <w:trHeight w:val="256"/>
        </w:trPr>
        <w:tc>
          <w:tcPr>
            <w:tcW w:w="2660" w:type="dxa"/>
            <w:gridSpan w:val="2"/>
            <w:vMerge w:val="restart"/>
            <w:tcBorders>
              <w:top w:val="single" w:sz="4" w:space="0" w:color="auto"/>
              <w:left w:val="single" w:sz="4" w:space="0" w:color="auto"/>
              <w:right w:val="single" w:sz="4" w:space="0" w:color="auto"/>
            </w:tcBorders>
            <w:noWrap/>
          </w:tcPr>
          <w:p w14:paraId="2835AE10" w14:textId="77777777" w:rsidR="00AB3365" w:rsidRPr="001B581E" w:rsidRDefault="00AB3365" w:rsidP="00224FAF">
            <w:pPr>
              <w:rPr>
                <w:color w:val="000000"/>
              </w:rPr>
            </w:pPr>
            <w:r w:rsidRPr="001B581E">
              <w:rPr>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tcPr>
          <w:p w14:paraId="2E6365FE" w14:textId="77777777" w:rsidR="00AB3365" w:rsidRPr="001B581E" w:rsidRDefault="00AB3365" w:rsidP="00224FAF">
            <w:pPr>
              <w:rPr>
                <w:color w:val="000000"/>
              </w:rPr>
            </w:pPr>
            <w:r w:rsidRPr="001B581E">
              <w:rPr>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tcPr>
          <w:p w14:paraId="364C945F" w14:textId="77777777" w:rsidR="00AB3365" w:rsidRPr="001B581E" w:rsidRDefault="00AB3365" w:rsidP="00E32697">
            <w:pPr>
              <w:rPr>
                <w:color w:val="000000"/>
              </w:rPr>
            </w:pPr>
            <w:r w:rsidRPr="001B581E">
              <w:rPr>
                <w:color w:val="000000"/>
              </w:rPr>
              <w:t>Confused and agitated. Moving all 4 limbs.</w:t>
            </w:r>
          </w:p>
        </w:tc>
      </w:tr>
      <w:tr w:rsidR="00AB3365" w:rsidRPr="001B581E" w14:paraId="3AF35546" w14:textId="77777777" w:rsidTr="00393BCE">
        <w:trPr>
          <w:trHeight w:val="256"/>
        </w:trPr>
        <w:tc>
          <w:tcPr>
            <w:tcW w:w="2660" w:type="dxa"/>
            <w:gridSpan w:val="2"/>
            <w:vMerge/>
            <w:tcBorders>
              <w:left w:val="single" w:sz="4" w:space="0" w:color="auto"/>
              <w:right w:val="single" w:sz="4" w:space="0" w:color="auto"/>
            </w:tcBorders>
            <w:noWrap/>
          </w:tcPr>
          <w:p w14:paraId="0D60857D" w14:textId="77777777" w:rsidR="00AB3365" w:rsidRPr="001B581E" w:rsidRDefault="00AB3365" w:rsidP="00224FAF">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4AEDB8EB" w14:textId="77777777" w:rsidR="00AB3365" w:rsidRPr="001B581E" w:rsidRDefault="00AB3365" w:rsidP="00224FAF">
            <w:pPr>
              <w:rPr>
                <w:color w:val="000000"/>
              </w:rPr>
            </w:pPr>
            <w:r w:rsidRPr="001B581E">
              <w:rPr>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tcPr>
          <w:p w14:paraId="1CDBE52B" w14:textId="77777777" w:rsidR="00AB3365" w:rsidRPr="001B581E" w:rsidRDefault="00AB3365" w:rsidP="00E32697">
            <w:pPr>
              <w:rPr>
                <w:color w:val="000000"/>
              </w:rPr>
            </w:pPr>
            <w:r w:rsidRPr="001B581E">
              <w:rPr>
                <w:color w:val="000000"/>
              </w:rPr>
              <w:t>Unable to assess</w:t>
            </w:r>
          </w:p>
        </w:tc>
      </w:tr>
      <w:tr w:rsidR="00AB3365" w:rsidRPr="001B581E" w14:paraId="0758670E" w14:textId="77777777" w:rsidTr="00393BCE">
        <w:trPr>
          <w:trHeight w:val="256"/>
        </w:trPr>
        <w:tc>
          <w:tcPr>
            <w:tcW w:w="2660" w:type="dxa"/>
            <w:gridSpan w:val="2"/>
            <w:vMerge/>
            <w:tcBorders>
              <w:left w:val="single" w:sz="4" w:space="0" w:color="auto"/>
              <w:right w:val="single" w:sz="4" w:space="0" w:color="auto"/>
            </w:tcBorders>
            <w:noWrap/>
          </w:tcPr>
          <w:p w14:paraId="241B302E" w14:textId="77777777" w:rsidR="00AB3365" w:rsidRPr="001B581E" w:rsidRDefault="00AB3365" w:rsidP="00224FAF">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42140EB5" w14:textId="77777777" w:rsidR="00AB3365" w:rsidRPr="001B581E" w:rsidRDefault="00AB3365" w:rsidP="00224FAF">
            <w:pPr>
              <w:rPr>
                <w:color w:val="000000"/>
              </w:rPr>
            </w:pPr>
            <w:r w:rsidRPr="001B581E">
              <w:rPr>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tcPr>
          <w:p w14:paraId="1684FFDC" w14:textId="77777777" w:rsidR="00AB3365" w:rsidRPr="001B581E" w:rsidRDefault="00AB3365" w:rsidP="00E32697">
            <w:pPr>
              <w:rPr>
                <w:color w:val="000000"/>
              </w:rPr>
            </w:pPr>
            <w:r w:rsidRPr="001B581E">
              <w:rPr>
                <w:color w:val="000000"/>
              </w:rPr>
              <w:t>Unable to assess</w:t>
            </w:r>
          </w:p>
        </w:tc>
      </w:tr>
      <w:tr w:rsidR="00AB3365" w:rsidRPr="001B581E" w14:paraId="3B6C225F" w14:textId="77777777" w:rsidTr="00393BCE">
        <w:trPr>
          <w:trHeight w:val="256"/>
        </w:trPr>
        <w:tc>
          <w:tcPr>
            <w:tcW w:w="2660" w:type="dxa"/>
            <w:gridSpan w:val="2"/>
            <w:vMerge/>
            <w:tcBorders>
              <w:left w:val="single" w:sz="4" w:space="0" w:color="auto"/>
              <w:right w:val="single" w:sz="4" w:space="0" w:color="auto"/>
            </w:tcBorders>
            <w:noWrap/>
          </w:tcPr>
          <w:p w14:paraId="6576262D" w14:textId="77777777" w:rsidR="00AB3365" w:rsidRPr="001B581E" w:rsidRDefault="00AB3365" w:rsidP="00224FAF">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00A37EFE" w14:textId="77777777" w:rsidR="00AB3365" w:rsidRPr="001B581E" w:rsidRDefault="00AB3365" w:rsidP="00224FAF">
            <w:pPr>
              <w:rPr>
                <w:color w:val="000000"/>
              </w:rPr>
            </w:pPr>
            <w:r w:rsidRPr="001B581E">
              <w:rPr>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tcPr>
          <w:p w14:paraId="1B4B864E" w14:textId="77777777" w:rsidR="00AB3365" w:rsidRPr="001B581E" w:rsidRDefault="00AB3365" w:rsidP="00E32697">
            <w:pPr>
              <w:rPr>
                <w:color w:val="000000"/>
              </w:rPr>
            </w:pPr>
            <w:r w:rsidRPr="001B581E">
              <w:rPr>
                <w:color w:val="000000"/>
              </w:rPr>
              <w:t>Unable to assess</w:t>
            </w:r>
          </w:p>
        </w:tc>
      </w:tr>
      <w:tr w:rsidR="00AB3365" w:rsidRPr="001B581E" w14:paraId="6AF8C220" w14:textId="77777777" w:rsidTr="00393BCE">
        <w:trPr>
          <w:trHeight w:val="256"/>
        </w:trPr>
        <w:tc>
          <w:tcPr>
            <w:tcW w:w="2660" w:type="dxa"/>
            <w:gridSpan w:val="2"/>
            <w:vMerge/>
            <w:tcBorders>
              <w:left w:val="single" w:sz="4" w:space="0" w:color="auto"/>
              <w:right w:val="single" w:sz="4" w:space="0" w:color="auto"/>
            </w:tcBorders>
            <w:noWrap/>
          </w:tcPr>
          <w:p w14:paraId="3E6F7928" w14:textId="77777777" w:rsidR="00AB3365" w:rsidRPr="001B581E" w:rsidRDefault="00AB3365" w:rsidP="005202A0">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5587BF35" w14:textId="77777777" w:rsidR="00AB3365" w:rsidRPr="001B581E" w:rsidRDefault="00AB3365" w:rsidP="005202A0">
            <w:pPr>
              <w:rPr>
                <w:color w:val="000000"/>
              </w:rPr>
            </w:pPr>
            <w:r w:rsidRPr="001B581E">
              <w:rPr>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tcPr>
          <w:p w14:paraId="53BF3FA0" w14:textId="77777777" w:rsidR="00AB3365" w:rsidRPr="001B581E" w:rsidRDefault="00AB3365" w:rsidP="005202A0">
            <w:pPr>
              <w:rPr>
                <w:color w:val="000000"/>
              </w:rPr>
            </w:pPr>
            <w:r w:rsidRPr="001B581E">
              <w:rPr>
                <w:color w:val="000000"/>
              </w:rPr>
              <w:t>Unable to assess</w:t>
            </w:r>
          </w:p>
        </w:tc>
      </w:tr>
      <w:tr w:rsidR="00AB3365" w:rsidRPr="001B581E" w14:paraId="5342D35F" w14:textId="77777777" w:rsidTr="00393BCE">
        <w:trPr>
          <w:trHeight w:val="256"/>
        </w:trPr>
        <w:tc>
          <w:tcPr>
            <w:tcW w:w="2660" w:type="dxa"/>
            <w:gridSpan w:val="2"/>
            <w:vMerge/>
            <w:tcBorders>
              <w:left w:val="single" w:sz="4" w:space="0" w:color="auto"/>
              <w:right w:val="single" w:sz="4" w:space="0" w:color="auto"/>
            </w:tcBorders>
            <w:noWrap/>
          </w:tcPr>
          <w:p w14:paraId="643C4022" w14:textId="77777777" w:rsidR="00AB3365" w:rsidRPr="001B581E" w:rsidRDefault="00AB3365" w:rsidP="005202A0">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76753197" w14:textId="77777777" w:rsidR="00AB3365" w:rsidRPr="001B581E" w:rsidRDefault="00AB3365" w:rsidP="005202A0">
            <w:pPr>
              <w:rPr>
                <w:color w:val="000000"/>
              </w:rPr>
            </w:pPr>
            <w:r w:rsidRPr="001B581E">
              <w:rPr>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tcPr>
          <w:p w14:paraId="08FC5483" w14:textId="77777777" w:rsidR="00AB3365" w:rsidRPr="001B581E" w:rsidRDefault="00AB3365" w:rsidP="005202A0">
            <w:pPr>
              <w:rPr>
                <w:color w:val="000000"/>
              </w:rPr>
            </w:pPr>
            <w:r w:rsidRPr="001B581E">
              <w:rPr>
                <w:color w:val="000000"/>
              </w:rPr>
              <w:t>Unable to assess</w:t>
            </w:r>
          </w:p>
        </w:tc>
      </w:tr>
      <w:tr w:rsidR="00AB3365" w:rsidRPr="001B581E" w14:paraId="6563FF2A" w14:textId="77777777" w:rsidTr="00393BCE">
        <w:trPr>
          <w:trHeight w:val="256"/>
        </w:trPr>
        <w:tc>
          <w:tcPr>
            <w:tcW w:w="2660" w:type="dxa"/>
            <w:gridSpan w:val="2"/>
            <w:vMerge/>
            <w:tcBorders>
              <w:left w:val="single" w:sz="4" w:space="0" w:color="auto"/>
              <w:right w:val="single" w:sz="4" w:space="0" w:color="auto"/>
            </w:tcBorders>
            <w:noWrap/>
          </w:tcPr>
          <w:p w14:paraId="45B3BCAD" w14:textId="77777777" w:rsidR="00AB3365" w:rsidRPr="001B581E" w:rsidRDefault="00AB3365" w:rsidP="005202A0">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1B5A1889" w14:textId="77777777" w:rsidR="00AB3365" w:rsidRPr="001B581E" w:rsidRDefault="00AB3365" w:rsidP="005202A0">
            <w:pPr>
              <w:rPr>
                <w:color w:val="000000"/>
              </w:rPr>
            </w:pPr>
            <w:r w:rsidRPr="001B581E">
              <w:rPr>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tcPr>
          <w:p w14:paraId="6A6BF185" w14:textId="77777777" w:rsidR="00AB3365" w:rsidRPr="001B581E" w:rsidRDefault="00AB3365" w:rsidP="005202A0">
            <w:pPr>
              <w:rPr>
                <w:color w:val="000000"/>
              </w:rPr>
            </w:pPr>
            <w:bookmarkStart w:id="40" w:name="Text59"/>
            <w:r w:rsidRPr="001B581E">
              <w:rPr>
                <w:color w:val="000000"/>
              </w:rPr>
              <w:t>Unable to assess</w:t>
            </w:r>
          </w:p>
        </w:tc>
        <w:tc>
          <w:tcPr>
            <w:tcW w:w="858" w:type="dxa"/>
            <w:gridSpan w:val="2"/>
            <w:tcBorders>
              <w:top w:val="single" w:sz="4" w:space="0" w:color="auto"/>
              <w:left w:val="single" w:sz="4" w:space="0" w:color="auto"/>
              <w:bottom w:val="single" w:sz="4" w:space="0" w:color="auto"/>
              <w:right w:val="single" w:sz="4" w:space="0" w:color="auto"/>
            </w:tcBorders>
          </w:tcPr>
          <w:p w14:paraId="4A1D6C88" w14:textId="77777777" w:rsidR="00AB3365" w:rsidRPr="001B581E" w:rsidRDefault="00AB3365" w:rsidP="005202A0">
            <w:pPr>
              <w:rPr>
                <w:color w:val="000000"/>
              </w:rPr>
            </w:pPr>
            <w:r w:rsidRPr="001B581E">
              <w:rPr>
                <w:color w:val="000000"/>
              </w:rPr>
              <w:t>INT:</w:t>
            </w:r>
          </w:p>
        </w:tc>
        <w:bookmarkEnd w:id="40"/>
        <w:tc>
          <w:tcPr>
            <w:tcW w:w="2820" w:type="dxa"/>
            <w:tcBorders>
              <w:top w:val="single" w:sz="4" w:space="0" w:color="auto"/>
              <w:left w:val="single" w:sz="4" w:space="0" w:color="auto"/>
              <w:bottom w:val="single" w:sz="4" w:space="0" w:color="auto"/>
              <w:right w:val="single" w:sz="4" w:space="0" w:color="auto"/>
            </w:tcBorders>
          </w:tcPr>
          <w:p w14:paraId="65D988DA" w14:textId="77777777" w:rsidR="00AB3365" w:rsidRPr="001B581E" w:rsidRDefault="00AB3365" w:rsidP="005202A0">
            <w:pPr>
              <w:rPr>
                <w:color w:val="000000"/>
              </w:rPr>
            </w:pPr>
            <w:r w:rsidRPr="001B581E">
              <w:rPr>
                <w:color w:val="000000"/>
              </w:rPr>
              <w:t>Unable to assess</w:t>
            </w:r>
          </w:p>
        </w:tc>
      </w:tr>
      <w:tr w:rsidR="00AB3365" w:rsidRPr="001B581E" w14:paraId="7C90677A"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noWrap/>
          </w:tcPr>
          <w:p w14:paraId="4840E4A5" w14:textId="77777777" w:rsidR="00AB3365" w:rsidRPr="001B581E" w:rsidRDefault="00AB3365" w:rsidP="005202A0">
            <w:pPr>
              <w:jc w:val="center"/>
              <w:rPr>
                <w:color w:val="000000"/>
                <w:sz w:val="28"/>
                <w:szCs w:val="28"/>
              </w:rPr>
            </w:pPr>
            <w:r w:rsidRPr="001B581E">
              <w:rPr>
                <w:color w:val="000000"/>
                <w:sz w:val="28"/>
                <w:szCs w:val="28"/>
              </w:rPr>
              <w:t>B. Baseline Simulator State and Physical Exam</w:t>
            </w:r>
          </w:p>
        </w:tc>
      </w:tr>
      <w:bookmarkStart w:id="41" w:name="Check51"/>
      <w:tr w:rsidR="00AB3365" w:rsidRPr="001B581E" w14:paraId="4B03F749"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noWrap/>
          </w:tcPr>
          <w:p w14:paraId="4ADEB5D8" w14:textId="77777777" w:rsidR="00AB3365" w:rsidRPr="001B581E" w:rsidRDefault="00AB3365" w:rsidP="005202A0">
            <w:pPr>
              <w:rPr>
                <w:color w:val="000000"/>
              </w:rPr>
            </w:pPr>
            <w:r>
              <w:rPr>
                <w:color w:val="000000"/>
              </w:rPr>
              <w:fldChar w:fldCharType="begin">
                <w:ffData>
                  <w:name w:val="Check51"/>
                  <w:enabled/>
                  <w:calcOnExit w:val="0"/>
                  <w:checkBox>
                    <w:sizeAuto/>
                    <w:default w:val="1"/>
                  </w:checkBox>
                </w:ffData>
              </w:fldChar>
            </w:r>
            <w:r>
              <w:rPr>
                <w:color w:val="000000"/>
              </w:rPr>
              <w:instrText xml:space="preserve"> FORMCHECKBOX </w:instrText>
            </w:r>
            <w:r w:rsidR="00DD09C0">
              <w:rPr>
                <w:color w:val="000000"/>
              </w:rPr>
            </w:r>
            <w:r w:rsidR="00DD09C0">
              <w:rPr>
                <w:color w:val="000000"/>
              </w:rPr>
              <w:fldChar w:fldCharType="separate"/>
            </w:r>
            <w:r>
              <w:rPr>
                <w:color w:val="000000"/>
              </w:rPr>
              <w:fldChar w:fldCharType="end"/>
            </w:r>
            <w:bookmarkEnd w:id="41"/>
            <w:r>
              <w:rPr>
                <w:color w:val="000000"/>
              </w:rPr>
              <w:t xml:space="preserve"> </w:t>
            </w:r>
            <w:r w:rsidRPr="001B581E">
              <w:rPr>
                <w:color w:val="000000"/>
              </w:rPr>
              <w:t xml:space="preserve"> No Monitor Display </w:t>
            </w:r>
          </w:p>
        </w:tc>
        <w:bookmarkStart w:id="42" w:name="Check52"/>
        <w:tc>
          <w:tcPr>
            <w:tcW w:w="4111" w:type="dxa"/>
            <w:gridSpan w:val="7"/>
            <w:tcBorders>
              <w:top w:val="single" w:sz="4" w:space="0" w:color="auto"/>
              <w:left w:val="single" w:sz="4" w:space="0" w:color="auto"/>
              <w:bottom w:val="single" w:sz="4" w:space="0" w:color="auto"/>
              <w:right w:val="single" w:sz="4" w:space="0" w:color="auto"/>
            </w:tcBorders>
          </w:tcPr>
          <w:p w14:paraId="5CF3097E" w14:textId="77777777" w:rsidR="00AB3365" w:rsidRPr="001B581E" w:rsidRDefault="00AB3365" w:rsidP="005202A0">
            <w:pPr>
              <w:rPr>
                <w:color w:val="000000"/>
              </w:rPr>
            </w:pPr>
            <w:r w:rsidRPr="001B581E">
              <w:rPr>
                <w:color w:val="000000"/>
              </w:rPr>
              <w:fldChar w:fldCharType="begin">
                <w:ffData>
                  <w:name w:val="Check52"/>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42"/>
            <w:r w:rsidRPr="001B581E">
              <w:rPr>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tcPr>
          <w:p w14:paraId="72C0016F" w14:textId="77777777" w:rsidR="00AB3365" w:rsidRPr="001B581E" w:rsidRDefault="00AB3365" w:rsidP="005202A0">
            <w:pPr>
              <w:rPr>
                <w:color w:val="000000"/>
              </w:rPr>
            </w:pPr>
            <w:r w:rsidRPr="001B581E">
              <w:rPr>
                <w:color w:val="000000"/>
              </w:rPr>
              <w:t xml:space="preserve"> </w:t>
            </w:r>
            <w:bookmarkStart w:id="43" w:name="Check53"/>
            <w:r w:rsidRPr="001B581E">
              <w:rPr>
                <w:color w:val="000000"/>
              </w:rPr>
              <w:fldChar w:fldCharType="begin">
                <w:ffData>
                  <w:name w:val="Check53"/>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43"/>
            <w:r w:rsidRPr="001B581E">
              <w:rPr>
                <w:color w:val="000000"/>
              </w:rPr>
              <w:t xml:space="preserve"> Monitor on Standard Display</w:t>
            </w:r>
          </w:p>
        </w:tc>
      </w:tr>
      <w:tr w:rsidR="00AB3365" w:rsidRPr="001B581E" w14:paraId="1F28C0A6"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noWrap/>
          </w:tcPr>
          <w:p w14:paraId="72327E03" w14:textId="509859D1" w:rsidR="00AB3365" w:rsidRPr="001B581E" w:rsidRDefault="00AB3365" w:rsidP="005202A0">
            <w:pPr>
              <w:tabs>
                <w:tab w:val="left" w:pos="9328"/>
              </w:tabs>
              <w:rPr>
                <w:color w:val="000000"/>
              </w:rPr>
            </w:pPr>
            <w:r w:rsidRPr="001B581E">
              <w:rPr>
                <w:color w:val="000000"/>
              </w:rPr>
              <w:t xml:space="preserve">HR: </w:t>
            </w:r>
            <w:r w:rsidR="00466215">
              <w:rPr>
                <w:color w:val="000000"/>
              </w:rPr>
              <w:t>unable</w:t>
            </w:r>
            <w:r w:rsidRPr="001B581E">
              <w:rPr>
                <w:color w:val="000000"/>
              </w:rPr>
              <w:tab/>
            </w:r>
          </w:p>
        </w:tc>
        <w:tc>
          <w:tcPr>
            <w:tcW w:w="2991" w:type="dxa"/>
            <w:gridSpan w:val="5"/>
            <w:tcBorders>
              <w:top w:val="single" w:sz="4" w:space="0" w:color="auto"/>
              <w:left w:val="single" w:sz="4" w:space="0" w:color="auto"/>
              <w:bottom w:val="single" w:sz="4" w:space="0" w:color="auto"/>
              <w:right w:val="single" w:sz="4" w:space="0" w:color="auto"/>
            </w:tcBorders>
          </w:tcPr>
          <w:p w14:paraId="161938C5" w14:textId="5CA8794F" w:rsidR="00AB3365" w:rsidRPr="001B581E" w:rsidRDefault="00AB3365" w:rsidP="005202A0">
            <w:pPr>
              <w:tabs>
                <w:tab w:val="left" w:pos="9328"/>
              </w:tabs>
              <w:rPr>
                <w:color w:val="000000"/>
              </w:rPr>
            </w:pPr>
            <w:r w:rsidRPr="001B581E">
              <w:rPr>
                <w:color w:val="000000"/>
              </w:rPr>
              <w:t xml:space="preserve">BP: </w:t>
            </w:r>
            <w:r w:rsidR="00466215">
              <w:rPr>
                <w:color w:val="000000"/>
              </w:rPr>
              <w:t>unable</w:t>
            </w:r>
          </w:p>
        </w:tc>
        <w:tc>
          <w:tcPr>
            <w:tcW w:w="2552" w:type="dxa"/>
            <w:gridSpan w:val="7"/>
            <w:tcBorders>
              <w:top w:val="single" w:sz="4" w:space="0" w:color="auto"/>
              <w:left w:val="single" w:sz="4" w:space="0" w:color="auto"/>
              <w:bottom w:val="single" w:sz="4" w:space="0" w:color="auto"/>
              <w:right w:val="single" w:sz="4" w:space="0" w:color="auto"/>
            </w:tcBorders>
          </w:tcPr>
          <w:p w14:paraId="60A3A4D2" w14:textId="01B16C0E" w:rsidR="00AB3365" w:rsidRPr="001B581E" w:rsidRDefault="00AB3365" w:rsidP="005202A0">
            <w:pPr>
              <w:tabs>
                <w:tab w:val="left" w:pos="9328"/>
              </w:tabs>
              <w:rPr>
                <w:color w:val="000000"/>
              </w:rPr>
            </w:pPr>
            <w:r w:rsidRPr="001B581E">
              <w:rPr>
                <w:color w:val="000000"/>
              </w:rPr>
              <w:t xml:space="preserve">RR: </w:t>
            </w:r>
            <w:r w:rsidR="00466215">
              <w:rPr>
                <w:color w:val="000000"/>
              </w:rPr>
              <w:t>unable</w:t>
            </w:r>
          </w:p>
        </w:tc>
        <w:tc>
          <w:tcPr>
            <w:tcW w:w="2820" w:type="dxa"/>
            <w:tcBorders>
              <w:top w:val="single" w:sz="4" w:space="0" w:color="auto"/>
              <w:left w:val="single" w:sz="4" w:space="0" w:color="auto"/>
              <w:bottom w:val="single" w:sz="4" w:space="0" w:color="auto"/>
              <w:right w:val="single" w:sz="4" w:space="0" w:color="auto"/>
            </w:tcBorders>
          </w:tcPr>
          <w:p w14:paraId="00F70288" w14:textId="49D8ECA0" w:rsidR="00AB3365" w:rsidRPr="001B581E" w:rsidRDefault="00AB3365" w:rsidP="005202A0">
            <w:pPr>
              <w:tabs>
                <w:tab w:val="left" w:pos="9328"/>
              </w:tabs>
              <w:rPr>
                <w:color w:val="000000"/>
              </w:rPr>
            </w:pPr>
            <w:r w:rsidRPr="001B581E">
              <w:rPr>
                <w:color w:val="000000"/>
              </w:rPr>
              <w:t>O</w:t>
            </w:r>
            <w:r w:rsidRPr="001B581E">
              <w:rPr>
                <w:color w:val="000000"/>
                <w:vertAlign w:val="subscript"/>
              </w:rPr>
              <w:t>2</w:t>
            </w:r>
            <w:r w:rsidRPr="001B581E">
              <w:rPr>
                <w:color w:val="000000"/>
              </w:rPr>
              <w:t xml:space="preserve">SAT: </w:t>
            </w:r>
            <w:r w:rsidR="00466215">
              <w:rPr>
                <w:color w:val="000000"/>
              </w:rPr>
              <w:t>unable</w:t>
            </w:r>
          </w:p>
        </w:tc>
      </w:tr>
      <w:tr w:rsidR="00AB3365" w:rsidRPr="001B581E" w14:paraId="5173821E"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noWrap/>
          </w:tcPr>
          <w:p w14:paraId="79735E58" w14:textId="31A0CEC9" w:rsidR="00AB3365" w:rsidRPr="001B581E" w:rsidRDefault="00AB3365" w:rsidP="005202A0">
            <w:pPr>
              <w:tabs>
                <w:tab w:val="left" w:pos="9328"/>
              </w:tabs>
              <w:rPr>
                <w:color w:val="000000"/>
              </w:rPr>
            </w:pPr>
            <w:r w:rsidRPr="001B581E">
              <w:rPr>
                <w:color w:val="000000"/>
              </w:rPr>
              <w:t xml:space="preserve">Rhythm: </w:t>
            </w:r>
            <w:r w:rsidR="00466215">
              <w:rPr>
                <w:color w:val="000000"/>
              </w:rPr>
              <w:t>unable</w:t>
            </w:r>
          </w:p>
        </w:tc>
        <w:tc>
          <w:tcPr>
            <w:tcW w:w="2991" w:type="dxa"/>
            <w:gridSpan w:val="5"/>
            <w:tcBorders>
              <w:top w:val="single" w:sz="4" w:space="0" w:color="auto"/>
              <w:left w:val="single" w:sz="4" w:space="0" w:color="auto"/>
              <w:bottom w:val="single" w:sz="4" w:space="0" w:color="auto"/>
              <w:right w:val="single" w:sz="4" w:space="0" w:color="auto"/>
            </w:tcBorders>
          </w:tcPr>
          <w:p w14:paraId="59F74A98" w14:textId="1AE67A74" w:rsidR="00AB3365" w:rsidRPr="00466215" w:rsidRDefault="00AB3365" w:rsidP="005202A0">
            <w:pPr>
              <w:tabs>
                <w:tab w:val="left" w:pos="9328"/>
              </w:tabs>
              <w:rPr>
                <w:color w:val="000000"/>
              </w:rPr>
            </w:pPr>
            <w:r w:rsidRPr="001B581E">
              <w:rPr>
                <w:color w:val="000000"/>
              </w:rPr>
              <w:t xml:space="preserve">T: </w:t>
            </w:r>
            <w:r w:rsidR="00466215">
              <w:rPr>
                <w:color w:val="000000"/>
              </w:rPr>
              <w:t>unable</w:t>
            </w:r>
          </w:p>
        </w:tc>
        <w:tc>
          <w:tcPr>
            <w:tcW w:w="2552" w:type="dxa"/>
            <w:gridSpan w:val="7"/>
            <w:tcBorders>
              <w:top w:val="single" w:sz="4" w:space="0" w:color="auto"/>
              <w:left w:val="single" w:sz="4" w:space="0" w:color="auto"/>
              <w:bottom w:val="single" w:sz="4" w:space="0" w:color="auto"/>
            </w:tcBorders>
          </w:tcPr>
          <w:p w14:paraId="7EF58BBF" w14:textId="6DC7A13D" w:rsidR="00AB3365" w:rsidRPr="001B581E" w:rsidRDefault="00AB3365" w:rsidP="005202A0">
            <w:pPr>
              <w:tabs>
                <w:tab w:val="left" w:pos="9328"/>
              </w:tabs>
              <w:rPr>
                <w:color w:val="000000"/>
              </w:rPr>
            </w:pPr>
            <w:r w:rsidRPr="001B581E">
              <w:rPr>
                <w:color w:val="000000"/>
              </w:rPr>
              <w:t xml:space="preserve">Glucose: </w:t>
            </w:r>
            <w:r w:rsidR="00466215">
              <w:rPr>
                <w:color w:val="000000"/>
              </w:rPr>
              <w:t>unable</w:t>
            </w:r>
          </w:p>
        </w:tc>
        <w:tc>
          <w:tcPr>
            <w:tcW w:w="2820" w:type="dxa"/>
            <w:tcBorders>
              <w:top w:val="single" w:sz="4" w:space="0" w:color="auto"/>
              <w:left w:val="single" w:sz="4" w:space="0" w:color="auto"/>
              <w:bottom w:val="single" w:sz="4" w:space="0" w:color="auto"/>
              <w:right w:val="single" w:sz="4" w:space="0" w:color="auto"/>
            </w:tcBorders>
          </w:tcPr>
          <w:p w14:paraId="2CFF191F" w14:textId="77777777" w:rsidR="00AB3365" w:rsidRPr="001B581E" w:rsidRDefault="00AB3365" w:rsidP="005202A0">
            <w:pPr>
              <w:tabs>
                <w:tab w:val="left" w:pos="9328"/>
              </w:tabs>
              <w:rPr>
                <w:color w:val="000000"/>
              </w:rPr>
            </w:pPr>
            <w:r w:rsidRPr="001B581E">
              <w:rPr>
                <w:color w:val="000000"/>
              </w:rPr>
              <w:t xml:space="preserve"> GCS: 14 (E4  V4  M6) </w:t>
            </w:r>
          </w:p>
        </w:tc>
      </w:tr>
      <w:tr w:rsidR="00AB3365" w:rsidRPr="001B581E" w14:paraId="3D4DC187"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57539A27" w14:textId="77777777" w:rsidR="00AB3365" w:rsidRPr="001B581E" w:rsidRDefault="00AB3365" w:rsidP="005202A0">
            <w:pPr>
              <w:tabs>
                <w:tab w:val="left" w:pos="9328"/>
              </w:tabs>
              <w:rPr>
                <w:color w:val="000000"/>
              </w:rPr>
            </w:pPr>
            <w:r w:rsidRPr="001B581E">
              <w:rPr>
                <w:color w:val="000000"/>
              </w:rPr>
              <w:t>General Status: Confused and mildly agitated</w:t>
            </w:r>
          </w:p>
        </w:tc>
      </w:tr>
      <w:tr w:rsidR="00AB3365" w:rsidRPr="001B581E" w14:paraId="09EC6F9C"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6B063F71" w14:textId="77777777" w:rsidR="00AB3365" w:rsidRPr="001B581E" w:rsidRDefault="00AB3365" w:rsidP="005202A0">
            <w:pPr>
              <w:tabs>
                <w:tab w:val="left" w:pos="9328"/>
              </w:tabs>
              <w:rPr>
                <w:color w:val="000000"/>
              </w:rPr>
            </w:pPr>
            <w:r w:rsidRPr="001B581E">
              <w:rPr>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tcPr>
          <w:p w14:paraId="69BCC55D" w14:textId="77777777" w:rsidR="00AB3365" w:rsidRPr="001B581E" w:rsidRDefault="00AB3365" w:rsidP="005202A0">
            <w:pPr>
              <w:tabs>
                <w:tab w:val="left" w:pos="9328"/>
              </w:tabs>
              <w:rPr>
                <w:color w:val="000000"/>
              </w:rPr>
            </w:pPr>
            <w:r w:rsidRPr="001B581E">
              <w:rPr>
                <w:color w:val="000000"/>
              </w:rPr>
              <w:t>Confused and mildly agitated. Moving all 4 limbs</w:t>
            </w:r>
          </w:p>
        </w:tc>
      </w:tr>
      <w:tr w:rsidR="00AB3365" w:rsidRPr="001B581E" w14:paraId="7BEFB97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4E825996" w14:textId="77777777" w:rsidR="00AB3365" w:rsidRPr="001B581E" w:rsidRDefault="00AB3365" w:rsidP="005202A0">
            <w:pPr>
              <w:tabs>
                <w:tab w:val="left" w:pos="9328"/>
              </w:tabs>
              <w:rPr>
                <w:color w:val="000000"/>
              </w:rPr>
            </w:pPr>
            <w:r w:rsidRPr="001B581E">
              <w:rPr>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tcPr>
          <w:p w14:paraId="79B3A5E2" w14:textId="033958C5" w:rsidR="00AB3365" w:rsidRPr="001B581E" w:rsidRDefault="00D35597" w:rsidP="005202A0">
            <w:pPr>
              <w:tabs>
                <w:tab w:val="left" w:pos="9328"/>
              </w:tabs>
              <w:rPr>
                <w:color w:val="000000"/>
              </w:rPr>
            </w:pPr>
            <w:r>
              <w:rPr>
                <w:color w:val="000000"/>
              </w:rPr>
              <w:t>Graze/abrasion to left forehead</w:t>
            </w:r>
            <w:bookmarkStart w:id="44" w:name="_GoBack"/>
            <w:bookmarkEnd w:id="44"/>
          </w:p>
        </w:tc>
      </w:tr>
      <w:tr w:rsidR="00AB3365" w:rsidRPr="001B581E" w14:paraId="615EECFD"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36AC3AA4" w14:textId="77777777" w:rsidR="00AB3365" w:rsidRPr="001B581E" w:rsidRDefault="00AB3365" w:rsidP="005202A0">
            <w:pPr>
              <w:tabs>
                <w:tab w:val="left" w:pos="9328"/>
              </w:tabs>
              <w:rPr>
                <w:color w:val="000000"/>
              </w:rPr>
            </w:pPr>
            <w:r w:rsidRPr="001B581E">
              <w:rPr>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tcPr>
          <w:p w14:paraId="08528903" w14:textId="77777777" w:rsidR="00AB3365" w:rsidRPr="001B581E" w:rsidRDefault="00AB3365" w:rsidP="005202A0">
            <w:pPr>
              <w:tabs>
                <w:tab w:val="left" w:pos="9328"/>
              </w:tabs>
              <w:rPr>
                <w:color w:val="000000"/>
              </w:rPr>
            </w:pPr>
            <w:r w:rsidRPr="001B581E">
              <w:rPr>
                <w:color w:val="000000"/>
              </w:rPr>
              <w:t>Unable to assess</w:t>
            </w:r>
          </w:p>
        </w:tc>
      </w:tr>
      <w:tr w:rsidR="00AB3365" w:rsidRPr="001B581E" w14:paraId="183E114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11B688E5" w14:textId="77777777" w:rsidR="00AB3365" w:rsidRPr="001B581E" w:rsidRDefault="00AB3365" w:rsidP="005202A0">
            <w:pPr>
              <w:tabs>
                <w:tab w:val="left" w:pos="9328"/>
              </w:tabs>
              <w:rPr>
                <w:color w:val="000000"/>
              </w:rPr>
            </w:pPr>
            <w:r w:rsidRPr="001B581E">
              <w:rPr>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tcPr>
          <w:p w14:paraId="22AE6AA5" w14:textId="77777777" w:rsidR="00AB3365" w:rsidRPr="001B581E" w:rsidRDefault="00AB3365" w:rsidP="005202A0">
            <w:pPr>
              <w:tabs>
                <w:tab w:val="left" w:pos="9328"/>
              </w:tabs>
              <w:rPr>
                <w:color w:val="000000"/>
              </w:rPr>
            </w:pPr>
            <w:r w:rsidRPr="001B581E">
              <w:rPr>
                <w:color w:val="000000"/>
              </w:rPr>
              <w:t>Unable to assess</w:t>
            </w:r>
          </w:p>
        </w:tc>
      </w:tr>
      <w:tr w:rsidR="00AB3365" w:rsidRPr="001B581E" w14:paraId="5E5D1C5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2029F317" w14:textId="77777777" w:rsidR="00AB3365" w:rsidRPr="001B581E" w:rsidRDefault="00AB3365" w:rsidP="005202A0">
            <w:pPr>
              <w:tabs>
                <w:tab w:val="left" w:pos="9328"/>
              </w:tabs>
              <w:rPr>
                <w:color w:val="000000"/>
              </w:rPr>
            </w:pPr>
            <w:r w:rsidRPr="001B581E">
              <w:rPr>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tcPr>
          <w:p w14:paraId="045F7D78" w14:textId="77777777" w:rsidR="00AB3365" w:rsidRPr="001B581E" w:rsidRDefault="00AB3365" w:rsidP="005202A0">
            <w:pPr>
              <w:tabs>
                <w:tab w:val="left" w:pos="9328"/>
              </w:tabs>
              <w:rPr>
                <w:color w:val="000000"/>
              </w:rPr>
            </w:pPr>
            <w:r w:rsidRPr="001B581E">
              <w:rPr>
                <w:color w:val="000000"/>
              </w:rPr>
              <w:t>Unable to assess</w:t>
            </w:r>
          </w:p>
        </w:tc>
      </w:tr>
      <w:tr w:rsidR="00AB3365" w:rsidRPr="001B581E" w14:paraId="53A09F8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351514D7" w14:textId="77777777" w:rsidR="00AB3365" w:rsidRPr="001B581E" w:rsidRDefault="00AB3365" w:rsidP="005202A0">
            <w:pPr>
              <w:tabs>
                <w:tab w:val="left" w:pos="9328"/>
              </w:tabs>
              <w:rPr>
                <w:color w:val="000000"/>
              </w:rPr>
            </w:pPr>
            <w:r w:rsidRPr="001B581E">
              <w:rPr>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tcPr>
          <w:p w14:paraId="04CD50C7" w14:textId="77777777" w:rsidR="00AB3365" w:rsidRPr="001B581E" w:rsidRDefault="00AB3365" w:rsidP="005202A0">
            <w:pPr>
              <w:tabs>
                <w:tab w:val="left" w:pos="9328"/>
              </w:tabs>
              <w:rPr>
                <w:color w:val="000000"/>
              </w:rPr>
            </w:pPr>
            <w:r w:rsidRPr="001B581E">
              <w:rPr>
                <w:color w:val="000000"/>
              </w:rPr>
              <w:t>Unable to assess</w:t>
            </w:r>
          </w:p>
        </w:tc>
      </w:tr>
      <w:tr w:rsidR="00AB3365" w:rsidRPr="001B581E" w14:paraId="4BD74238"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noWrap/>
          </w:tcPr>
          <w:p w14:paraId="5414276D" w14:textId="77777777" w:rsidR="00AB3365" w:rsidRPr="001B581E" w:rsidRDefault="00AB3365" w:rsidP="005202A0">
            <w:pPr>
              <w:tabs>
                <w:tab w:val="left" w:pos="9328"/>
              </w:tabs>
              <w:rPr>
                <w:color w:val="000000"/>
              </w:rPr>
            </w:pPr>
            <w:r w:rsidRPr="001B581E">
              <w:rPr>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tcPr>
          <w:p w14:paraId="24395B56" w14:textId="77777777" w:rsidR="00AB3365" w:rsidRPr="001B581E" w:rsidRDefault="00AB3365" w:rsidP="005202A0">
            <w:pPr>
              <w:tabs>
                <w:tab w:val="left" w:pos="9328"/>
              </w:tabs>
              <w:rPr>
                <w:color w:val="000000"/>
              </w:rPr>
            </w:pPr>
            <w:bookmarkStart w:id="45" w:name="Text79"/>
            <w:r w:rsidRPr="001B581E">
              <w:rPr>
                <w:color w:val="000000"/>
              </w:rPr>
              <w:t>Unable to assess</w:t>
            </w:r>
          </w:p>
        </w:tc>
        <w:bookmarkEnd w:id="45"/>
        <w:tc>
          <w:tcPr>
            <w:tcW w:w="916" w:type="dxa"/>
            <w:tcBorders>
              <w:top w:val="single" w:sz="4" w:space="0" w:color="auto"/>
              <w:left w:val="single" w:sz="4" w:space="0" w:color="auto"/>
              <w:bottom w:val="single" w:sz="4" w:space="0" w:color="auto"/>
              <w:right w:val="single" w:sz="4" w:space="0" w:color="auto"/>
            </w:tcBorders>
          </w:tcPr>
          <w:p w14:paraId="4771CACF" w14:textId="77777777" w:rsidR="00AB3365" w:rsidRPr="001B581E" w:rsidRDefault="00AB3365" w:rsidP="005202A0">
            <w:pPr>
              <w:tabs>
                <w:tab w:val="left" w:pos="9328"/>
              </w:tabs>
              <w:rPr>
                <w:color w:val="000000"/>
              </w:rPr>
            </w:pPr>
            <w:r w:rsidRPr="001B581E">
              <w:rPr>
                <w:color w:val="000000"/>
              </w:rPr>
              <w:t>SKIN:</w:t>
            </w:r>
          </w:p>
        </w:tc>
        <w:tc>
          <w:tcPr>
            <w:tcW w:w="4096" w:type="dxa"/>
            <w:gridSpan w:val="6"/>
            <w:tcBorders>
              <w:top w:val="single" w:sz="4" w:space="0" w:color="auto"/>
              <w:left w:val="single" w:sz="4" w:space="0" w:color="auto"/>
              <w:bottom w:val="single" w:sz="4" w:space="0" w:color="auto"/>
              <w:right w:val="single" w:sz="4" w:space="0" w:color="auto"/>
            </w:tcBorders>
          </w:tcPr>
          <w:p w14:paraId="737E357F" w14:textId="77777777" w:rsidR="00AB3365" w:rsidRPr="001B581E" w:rsidRDefault="00AB3365" w:rsidP="005202A0">
            <w:pPr>
              <w:tabs>
                <w:tab w:val="left" w:pos="9328"/>
              </w:tabs>
              <w:rPr>
                <w:color w:val="000000"/>
              </w:rPr>
            </w:pPr>
            <w:r w:rsidRPr="001B581E">
              <w:rPr>
                <w:color w:val="000000"/>
              </w:rPr>
              <w:t>Unable to assess</w:t>
            </w:r>
          </w:p>
        </w:tc>
      </w:tr>
    </w:tbl>
    <w:p w14:paraId="1C144C91" w14:textId="77777777" w:rsidR="00AB3365" w:rsidRDefault="00AB3365" w:rsidP="000C3A29">
      <w:pPr>
        <w:rPr>
          <w:sz w:val="28"/>
        </w:rPr>
      </w:pPr>
    </w:p>
    <w:p w14:paraId="51CA1192" w14:textId="77777777" w:rsidR="00AB3365" w:rsidRDefault="00AB3365" w:rsidP="00566656">
      <w:pPr>
        <w:ind w:firstLine="360"/>
        <w:rPr>
          <w:rFonts w:eastAsia="Times New Roman"/>
          <w:sz w:val="28"/>
          <w:szCs w:val="20"/>
        </w:rPr>
      </w:pPr>
    </w:p>
    <w:p w14:paraId="5010DF09" w14:textId="77777777" w:rsidR="00AB3365" w:rsidRDefault="00AB3365" w:rsidP="008F2AAE">
      <w:pPr>
        <w:rPr>
          <w:rFonts w:eastAsia="Times New Roman"/>
          <w:sz w:val="28"/>
          <w:szCs w:val="20"/>
        </w:rPr>
      </w:pPr>
      <w:r>
        <w:rPr>
          <w:rFonts w:eastAsia="Times New Roman"/>
          <w:sz w:val="28"/>
          <w:szCs w:val="20"/>
        </w:rPr>
        <w:br w:type="page"/>
      </w:r>
    </w:p>
    <w:p w14:paraId="324943AC" w14:textId="77777777" w:rsidR="00AB3365" w:rsidRPr="00F77456" w:rsidRDefault="00AB3365" w:rsidP="008F2AAE">
      <w:pPr>
        <w:rPr>
          <w:rFonts w:eastAsia="Times New Roman"/>
          <w:sz w:val="28"/>
          <w:szCs w:val="20"/>
        </w:rPr>
      </w:pPr>
    </w:p>
    <w:tbl>
      <w:tblPr>
        <w:tblpPr w:leftFromText="180" w:rightFromText="180" w:vertAnchor="page" w:horzAnchor="page" w:tblpX="611" w:tblpY="2843"/>
        <w:tblW w:w="11307" w:type="dxa"/>
        <w:tblLayout w:type="fixed"/>
        <w:tblLook w:val="00A0" w:firstRow="1" w:lastRow="0" w:firstColumn="1" w:lastColumn="0" w:noHBand="0" w:noVBand="0"/>
      </w:tblPr>
      <w:tblGrid>
        <w:gridCol w:w="2376"/>
        <w:gridCol w:w="1843"/>
        <w:gridCol w:w="3465"/>
        <w:gridCol w:w="3623"/>
      </w:tblGrid>
      <w:tr w:rsidR="00AB3365" w:rsidRPr="001B581E" w14:paraId="40EF9312"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noWrap/>
          </w:tcPr>
          <w:p w14:paraId="3FB5EA70" w14:textId="77777777" w:rsidR="00AB3365" w:rsidRPr="001B581E" w:rsidRDefault="00AB3365" w:rsidP="00FF2B67">
            <w:pPr>
              <w:jc w:val="center"/>
              <w:rPr>
                <w:color w:val="000000"/>
                <w:sz w:val="28"/>
                <w:szCs w:val="28"/>
              </w:rPr>
            </w:pPr>
            <w:r w:rsidRPr="001B581E">
              <w:rPr>
                <w:color w:val="000000"/>
                <w:sz w:val="28"/>
                <w:szCs w:val="28"/>
              </w:rPr>
              <w:t>Scenario States, Modifiers and Triggers</w:t>
            </w:r>
          </w:p>
        </w:tc>
      </w:tr>
      <w:tr w:rsidR="00AB3365" w:rsidRPr="001B581E" w14:paraId="0327ECF1"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noWrap/>
          </w:tcPr>
          <w:p w14:paraId="41E9DED9" w14:textId="77777777" w:rsidR="00AB3365" w:rsidRPr="001B581E" w:rsidRDefault="00AB3365" w:rsidP="00041536">
            <w:pPr>
              <w:rPr>
                <w:color w:val="000000"/>
              </w:rPr>
            </w:pPr>
            <w:r w:rsidRPr="001B581E">
              <w:rPr>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tcPr>
          <w:p w14:paraId="44170558" w14:textId="77777777" w:rsidR="00AB3365" w:rsidRPr="001B581E" w:rsidRDefault="00AB3365" w:rsidP="00041536">
            <w:pPr>
              <w:rPr>
                <w:color w:val="000000"/>
              </w:rPr>
            </w:pPr>
            <w:r w:rsidRPr="001B581E">
              <w:rPr>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tcPr>
          <w:p w14:paraId="4234EAFE" w14:textId="77777777" w:rsidR="00AB3365" w:rsidRPr="001B581E" w:rsidRDefault="00AB3365" w:rsidP="00041536">
            <w:pPr>
              <w:rPr>
                <w:color w:val="000000"/>
              </w:rPr>
            </w:pPr>
            <w:r w:rsidRPr="001B581E">
              <w:rPr>
                <w:color w:val="000000"/>
              </w:rPr>
              <w:t xml:space="preserve">Learner Actions, Modifiers &amp; Triggers to Move to Next State </w:t>
            </w:r>
          </w:p>
        </w:tc>
      </w:tr>
      <w:tr w:rsidR="00AB3365" w:rsidRPr="001B581E" w14:paraId="7AD30D08"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noWrap/>
          </w:tcPr>
          <w:p w14:paraId="2DB984C9" w14:textId="77777777" w:rsidR="00AB3365" w:rsidRPr="001B581E" w:rsidRDefault="00AB3365" w:rsidP="00041536">
            <w:pPr>
              <w:rPr>
                <w:b/>
                <w:color w:val="000000"/>
              </w:rPr>
            </w:pPr>
            <w:r w:rsidRPr="001B581E">
              <w:rPr>
                <w:b/>
                <w:color w:val="000000"/>
              </w:rPr>
              <w:t>1. Baseline State</w:t>
            </w:r>
          </w:p>
          <w:p w14:paraId="4127E571" w14:textId="77777777" w:rsidR="002849A0" w:rsidRDefault="00AB3365" w:rsidP="00041536">
            <w:pPr>
              <w:rPr>
                <w:color w:val="000000"/>
              </w:rPr>
            </w:pPr>
            <w:r w:rsidRPr="001B581E">
              <w:rPr>
                <w:color w:val="000000"/>
              </w:rPr>
              <w:t xml:space="preserve">Patient initially refusing </w:t>
            </w:r>
            <w:r w:rsidR="002849A0">
              <w:rPr>
                <w:color w:val="000000"/>
              </w:rPr>
              <w:t>vital signs to be taken but will allow if appropriately approached.</w:t>
            </w:r>
          </w:p>
          <w:p w14:paraId="329A0967" w14:textId="77777777" w:rsidR="00AB3365" w:rsidRPr="001B581E" w:rsidRDefault="00AB3365" w:rsidP="00041536">
            <w:pPr>
              <w:rPr>
                <w:color w:val="000000"/>
              </w:rPr>
            </w:pPr>
            <w:r w:rsidRPr="001B581E">
              <w:rPr>
                <w:color w:val="000000"/>
              </w:rPr>
              <w:t>Rhythm: sinus rhythm</w:t>
            </w:r>
          </w:p>
          <w:p w14:paraId="5A6776BA" w14:textId="77777777" w:rsidR="00AB3365" w:rsidRPr="001B581E" w:rsidRDefault="00AB3365" w:rsidP="00041536">
            <w:pPr>
              <w:rPr>
                <w:color w:val="000000"/>
              </w:rPr>
            </w:pPr>
            <w:r w:rsidRPr="001B581E">
              <w:rPr>
                <w:color w:val="000000"/>
              </w:rPr>
              <w:t xml:space="preserve">HR: </w:t>
            </w:r>
            <w:r w:rsidR="002849A0">
              <w:rPr>
                <w:color w:val="000000"/>
              </w:rPr>
              <w:t>8</w:t>
            </w:r>
            <w:r w:rsidRPr="001B581E">
              <w:rPr>
                <w:color w:val="000000"/>
              </w:rPr>
              <w:t>6/min</w:t>
            </w:r>
          </w:p>
          <w:p w14:paraId="4E42B442" w14:textId="77777777" w:rsidR="00AB3365" w:rsidRPr="001B581E" w:rsidRDefault="00AB3365" w:rsidP="00041536">
            <w:pPr>
              <w:rPr>
                <w:color w:val="000000"/>
              </w:rPr>
            </w:pPr>
            <w:r w:rsidRPr="001B581E">
              <w:rPr>
                <w:color w:val="000000"/>
              </w:rPr>
              <w:t>BP:  150/70</w:t>
            </w:r>
          </w:p>
          <w:p w14:paraId="700A1706" w14:textId="77777777" w:rsidR="00AB3365" w:rsidRPr="001B581E" w:rsidRDefault="00AB3365" w:rsidP="00041536">
            <w:pPr>
              <w:rPr>
                <w:color w:val="000000"/>
              </w:rPr>
            </w:pPr>
            <w:r w:rsidRPr="001B581E">
              <w:rPr>
                <w:color w:val="000000"/>
              </w:rPr>
              <w:t>RR:  14/min</w:t>
            </w:r>
          </w:p>
          <w:p w14:paraId="4E223338" w14:textId="77777777" w:rsidR="00AB3365" w:rsidRPr="001B581E" w:rsidRDefault="00AB3365" w:rsidP="00041536">
            <w:pPr>
              <w:rPr>
                <w:color w:val="000000"/>
              </w:rPr>
            </w:pPr>
            <w:r w:rsidRPr="001B581E">
              <w:rPr>
                <w:color w:val="000000"/>
              </w:rPr>
              <w:t>O</w:t>
            </w:r>
            <w:r w:rsidRPr="001B581E">
              <w:rPr>
                <w:color w:val="000000"/>
                <w:vertAlign w:val="subscript"/>
              </w:rPr>
              <w:t>2</w:t>
            </w:r>
            <w:r w:rsidRPr="001B581E">
              <w:rPr>
                <w:color w:val="000000"/>
              </w:rPr>
              <w:t>SAT:  95 %</w:t>
            </w:r>
          </w:p>
          <w:p w14:paraId="1113D6DE" w14:textId="77777777" w:rsidR="00AB3365" w:rsidRPr="001B581E" w:rsidRDefault="00AB3365" w:rsidP="00F05D32">
            <w:pPr>
              <w:rPr>
                <w:color w:val="000000"/>
              </w:rPr>
            </w:pPr>
            <w:r w:rsidRPr="001B581E">
              <w:rPr>
                <w:color w:val="000000"/>
              </w:rPr>
              <w:t xml:space="preserve">T: 37.3 </w:t>
            </w:r>
            <w:r w:rsidRPr="001B581E">
              <w:rPr>
                <w:color w:val="000000"/>
                <w:vertAlign w:val="superscript"/>
              </w:rPr>
              <w:t>o</w:t>
            </w:r>
            <w:r w:rsidRPr="001B581E">
              <w:rPr>
                <w:color w:val="000000"/>
              </w:rPr>
              <w:t>C</w:t>
            </w:r>
          </w:p>
        </w:tc>
        <w:tc>
          <w:tcPr>
            <w:tcW w:w="1843" w:type="dxa"/>
            <w:tcBorders>
              <w:top w:val="single" w:sz="4" w:space="0" w:color="auto"/>
              <w:left w:val="single" w:sz="4" w:space="0" w:color="auto"/>
              <w:bottom w:val="single" w:sz="4" w:space="0" w:color="auto"/>
              <w:right w:val="single" w:sz="4" w:space="0" w:color="auto"/>
            </w:tcBorders>
          </w:tcPr>
          <w:p w14:paraId="4126CF3A" w14:textId="77777777" w:rsidR="00AB3365" w:rsidRPr="001B581E" w:rsidRDefault="00AB3365" w:rsidP="00041536">
            <w:pPr>
              <w:rPr>
                <w:color w:val="000000"/>
              </w:rPr>
            </w:pPr>
            <w:r w:rsidRPr="001B581E">
              <w:rPr>
                <w:color w:val="000000"/>
              </w:rPr>
              <w:t>Patient confused and slightly agitated.</w:t>
            </w:r>
          </w:p>
        </w:tc>
        <w:tc>
          <w:tcPr>
            <w:tcW w:w="3465" w:type="dxa"/>
            <w:tcBorders>
              <w:top w:val="single" w:sz="4" w:space="0" w:color="auto"/>
              <w:left w:val="single" w:sz="4" w:space="0" w:color="auto"/>
              <w:bottom w:val="single" w:sz="4" w:space="0" w:color="auto"/>
              <w:right w:val="single" w:sz="4" w:space="0" w:color="auto"/>
            </w:tcBorders>
          </w:tcPr>
          <w:p w14:paraId="08E8AFFA" w14:textId="77777777" w:rsidR="00AB3365" w:rsidRPr="001B581E" w:rsidRDefault="00AB3365" w:rsidP="00041536">
            <w:pPr>
              <w:rPr>
                <w:color w:val="000000"/>
                <w:u w:val="single"/>
              </w:rPr>
            </w:pPr>
            <w:r w:rsidRPr="001B581E">
              <w:rPr>
                <w:color w:val="000000"/>
                <w:u w:val="single"/>
              </w:rPr>
              <w:t xml:space="preserve">Learner Actions </w:t>
            </w:r>
          </w:p>
          <w:p w14:paraId="61B3BD5F" w14:textId="19551FF2" w:rsidR="00AB3365" w:rsidRPr="001B581E" w:rsidRDefault="00AB3365" w:rsidP="00041536">
            <w:pPr>
              <w:rPr>
                <w:color w:val="000000"/>
              </w:rPr>
            </w:pPr>
            <w:r w:rsidRPr="001B581E">
              <w:rPr>
                <w:color w:val="000000"/>
              </w:rPr>
              <w:t>-</w:t>
            </w:r>
            <w:bookmarkStart w:id="46" w:name="Check54"/>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bookmarkEnd w:id="46"/>
            <w:r w:rsidR="00466215">
              <w:rPr>
                <w:color w:val="000000"/>
              </w:rPr>
              <w:t xml:space="preserve"> </w:t>
            </w:r>
            <w:r w:rsidRPr="001B581E">
              <w:rPr>
                <w:color w:val="000000"/>
              </w:rPr>
              <w:t>Patient reassurance</w:t>
            </w:r>
          </w:p>
          <w:p w14:paraId="4774BE27" w14:textId="53B49648" w:rsidR="00AB3365" w:rsidRDefault="00AB3365" w:rsidP="00041536">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sidR="00466215">
              <w:rPr>
                <w:color w:val="000000"/>
              </w:rPr>
              <w:t xml:space="preserve"> </w:t>
            </w:r>
            <w:r w:rsidRPr="001B581E">
              <w:rPr>
                <w:color w:val="000000"/>
              </w:rPr>
              <w:t>Check vitals</w:t>
            </w:r>
          </w:p>
          <w:p w14:paraId="51F61C13" w14:textId="121737E4" w:rsidR="00466215" w:rsidRPr="001B581E" w:rsidRDefault="00466215" w:rsidP="00041536">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Pr>
                <w:color w:val="000000"/>
              </w:rPr>
              <w:t xml:space="preserve"> Cap sugar (</w:t>
            </w:r>
            <w:r w:rsidRPr="00466215">
              <w:rPr>
                <w:b/>
                <w:color w:val="000000"/>
              </w:rPr>
              <w:t>6.4mmol/L</w:t>
            </w:r>
            <w:r>
              <w:rPr>
                <w:color w:val="000000"/>
              </w:rPr>
              <w:t>)</w:t>
            </w:r>
          </w:p>
          <w:p w14:paraId="64AFB36F" w14:textId="09CAE889" w:rsidR="00AB3365" w:rsidRDefault="00AB3365" w:rsidP="00041536">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sidR="00466215">
              <w:rPr>
                <w:color w:val="000000"/>
              </w:rPr>
              <w:t xml:space="preserve"> </w:t>
            </w:r>
            <w:r w:rsidRPr="001B581E">
              <w:rPr>
                <w:color w:val="000000"/>
              </w:rPr>
              <w:t>Attempt history targeted to presenting complaint</w:t>
            </w:r>
          </w:p>
          <w:p w14:paraId="48478ABD" w14:textId="67702126" w:rsidR="00466215" w:rsidRPr="001B581E" w:rsidRDefault="00466215" w:rsidP="00041536">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Pr>
                <w:color w:val="000000"/>
              </w:rPr>
              <w:t xml:space="preserve"> Request family member/collateral history</w:t>
            </w:r>
          </w:p>
          <w:p w14:paraId="43839E4A" w14:textId="77777777" w:rsidR="00AB3365" w:rsidRPr="001B581E" w:rsidRDefault="00AB3365" w:rsidP="00CF4B64">
            <w:pPr>
              <w:rPr>
                <w:color w:val="000000"/>
              </w:rPr>
            </w:pPr>
          </w:p>
          <w:p w14:paraId="2B5C451E" w14:textId="77777777" w:rsidR="00AB3365" w:rsidRPr="001B581E" w:rsidRDefault="00AB3365" w:rsidP="00041536">
            <w:pPr>
              <w:rPr>
                <w:color w:val="000000"/>
              </w:rPr>
            </w:pPr>
          </w:p>
        </w:tc>
        <w:tc>
          <w:tcPr>
            <w:tcW w:w="3623" w:type="dxa"/>
            <w:tcBorders>
              <w:top w:val="single" w:sz="4" w:space="0" w:color="auto"/>
              <w:left w:val="single" w:sz="4" w:space="0" w:color="auto"/>
              <w:bottom w:val="single" w:sz="4" w:space="0" w:color="auto"/>
              <w:right w:val="single" w:sz="4" w:space="0" w:color="auto"/>
            </w:tcBorders>
          </w:tcPr>
          <w:p w14:paraId="0DD44746" w14:textId="77777777" w:rsidR="00AB3365" w:rsidRPr="001B581E" w:rsidRDefault="00AB3365" w:rsidP="004A74AC">
            <w:pPr>
              <w:rPr>
                <w:i/>
                <w:color w:val="000000"/>
                <w:sz w:val="20"/>
              </w:rPr>
            </w:pPr>
            <w:r w:rsidRPr="001B581E">
              <w:rPr>
                <w:color w:val="000000"/>
                <w:u w:val="single"/>
              </w:rPr>
              <w:t>Modifiers</w:t>
            </w:r>
            <w:r w:rsidRPr="001B581E">
              <w:rPr>
                <w:i/>
                <w:color w:val="000000"/>
                <w:sz w:val="20"/>
              </w:rPr>
              <w:t xml:space="preserve"> </w:t>
            </w:r>
          </w:p>
          <w:p w14:paraId="23BF04D3" w14:textId="77777777" w:rsidR="00AB3365" w:rsidRPr="001B581E" w:rsidRDefault="00AB3365" w:rsidP="004A74AC">
            <w:pPr>
              <w:rPr>
                <w:i/>
                <w:color w:val="000000"/>
                <w:sz w:val="20"/>
              </w:rPr>
            </w:pPr>
            <w:r w:rsidRPr="001B581E">
              <w:rPr>
                <w:i/>
                <w:color w:val="000000"/>
                <w:sz w:val="20"/>
              </w:rPr>
              <w:t>Changes to patient condition based on learner action</w:t>
            </w:r>
          </w:p>
          <w:p w14:paraId="7228D590" w14:textId="77777777" w:rsidR="00AB3365" w:rsidRPr="001B581E" w:rsidRDefault="00AB3365" w:rsidP="00041536">
            <w:pPr>
              <w:rPr>
                <w:color w:val="000000"/>
              </w:rPr>
            </w:pPr>
            <w:r w:rsidRPr="001B581E">
              <w:rPr>
                <w:color w:val="000000"/>
              </w:rPr>
              <w:t>- Patient allows vitals to be taken when reassurance provided</w:t>
            </w:r>
          </w:p>
          <w:p w14:paraId="2395D705" w14:textId="77777777" w:rsidR="00AB3365" w:rsidRPr="001B581E" w:rsidRDefault="00AB3365" w:rsidP="00041536">
            <w:pPr>
              <w:rPr>
                <w:color w:val="000000"/>
              </w:rPr>
            </w:pPr>
            <w:r w:rsidRPr="001B581E">
              <w:rPr>
                <w:color w:val="000000"/>
              </w:rPr>
              <w:t>- Confederate nurse to offer reassurance and take vitals if not done by sim participants</w:t>
            </w:r>
          </w:p>
          <w:p w14:paraId="4666AF43" w14:textId="77777777" w:rsidR="00AB3365" w:rsidRPr="001B581E" w:rsidRDefault="00AB3365" w:rsidP="00041536">
            <w:pPr>
              <w:rPr>
                <w:color w:val="000000"/>
              </w:rPr>
            </w:pPr>
          </w:p>
          <w:p w14:paraId="6C5E6C03" w14:textId="77777777" w:rsidR="00AB3365" w:rsidRPr="001B581E" w:rsidRDefault="00AB3365" w:rsidP="004A74AC">
            <w:pPr>
              <w:rPr>
                <w:i/>
                <w:color w:val="000000"/>
                <w:sz w:val="20"/>
              </w:rPr>
            </w:pPr>
            <w:r w:rsidRPr="001B581E">
              <w:rPr>
                <w:color w:val="000000"/>
                <w:u w:val="single"/>
              </w:rPr>
              <w:t>Triggers</w:t>
            </w:r>
            <w:r w:rsidRPr="001B581E">
              <w:rPr>
                <w:i/>
                <w:color w:val="000000"/>
                <w:sz w:val="20"/>
              </w:rPr>
              <w:t xml:space="preserve"> </w:t>
            </w:r>
          </w:p>
          <w:p w14:paraId="7D62A4A6" w14:textId="77777777" w:rsidR="00AB3365" w:rsidRPr="001B581E" w:rsidRDefault="00AB3365" w:rsidP="004A74AC">
            <w:pPr>
              <w:rPr>
                <w:i/>
                <w:color w:val="000000"/>
                <w:sz w:val="20"/>
              </w:rPr>
            </w:pPr>
            <w:r w:rsidRPr="001B581E">
              <w:rPr>
                <w:i/>
                <w:color w:val="000000"/>
                <w:sz w:val="20"/>
              </w:rPr>
              <w:t>For progression to next state</w:t>
            </w:r>
          </w:p>
          <w:p w14:paraId="4C53745B" w14:textId="274809BE" w:rsidR="00AB3365" w:rsidRPr="001B581E" w:rsidRDefault="00AB3365" w:rsidP="00041536">
            <w:pPr>
              <w:rPr>
                <w:b/>
                <w:color w:val="000000"/>
              </w:rPr>
            </w:pPr>
            <w:r w:rsidRPr="001B581E">
              <w:rPr>
                <w:color w:val="000000"/>
              </w:rPr>
              <w:t xml:space="preserve">- All actions completed or </w:t>
            </w:r>
            <w:r w:rsidRPr="001B581E">
              <w:rPr>
                <w:b/>
                <w:color w:val="000000"/>
              </w:rPr>
              <w:t>after 5 mins</w:t>
            </w:r>
            <w:r w:rsidR="00074BD1">
              <w:rPr>
                <w:b/>
                <w:color w:val="000000"/>
              </w:rPr>
              <w:t xml:space="preserve"> </w:t>
            </w:r>
            <w:r w:rsidR="00074BD1" w:rsidRPr="00074BD1">
              <w:rPr>
                <w:b/>
                <w:color w:val="000000"/>
              </w:rPr>
              <w:sym w:font="Wingdings" w:char="F0E0"/>
            </w:r>
            <w:r w:rsidR="00074BD1">
              <w:rPr>
                <w:b/>
                <w:color w:val="000000"/>
              </w:rPr>
              <w:t xml:space="preserve"> 2. Worsening Confusion</w:t>
            </w:r>
          </w:p>
          <w:p w14:paraId="38A3B13C" w14:textId="77777777" w:rsidR="00AB3365" w:rsidRPr="001B581E" w:rsidRDefault="00AB3365" w:rsidP="00CE04E6">
            <w:pPr>
              <w:rPr>
                <w:color w:val="000000"/>
              </w:rPr>
            </w:pPr>
          </w:p>
        </w:tc>
      </w:tr>
      <w:tr w:rsidR="00AB3365" w:rsidRPr="001B581E" w14:paraId="61E4BDF4"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noWrap/>
          </w:tcPr>
          <w:p w14:paraId="0DA7DBA1" w14:textId="3A3E7CE7" w:rsidR="00AB3365" w:rsidRPr="001B581E" w:rsidRDefault="00466215" w:rsidP="00041536">
            <w:pPr>
              <w:rPr>
                <w:b/>
                <w:color w:val="000000"/>
              </w:rPr>
            </w:pPr>
            <w:r>
              <w:rPr>
                <w:b/>
                <w:color w:val="000000"/>
              </w:rPr>
              <w:t>2. W</w:t>
            </w:r>
            <w:r w:rsidR="00AB3365" w:rsidRPr="001B581E">
              <w:rPr>
                <w:b/>
                <w:color w:val="000000"/>
              </w:rPr>
              <w:t>orsenin</w:t>
            </w:r>
            <w:r w:rsidR="00074BD1">
              <w:rPr>
                <w:b/>
                <w:color w:val="000000"/>
              </w:rPr>
              <w:t>g C</w:t>
            </w:r>
            <w:r w:rsidR="00AB3365" w:rsidRPr="001B581E">
              <w:rPr>
                <w:b/>
                <w:color w:val="000000"/>
              </w:rPr>
              <w:t>onfusion</w:t>
            </w:r>
          </w:p>
          <w:p w14:paraId="7BA15C5E" w14:textId="77777777" w:rsidR="00AB3365" w:rsidRPr="001B581E" w:rsidRDefault="00AB3365" w:rsidP="00041536">
            <w:pPr>
              <w:rPr>
                <w:color w:val="000000"/>
              </w:rPr>
            </w:pPr>
            <w:r w:rsidRPr="001B581E">
              <w:rPr>
                <w:color w:val="000000"/>
              </w:rPr>
              <w:t xml:space="preserve">No change in </w:t>
            </w:r>
            <w:r w:rsidR="00C02916">
              <w:rPr>
                <w:color w:val="000000"/>
              </w:rPr>
              <w:t>vital signs.</w:t>
            </w:r>
          </w:p>
          <w:p w14:paraId="78617AC8" w14:textId="77777777" w:rsidR="00AB3365" w:rsidRPr="001B581E" w:rsidRDefault="00AB3365" w:rsidP="00041536">
            <w:pPr>
              <w:rPr>
                <w:color w:val="000000"/>
              </w:rPr>
            </w:pPr>
          </w:p>
          <w:p w14:paraId="4EB03594" w14:textId="77777777" w:rsidR="00AB3365" w:rsidRPr="001B581E" w:rsidRDefault="00AB3365" w:rsidP="00041536">
            <w:pPr>
              <w:rPr>
                <w:color w:val="000000"/>
              </w:rPr>
            </w:pPr>
          </w:p>
          <w:p w14:paraId="59045065" w14:textId="77777777" w:rsidR="00AB3365" w:rsidRPr="001B581E" w:rsidRDefault="00AB3365" w:rsidP="00041536">
            <w:pPr>
              <w:rPr>
                <w:color w:val="000000"/>
              </w:rPr>
            </w:pPr>
          </w:p>
          <w:p w14:paraId="158D2689" w14:textId="77777777" w:rsidR="00AB3365" w:rsidRPr="001B581E" w:rsidRDefault="00AB3365" w:rsidP="00041536">
            <w:pPr>
              <w:rPr>
                <w:color w:val="000000"/>
              </w:rPr>
            </w:pPr>
          </w:p>
          <w:p w14:paraId="630C0233" w14:textId="77777777" w:rsidR="00AB3365" w:rsidRPr="001B581E" w:rsidRDefault="00AB3365" w:rsidP="00041536">
            <w:pPr>
              <w:rPr>
                <w:color w:val="000000"/>
              </w:rPr>
            </w:pPr>
          </w:p>
          <w:p w14:paraId="5EBD53B7" w14:textId="77777777" w:rsidR="00AB3365" w:rsidRPr="001B581E" w:rsidRDefault="00AB3365" w:rsidP="00041536">
            <w:pPr>
              <w:rPr>
                <w:color w:val="000000"/>
              </w:rPr>
            </w:pPr>
          </w:p>
          <w:p w14:paraId="2041709E" w14:textId="77777777" w:rsidR="00AB3365" w:rsidRPr="001B581E" w:rsidRDefault="00AB3365" w:rsidP="00041536">
            <w:pPr>
              <w:rPr>
                <w:color w:val="000000"/>
              </w:rPr>
            </w:pPr>
          </w:p>
        </w:tc>
        <w:tc>
          <w:tcPr>
            <w:tcW w:w="1843" w:type="dxa"/>
            <w:tcBorders>
              <w:top w:val="single" w:sz="4" w:space="0" w:color="auto"/>
              <w:left w:val="single" w:sz="4" w:space="0" w:color="auto"/>
              <w:bottom w:val="single" w:sz="4" w:space="0" w:color="auto"/>
              <w:right w:val="single" w:sz="4" w:space="0" w:color="auto"/>
            </w:tcBorders>
          </w:tcPr>
          <w:p w14:paraId="098A2EC6" w14:textId="77777777" w:rsidR="00AB3365" w:rsidRPr="00A87AAD" w:rsidRDefault="00AB3365" w:rsidP="00041536">
            <w:pPr>
              <w:rPr>
                <w:rFonts w:cs="Calibri"/>
                <w:color w:val="000000"/>
              </w:rPr>
            </w:pPr>
            <w:r w:rsidRPr="00A87AAD">
              <w:rPr>
                <w:rFonts w:cs="Calibri"/>
              </w:rPr>
              <w:t>Patient answers a couple of questions then stops interacting. Seems distracted.</w:t>
            </w:r>
          </w:p>
        </w:tc>
        <w:tc>
          <w:tcPr>
            <w:tcW w:w="3465" w:type="dxa"/>
            <w:tcBorders>
              <w:top w:val="single" w:sz="4" w:space="0" w:color="auto"/>
              <w:left w:val="single" w:sz="4" w:space="0" w:color="auto"/>
              <w:bottom w:val="single" w:sz="4" w:space="0" w:color="auto"/>
              <w:right w:val="single" w:sz="4" w:space="0" w:color="auto"/>
            </w:tcBorders>
          </w:tcPr>
          <w:p w14:paraId="15311F73" w14:textId="77777777" w:rsidR="00AB3365" w:rsidRPr="001B581E" w:rsidRDefault="00AB3365" w:rsidP="00041536">
            <w:pPr>
              <w:rPr>
                <w:color w:val="000000"/>
                <w:u w:val="single"/>
              </w:rPr>
            </w:pPr>
            <w:r w:rsidRPr="001B581E">
              <w:rPr>
                <w:color w:val="000000"/>
                <w:u w:val="single"/>
              </w:rPr>
              <w:t xml:space="preserve">Learner Actions </w:t>
            </w:r>
          </w:p>
          <w:p w14:paraId="18903720" w14:textId="5C977DAF" w:rsidR="00AB3365" w:rsidRPr="001B581E" w:rsidRDefault="00AB3365" w:rsidP="00041536">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sidR="00466215">
              <w:rPr>
                <w:color w:val="000000"/>
              </w:rPr>
              <w:t xml:space="preserve"> </w:t>
            </w:r>
            <w:r w:rsidRPr="001B581E">
              <w:rPr>
                <w:color w:val="000000"/>
              </w:rPr>
              <w:t>Collateral history</w:t>
            </w:r>
          </w:p>
          <w:p w14:paraId="6F9F90E0" w14:textId="3ABD94EA" w:rsidR="00AB3365" w:rsidRPr="001B581E" w:rsidRDefault="00AB3365" w:rsidP="00041536">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sidR="00466215">
              <w:rPr>
                <w:color w:val="000000"/>
              </w:rPr>
              <w:t xml:space="preserve"> </w:t>
            </w:r>
            <w:r w:rsidRPr="001B581E">
              <w:rPr>
                <w:color w:val="000000"/>
              </w:rPr>
              <w:t>Verbal de-escalation</w:t>
            </w:r>
          </w:p>
          <w:p w14:paraId="5785E1CD" w14:textId="19C73BF7" w:rsidR="00AB3365" w:rsidRDefault="00AB3365" w:rsidP="00041536">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sidR="00466215">
              <w:rPr>
                <w:color w:val="000000"/>
              </w:rPr>
              <w:t xml:space="preserve"> </w:t>
            </w:r>
            <w:r w:rsidRPr="001B581E">
              <w:rPr>
                <w:color w:val="000000"/>
              </w:rPr>
              <w:t>Environmental management</w:t>
            </w:r>
          </w:p>
          <w:p w14:paraId="0B5442AF" w14:textId="2BA16FB0" w:rsidR="002B585A" w:rsidRPr="001B581E" w:rsidRDefault="002B585A" w:rsidP="002B585A">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Pr>
                <w:color w:val="000000"/>
              </w:rPr>
              <w:t xml:space="preserve"> Offer oral sedative </w:t>
            </w:r>
          </w:p>
          <w:p w14:paraId="46345C33" w14:textId="14DD0C27" w:rsidR="00AB3365" w:rsidRPr="001B581E" w:rsidRDefault="00AB3365" w:rsidP="00041536">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sidR="00466215">
              <w:rPr>
                <w:color w:val="000000"/>
              </w:rPr>
              <w:t xml:space="preserve"> </w:t>
            </w:r>
            <w:r w:rsidRPr="001B581E">
              <w:rPr>
                <w:color w:val="000000"/>
              </w:rPr>
              <w:t>I</w:t>
            </w:r>
            <w:r w:rsidR="00466215">
              <w:rPr>
                <w:color w:val="000000"/>
              </w:rPr>
              <w:t xml:space="preserve">V access with broad panel of blood work drawn </w:t>
            </w:r>
          </w:p>
          <w:p w14:paraId="2B2B0F06" w14:textId="7723BF0F" w:rsidR="002B585A" w:rsidRDefault="002B585A" w:rsidP="00041536">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Pr>
                <w:color w:val="000000"/>
              </w:rPr>
              <w:t xml:space="preserve"> IV/IM sedative</w:t>
            </w:r>
          </w:p>
          <w:p w14:paraId="677407E1" w14:textId="77777777" w:rsidR="00AB3365" w:rsidRPr="001B581E" w:rsidRDefault="00AB3365" w:rsidP="002B585A">
            <w:pPr>
              <w:rPr>
                <w:color w:val="000000"/>
              </w:rPr>
            </w:pPr>
          </w:p>
        </w:tc>
        <w:tc>
          <w:tcPr>
            <w:tcW w:w="3623" w:type="dxa"/>
            <w:tcBorders>
              <w:top w:val="single" w:sz="4" w:space="0" w:color="auto"/>
              <w:left w:val="single" w:sz="4" w:space="0" w:color="auto"/>
              <w:bottom w:val="single" w:sz="4" w:space="0" w:color="auto"/>
              <w:right w:val="single" w:sz="4" w:space="0" w:color="auto"/>
            </w:tcBorders>
          </w:tcPr>
          <w:p w14:paraId="695F2B09" w14:textId="77777777" w:rsidR="00AB3365" w:rsidRPr="001B581E" w:rsidRDefault="00AB3365" w:rsidP="00041536">
            <w:pPr>
              <w:rPr>
                <w:color w:val="000000"/>
                <w:u w:val="single"/>
              </w:rPr>
            </w:pPr>
            <w:r w:rsidRPr="001B581E">
              <w:rPr>
                <w:color w:val="000000"/>
                <w:u w:val="single"/>
              </w:rPr>
              <w:t>Modifiers</w:t>
            </w:r>
          </w:p>
          <w:p w14:paraId="0302F27B" w14:textId="77777777" w:rsidR="00AB3365" w:rsidRPr="001B581E" w:rsidRDefault="00AB3365" w:rsidP="00041536">
            <w:pPr>
              <w:rPr>
                <w:color w:val="000000"/>
              </w:rPr>
            </w:pPr>
            <w:r w:rsidRPr="001B581E">
              <w:rPr>
                <w:color w:val="000000"/>
              </w:rPr>
              <w:t>- Patient allows IV access when distracted</w:t>
            </w:r>
          </w:p>
          <w:p w14:paraId="231D15FA" w14:textId="77777777" w:rsidR="00AB3365" w:rsidRPr="001B581E" w:rsidRDefault="00AB3365" w:rsidP="00041536">
            <w:pPr>
              <w:rPr>
                <w:color w:val="000000"/>
              </w:rPr>
            </w:pPr>
            <w:r w:rsidRPr="001B581E">
              <w:rPr>
                <w:color w:val="000000"/>
              </w:rPr>
              <w:t>- Confederate nurse to prompt for IV access if not volunteered</w:t>
            </w:r>
          </w:p>
          <w:p w14:paraId="2DE0E1A1" w14:textId="77777777" w:rsidR="00AB3365" w:rsidRPr="001B581E" w:rsidRDefault="00AB3365" w:rsidP="00041536">
            <w:pPr>
              <w:rPr>
                <w:color w:val="000000"/>
              </w:rPr>
            </w:pPr>
          </w:p>
          <w:p w14:paraId="273CA4BF" w14:textId="77777777" w:rsidR="00AB3365" w:rsidRPr="001B581E" w:rsidRDefault="00AB3365" w:rsidP="00041536">
            <w:pPr>
              <w:rPr>
                <w:color w:val="000000"/>
                <w:u w:val="single"/>
              </w:rPr>
            </w:pPr>
            <w:r w:rsidRPr="001B581E">
              <w:rPr>
                <w:color w:val="000000"/>
                <w:u w:val="single"/>
              </w:rPr>
              <w:t>Triggers</w:t>
            </w:r>
          </w:p>
          <w:p w14:paraId="5C890342" w14:textId="4B87C4B2" w:rsidR="00AB3365" w:rsidRPr="001B581E" w:rsidRDefault="00AB3365" w:rsidP="00041536">
            <w:pPr>
              <w:rPr>
                <w:b/>
                <w:color w:val="000000"/>
              </w:rPr>
            </w:pPr>
            <w:r w:rsidRPr="001B581E">
              <w:rPr>
                <w:color w:val="000000"/>
              </w:rPr>
              <w:t xml:space="preserve">- </w:t>
            </w:r>
            <w:r w:rsidR="002B585A">
              <w:rPr>
                <w:color w:val="000000"/>
              </w:rPr>
              <w:t xml:space="preserve">Outstanding de-escalation by team or sedative given </w:t>
            </w:r>
            <w:r w:rsidR="002B585A" w:rsidRPr="002B585A">
              <w:rPr>
                <w:color w:val="000000"/>
              </w:rPr>
              <w:sym w:font="Wingdings" w:char="F0E0"/>
            </w:r>
            <w:r w:rsidR="002B585A">
              <w:rPr>
                <w:color w:val="000000"/>
              </w:rPr>
              <w:t xml:space="preserve"> </w:t>
            </w:r>
            <w:r w:rsidR="002B585A" w:rsidRPr="002B585A">
              <w:rPr>
                <w:b/>
                <w:color w:val="000000"/>
              </w:rPr>
              <w:t>3. De-escalation</w:t>
            </w:r>
          </w:p>
          <w:p w14:paraId="0F4EECF2" w14:textId="77777777" w:rsidR="00AB3365" w:rsidRPr="001B581E" w:rsidRDefault="00AB3365" w:rsidP="00F650DB">
            <w:pPr>
              <w:rPr>
                <w:color w:val="000000"/>
              </w:rPr>
            </w:pPr>
          </w:p>
        </w:tc>
      </w:tr>
      <w:tr w:rsidR="00AB3365" w:rsidRPr="001B581E" w14:paraId="559BF103"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noWrap/>
          </w:tcPr>
          <w:p w14:paraId="1F5822C4" w14:textId="6B46832F" w:rsidR="00AB3365" w:rsidRPr="001B581E" w:rsidRDefault="00AB3365" w:rsidP="00216EFB">
            <w:pPr>
              <w:rPr>
                <w:b/>
                <w:color w:val="000000"/>
              </w:rPr>
            </w:pPr>
            <w:r w:rsidRPr="001B581E">
              <w:rPr>
                <w:b/>
                <w:color w:val="000000"/>
              </w:rPr>
              <w:t xml:space="preserve">3. De-escalation </w:t>
            </w:r>
          </w:p>
          <w:p w14:paraId="133A8CFA" w14:textId="77777777" w:rsidR="00AB3365" w:rsidRPr="001B581E" w:rsidRDefault="00AB3365" w:rsidP="00216EFB">
            <w:pPr>
              <w:rPr>
                <w:color w:val="000000"/>
              </w:rPr>
            </w:pPr>
            <w:r w:rsidRPr="001B581E">
              <w:rPr>
                <w:color w:val="000000"/>
              </w:rPr>
              <w:t xml:space="preserve">No change in </w:t>
            </w:r>
            <w:r w:rsidR="00E17A45">
              <w:rPr>
                <w:color w:val="000000"/>
              </w:rPr>
              <w:t>vital signs</w:t>
            </w:r>
          </w:p>
          <w:p w14:paraId="483F0925" w14:textId="77777777" w:rsidR="00AB3365" w:rsidRPr="001B581E" w:rsidRDefault="00AB3365" w:rsidP="00216EFB">
            <w:pPr>
              <w:rPr>
                <w:color w:val="000000"/>
              </w:rPr>
            </w:pPr>
          </w:p>
          <w:p w14:paraId="354E9E5E" w14:textId="77777777" w:rsidR="00AB3365" w:rsidRPr="001B581E" w:rsidRDefault="00AB3365" w:rsidP="00216EFB">
            <w:pPr>
              <w:rPr>
                <w:color w:val="000000"/>
              </w:rPr>
            </w:pPr>
          </w:p>
          <w:p w14:paraId="241E5265" w14:textId="77777777" w:rsidR="00AB3365" w:rsidRPr="001B581E" w:rsidRDefault="00AB3365" w:rsidP="00216EFB">
            <w:pPr>
              <w:rPr>
                <w:color w:val="000000"/>
              </w:rPr>
            </w:pPr>
          </w:p>
          <w:p w14:paraId="3A4BA2CA" w14:textId="77777777" w:rsidR="00AB3365" w:rsidRPr="001B581E" w:rsidRDefault="00AB3365" w:rsidP="00216EFB">
            <w:pPr>
              <w:rPr>
                <w:color w:val="000000"/>
              </w:rPr>
            </w:pPr>
          </w:p>
        </w:tc>
        <w:tc>
          <w:tcPr>
            <w:tcW w:w="1843" w:type="dxa"/>
            <w:tcBorders>
              <w:top w:val="single" w:sz="4" w:space="0" w:color="auto"/>
              <w:left w:val="single" w:sz="4" w:space="0" w:color="auto"/>
              <w:bottom w:val="single" w:sz="4" w:space="0" w:color="auto"/>
              <w:right w:val="single" w:sz="4" w:space="0" w:color="auto"/>
            </w:tcBorders>
          </w:tcPr>
          <w:p w14:paraId="02B0FEC5" w14:textId="71C5A233" w:rsidR="00AB3365" w:rsidRPr="00A87AAD" w:rsidRDefault="00AB3365" w:rsidP="00216EFB">
            <w:pPr>
              <w:rPr>
                <w:rFonts w:cs="Calibri"/>
                <w:color w:val="000000"/>
              </w:rPr>
            </w:pPr>
            <w:r w:rsidRPr="00A87AAD">
              <w:rPr>
                <w:rFonts w:cs="Calibri"/>
              </w:rPr>
              <w:t>Patient asking about her mother and wants to go home</w:t>
            </w:r>
            <w:r w:rsidR="002B585A">
              <w:rPr>
                <w:rFonts w:cs="Calibri"/>
              </w:rPr>
              <w:t>, but more settled and cooperative</w:t>
            </w:r>
            <w:r w:rsidRPr="00A87AAD">
              <w:rPr>
                <w:rFonts w:cs="Calibri"/>
              </w:rPr>
              <w:t>.</w:t>
            </w:r>
            <w:r w:rsidRPr="00A87AAD">
              <w:rPr>
                <w:rFonts w:cs="Calibri"/>
                <w:iCs/>
              </w:rPr>
              <w:t xml:space="preserve"> </w:t>
            </w:r>
          </w:p>
        </w:tc>
        <w:tc>
          <w:tcPr>
            <w:tcW w:w="3465" w:type="dxa"/>
            <w:tcBorders>
              <w:top w:val="single" w:sz="4" w:space="0" w:color="auto"/>
              <w:left w:val="single" w:sz="4" w:space="0" w:color="auto"/>
              <w:bottom w:val="single" w:sz="4" w:space="0" w:color="auto"/>
              <w:right w:val="single" w:sz="4" w:space="0" w:color="auto"/>
            </w:tcBorders>
          </w:tcPr>
          <w:p w14:paraId="5B2A87CF" w14:textId="77777777" w:rsidR="00AB3365" w:rsidRPr="001B581E" w:rsidRDefault="00AB3365" w:rsidP="00216EFB">
            <w:pPr>
              <w:rPr>
                <w:color w:val="000000"/>
                <w:u w:val="single"/>
              </w:rPr>
            </w:pPr>
            <w:r w:rsidRPr="001B581E">
              <w:rPr>
                <w:color w:val="000000"/>
                <w:u w:val="single"/>
              </w:rPr>
              <w:t xml:space="preserve">Learner Actions </w:t>
            </w:r>
          </w:p>
          <w:p w14:paraId="09A8EB8B" w14:textId="60C088E5" w:rsidR="00AB3365" w:rsidRPr="001B581E" w:rsidRDefault="00AB3365" w:rsidP="00216EFB">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sidR="00466215">
              <w:rPr>
                <w:color w:val="000000"/>
              </w:rPr>
              <w:t xml:space="preserve"> </w:t>
            </w:r>
            <w:r w:rsidR="00A87AAD">
              <w:rPr>
                <w:color w:val="000000"/>
              </w:rPr>
              <w:t>M</w:t>
            </w:r>
            <w:r w:rsidRPr="001B581E">
              <w:rPr>
                <w:color w:val="000000"/>
              </w:rPr>
              <w:t>ake plans for further investigations</w:t>
            </w:r>
            <w:r>
              <w:rPr>
                <w:color w:val="000000"/>
              </w:rPr>
              <w:t xml:space="preserve"> – ECG/CXR/urine/CT head</w:t>
            </w:r>
          </w:p>
          <w:p w14:paraId="3060E7B9" w14:textId="5550A683" w:rsidR="00AB3365" w:rsidRPr="001B581E" w:rsidRDefault="00AB3365" w:rsidP="00216EFB">
            <w:pPr>
              <w:rPr>
                <w:color w:val="000000"/>
              </w:rPr>
            </w:pPr>
            <w:r w:rsidRPr="001B581E">
              <w:rPr>
                <w:color w:val="000000"/>
              </w:rPr>
              <w:t>-</w:t>
            </w:r>
            <w:r w:rsidRPr="001B581E">
              <w:rPr>
                <w:color w:val="000000"/>
              </w:rPr>
              <w:fldChar w:fldCharType="begin">
                <w:ffData>
                  <w:name w:val="Check54"/>
                  <w:enabled/>
                  <w:calcOnExit w:val="0"/>
                  <w:checkBox>
                    <w:sizeAuto/>
                    <w:default w:val="0"/>
                  </w:checkBox>
                </w:ffData>
              </w:fldChar>
            </w:r>
            <w:r w:rsidRPr="001B581E">
              <w:rPr>
                <w:color w:val="000000"/>
              </w:rPr>
              <w:instrText xml:space="preserve"> FORMCHECKBOX </w:instrText>
            </w:r>
            <w:r w:rsidR="00DD09C0">
              <w:rPr>
                <w:color w:val="000000"/>
              </w:rPr>
            </w:r>
            <w:r w:rsidR="00DD09C0">
              <w:rPr>
                <w:color w:val="000000"/>
              </w:rPr>
              <w:fldChar w:fldCharType="separate"/>
            </w:r>
            <w:r w:rsidRPr="001B581E">
              <w:rPr>
                <w:color w:val="000000"/>
              </w:rPr>
              <w:fldChar w:fldCharType="end"/>
            </w:r>
            <w:r w:rsidR="00466215">
              <w:rPr>
                <w:color w:val="000000"/>
              </w:rPr>
              <w:t xml:space="preserve"> </w:t>
            </w:r>
            <w:r w:rsidR="00A87AAD">
              <w:rPr>
                <w:color w:val="000000"/>
              </w:rPr>
              <w:t>M</w:t>
            </w:r>
            <w:r w:rsidRPr="001B581E">
              <w:rPr>
                <w:color w:val="000000"/>
              </w:rPr>
              <w:t>ake plans for admission</w:t>
            </w:r>
          </w:p>
          <w:p w14:paraId="5BF6DE48" w14:textId="292071BB" w:rsidR="00AB3365" w:rsidRPr="001B581E" w:rsidRDefault="00FE5AE0" w:rsidP="00216EFB">
            <w:pPr>
              <w:rPr>
                <w:color w:val="000000"/>
              </w:rPr>
            </w:pPr>
            <w:r>
              <w:rPr>
                <w:color w:val="000000"/>
              </w:rPr>
              <w:t>-</w:t>
            </w:r>
            <w:r w:rsidRPr="00FE5AE0">
              <w:rPr>
                <w:color w:val="000000"/>
              </w:rPr>
              <w:fldChar w:fldCharType="begin">
                <w:ffData>
                  <w:name w:val="Check40"/>
                  <w:enabled/>
                  <w:calcOnExit w:val="0"/>
                  <w:checkBox>
                    <w:sizeAuto/>
                    <w:default w:val="0"/>
                  </w:checkBox>
                </w:ffData>
              </w:fldChar>
            </w:r>
            <w:r w:rsidRPr="00FE5AE0">
              <w:rPr>
                <w:color w:val="000000"/>
              </w:rPr>
              <w:instrText xml:space="preserve"> FORMCHECKBOX </w:instrText>
            </w:r>
            <w:r w:rsidR="00DD09C0">
              <w:rPr>
                <w:color w:val="000000"/>
              </w:rPr>
            </w:r>
            <w:r w:rsidR="00DD09C0">
              <w:rPr>
                <w:color w:val="000000"/>
              </w:rPr>
              <w:fldChar w:fldCharType="separate"/>
            </w:r>
            <w:r w:rsidRPr="00FE5AE0">
              <w:rPr>
                <w:color w:val="000000"/>
              </w:rPr>
              <w:fldChar w:fldCharType="end"/>
            </w:r>
            <w:r w:rsidR="00466215">
              <w:rPr>
                <w:color w:val="000000"/>
              </w:rPr>
              <w:t xml:space="preserve"> </w:t>
            </w:r>
            <w:r>
              <w:rPr>
                <w:color w:val="000000"/>
              </w:rPr>
              <w:t>Possible IV fluid.</w:t>
            </w:r>
          </w:p>
          <w:p w14:paraId="28BA687E" w14:textId="77777777" w:rsidR="00AB3365" w:rsidRPr="001B581E" w:rsidRDefault="00AB3365" w:rsidP="00216EFB">
            <w:pPr>
              <w:rPr>
                <w:color w:val="000000"/>
              </w:rPr>
            </w:pPr>
          </w:p>
        </w:tc>
        <w:tc>
          <w:tcPr>
            <w:tcW w:w="3623" w:type="dxa"/>
            <w:tcBorders>
              <w:top w:val="single" w:sz="4" w:space="0" w:color="auto"/>
              <w:left w:val="single" w:sz="4" w:space="0" w:color="auto"/>
              <w:bottom w:val="single" w:sz="4" w:space="0" w:color="auto"/>
              <w:right w:val="single" w:sz="4" w:space="0" w:color="auto"/>
            </w:tcBorders>
          </w:tcPr>
          <w:p w14:paraId="124778AD" w14:textId="77777777" w:rsidR="00AB3365" w:rsidRPr="001B581E" w:rsidRDefault="00AB3365" w:rsidP="00216EFB">
            <w:pPr>
              <w:rPr>
                <w:color w:val="000000"/>
                <w:u w:val="single"/>
              </w:rPr>
            </w:pPr>
            <w:r w:rsidRPr="001B581E">
              <w:rPr>
                <w:color w:val="000000"/>
                <w:u w:val="single"/>
              </w:rPr>
              <w:t>Modifiers</w:t>
            </w:r>
          </w:p>
          <w:p w14:paraId="5AED4296" w14:textId="4DB4F83F" w:rsidR="00AB3365" w:rsidRPr="001B581E" w:rsidRDefault="00AB3365" w:rsidP="00216EFB">
            <w:pPr>
              <w:rPr>
                <w:color w:val="000000"/>
              </w:rPr>
            </w:pPr>
            <w:r w:rsidRPr="001B581E">
              <w:rPr>
                <w:color w:val="000000"/>
              </w:rPr>
              <w:t>-</w:t>
            </w:r>
            <w:r w:rsidR="00A87AAD">
              <w:rPr>
                <w:color w:val="000000"/>
              </w:rPr>
              <w:t>C</w:t>
            </w:r>
            <w:r w:rsidRPr="001B581E">
              <w:rPr>
                <w:color w:val="000000"/>
              </w:rPr>
              <w:t>onfederate nurse to prompt by asking about patients disposition</w:t>
            </w:r>
          </w:p>
          <w:p w14:paraId="5B20681B" w14:textId="77777777" w:rsidR="00AB3365" w:rsidRPr="001B581E" w:rsidRDefault="00AB3365" w:rsidP="00216EFB">
            <w:pPr>
              <w:rPr>
                <w:color w:val="000000"/>
              </w:rPr>
            </w:pPr>
          </w:p>
          <w:p w14:paraId="05101901" w14:textId="373595EE" w:rsidR="00AB3365" w:rsidRPr="002B585A" w:rsidRDefault="002B585A" w:rsidP="00216EFB">
            <w:pPr>
              <w:rPr>
                <w:b/>
                <w:color w:val="000000"/>
              </w:rPr>
            </w:pPr>
            <w:r>
              <w:rPr>
                <w:b/>
                <w:color w:val="000000"/>
              </w:rPr>
              <w:t>END CASE</w:t>
            </w:r>
            <w:r w:rsidRPr="002B585A">
              <w:rPr>
                <w:b/>
                <w:color w:val="000000"/>
              </w:rPr>
              <w:t xml:space="preserve"> PRN</w:t>
            </w:r>
          </w:p>
        </w:tc>
      </w:tr>
    </w:tbl>
    <w:p w14:paraId="5A79DC07" w14:textId="77777777" w:rsidR="00AB3365" w:rsidRDefault="00F642C8" w:rsidP="00566656">
      <w:pPr>
        <w:pStyle w:val="NormalWeb"/>
        <w:spacing w:before="0" w:beforeAutospacing="0" w:after="0" w:afterAutospacing="0"/>
        <w:ind w:firstLine="360"/>
        <w:rPr>
          <w:rFonts w:ascii="Cambria" w:eastAsia="Times New Roman" w:hAnsi="Cambria"/>
          <w:sz w:val="28"/>
        </w:rPr>
      </w:pPr>
      <w:r>
        <w:rPr>
          <w:noProof/>
        </w:rPr>
        <mc:AlternateContent>
          <mc:Choice Requires="wps">
            <w:drawing>
              <wp:anchor distT="0" distB="0" distL="114300" distR="114300" simplePos="0" relativeHeight="251657216" behindDoc="0" locked="0" layoutInCell="1" allowOverlap="1" wp14:anchorId="66D665DD" wp14:editId="4A0EB5B6">
                <wp:simplePos x="0" y="0"/>
                <wp:positionH relativeFrom="margin">
                  <wp:align>center</wp:align>
                </wp:positionH>
                <wp:positionV relativeFrom="paragraph">
                  <wp:posOffset>257810</wp:posOffset>
                </wp:positionV>
                <wp:extent cx="7807960" cy="0"/>
                <wp:effectExtent l="0" t="0" r="0" b="0"/>
                <wp:wrapNone/>
                <wp:docPr id="7"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796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0DBE63" id="Straight Connector 9" o:spid="_x0000_s1026" style="position:absolute;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0.3pt" to="614.8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" strokeweight="2pt">
                <w10:wrap anchorx="margin"/>
              </v:line>
            </w:pict>
          </mc:Fallback>
        </mc:AlternateContent>
      </w:r>
      <w:r w:rsidR="00AB3365" w:rsidRPr="00220572">
        <w:rPr>
          <w:rFonts w:ascii="Cambria" w:eastAsia="Times New Roman" w:hAnsi="Cambria"/>
          <w:sz w:val="28"/>
        </w:rPr>
        <w:t>Section VI: Scenario Progression</w:t>
      </w:r>
    </w:p>
    <w:p w14:paraId="0FFACD84" w14:textId="77777777" w:rsidR="00F642C8" w:rsidRPr="00220572" w:rsidRDefault="00F642C8" w:rsidP="00566656">
      <w:pPr>
        <w:pStyle w:val="NormalWeb"/>
        <w:spacing w:before="0" w:beforeAutospacing="0" w:after="0" w:afterAutospacing="0"/>
        <w:ind w:firstLine="360"/>
        <w:rPr>
          <w:rFonts w:ascii="Cambria" w:eastAsia="Times New Roman" w:hAnsi="Cambria"/>
        </w:rPr>
      </w:pPr>
    </w:p>
    <w:p w14:paraId="23AAF3AE" w14:textId="77777777" w:rsidR="00AB3365" w:rsidRPr="00220572" w:rsidRDefault="00AB3365">
      <w:pPr>
        <w:rPr>
          <w:sz w:val="28"/>
        </w:rPr>
      </w:pPr>
      <w:r w:rsidRPr="00220572">
        <w:rPr>
          <w:sz w:val="28"/>
        </w:rPr>
        <w:br w:type="page"/>
      </w:r>
    </w:p>
    <w:p w14:paraId="705332EC" w14:textId="77777777" w:rsidR="00AB3365" w:rsidRDefault="00AB3365">
      <w:pPr>
        <w:rPr>
          <w:sz w:val="28"/>
        </w:rPr>
      </w:pPr>
    </w:p>
    <w:p w14:paraId="42D58A56" w14:textId="77777777" w:rsidR="00AB3365" w:rsidRDefault="00ED2FF3" w:rsidP="00566656">
      <w:pPr>
        <w:ind w:firstLine="360"/>
        <w:rPr>
          <w:sz w:val="28"/>
        </w:rPr>
      </w:pPr>
      <w:r>
        <w:rPr>
          <w:noProof/>
        </w:rPr>
        <mc:AlternateContent>
          <mc:Choice Requires="wps">
            <w:drawing>
              <wp:anchor distT="0" distB="0" distL="114300" distR="114300" simplePos="0" relativeHeight="251658240" behindDoc="0" locked="0" layoutInCell="1" allowOverlap="1" wp14:anchorId="315DEC92" wp14:editId="7B4974A0">
                <wp:simplePos x="0" y="0"/>
                <wp:positionH relativeFrom="column">
                  <wp:posOffset>-114300</wp:posOffset>
                </wp:positionH>
                <wp:positionV relativeFrom="paragraph">
                  <wp:posOffset>228600</wp:posOffset>
                </wp:positionV>
                <wp:extent cx="7807960" cy="0"/>
                <wp:effectExtent l="13970" t="13335" r="17145" b="15240"/>
                <wp:wrapNone/>
                <wp:docPr id="6"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796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C146D4" id="Straight Connector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8pt" to="605.8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" strokeweight="2pt"/>
            </w:pict>
          </mc:Fallback>
        </mc:AlternateContent>
      </w:r>
      <w:r w:rsidR="00AB3365">
        <w:rPr>
          <w:sz w:val="28"/>
        </w:rPr>
        <w:t xml:space="preserve">Section VII: Supporting Documents, Laboratory Results, &amp; Multimedia </w:t>
      </w:r>
    </w:p>
    <w:p w14:paraId="1528CFCC" w14:textId="77777777" w:rsidR="00AB3365" w:rsidRDefault="00AB3365"/>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40"/>
      </w:tblGrid>
      <w:tr w:rsidR="00AB3365" w:rsidRPr="001B581E" w14:paraId="192CD3AB" w14:textId="77777777" w:rsidTr="002B585A">
        <w:tc>
          <w:tcPr>
            <w:tcW w:w="11340" w:type="dxa"/>
            <w:shd w:val="clear" w:color="auto" w:fill="92CDDC"/>
          </w:tcPr>
          <w:p w14:paraId="59B894AF" w14:textId="77777777" w:rsidR="00AB3365" w:rsidRPr="001B581E" w:rsidRDefault="00AB3365" w:rsidP="001B581E">
            <w:pPr>
              <w:jc w:val="center"/>
              <w:rPr>
                <w:sz w:val="28"/>
                <w:szCs w:val="28"/>
              </w:rPr>
            </w:pPr>
            <w:r w:rsidRPr="001B581E">
              <w:rPr>
                <w:sz w:val="28"/>
                <w:szCs w:val="28"/>
              </w:rPr>
              <w:t>Laboratory Results</w:t>
            </w:r>
          </w:p>
        </w:tc>
      </w:tr>
      <w:tr w:rsidR="00AB3365" w:rsidRPr="001B581E" w14:paraId="12B71EDD" w14:textId="77777777" w:rsidTr="002B585A">
        <w:tc>
          <w:tcPr>
            <w:tcW w:w="11340" w:type="dxa"/>
          </w:tcPr>
          <w:p w14:paraId="1AAA4F76" w14:textId="66B34796" w:rsidR="00AB3365" w:rsidRPr="001B581E" w:rsidRDefault="002B585A" w:rsidP="0071366F">
            <w:r>
              <w:t>No blood work back during case.</w:t>
            </w:r>
          </w:p>
        </w:tc>
      </w:tr>
    </w:tbl>
    <w:p w14:paraId="1627B238" w14:textId="77777777" w:rsidR="00AB3365" w:rsidRDefault="00AB3365" w:rsidP="0071366F"/>
    <w:p w14:paraId="0BECCF16" w14:textId="77777777" w:rsidR="00AB3365" w:rsidRDefault="00AB3365" w:rsidP="0071366F"/>
    <w:p w14:paraId="16D13013" w14:textId="77777777" w:rsidR="00AB3365" w:rsidRDefault="00AB3365" w:rsidP="0071366F">
      <w:r>
        <w:rPr>
          <w:rFonts w:eastAsia="Times New Roman"/>
          <w:noProof/>
          <w:color w:val="000000"/>
          <w:sz w:val="28"/>
          <w:szCs w:val="28"/>
        </w:rPr>
        <w:t> </w:t>
      </w:r>
      <w:r>
        <w:rPr>
          <w:rFonts w:eastAsia="Times New Roman"/>
          <w:noProof/>
          <w:color w:val="000000"/>
          <w:sz w:val="28"/>
          <w:szCs w:val="28"/>
        </w:rPr>
        <w:t> </w:t>
      </w:r>
      <w:r>
        <w:rPr>
          <w:rFonts w:eastAsia="Times New Roman"/>
          <w:noProof/>
          <w:color w:val="000000"/>
          <w:sz w:val="28"/>
          <w:szCs w:val="28"/>
        </w:rPr>
        <w:t> </w:t>
      </w:r>
      <w:r>
        <w:rPr>
          <w:rFonts w:eastAsia="Times New Roman"/>
          <w:noProof/>
          <w:color w:val="000000"/>
          <w:sz w:val="28"/>
          <w:szCs w:val="28"/>
        </w:rPr>
        <w:t> </w:t>
      </w:r>
      <w:r>
        <w:rPr>
          <w:rFonts w:eastAsia="Times New Roman"/>
          <w:noProof/>
          <w:color w:val="000000"/>
          <w:sz w:val="28"/>
          <w:szCs w:val="28"/>
        </w:rPr>
        <w:t> </w:t>
      </w:r>
    </w:p>
    <w:tbl>
      <w:tblPr>
        <w:tblpPr w:leftFromText="180" w:rightFromText="180" w:vertAnchor="text" w:horzAnchor="margin" w:tblpXSpec="center" w:tblpY="675"/>
        <w:tblW w:w="11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412"/>
      </w:tblGrid>
      <w:tr w:rsidR="00AB3365" w:rsidRPr="001B581E" w14:paraId="69128897" w14:textId="77777777" w:rsidTr="00F642C8">
        <w:tc>
          <w:tcPr>
            <w:tcW w:w="11412" w:type="dxa"/>
            <w:shd w:val="clear" w:color="auto" w:fill="92CDDC"/>
          </w:tcPr>
          <w:p w14:paraId="722DFB67" w14:textId="77777777" w:rsidR="00AB3365" w:rsidRPr="001B581E" w:rsidRDefault="00AB3365" w:rsidP="00F642C8">
            <w:pPr>
              <w:tabs>
                <w:tab w:val="center" w:pos="5595"/>
                <w:tab w:val="left" w:pos="8400"/>
              </w:tabs>
              <w:rPr>
                <w:sz w:val="28"/>
                <w:szCs w:val="28"/>
              </w:rPr>
            </w:pPr>
            <w:r w:rsidRPr="001B581E">
              <w:rPr>
                <w:sz w:val="28"/>
                <w:szCs w:val="28"/>
              </w:rPr>
              <w:tab/>
              <w:t xml:space="preserve">Images (ECGs, CXRs, etc.) </w:t>
            </w:r>
            <w:r w:rsidRPr="001B581E">
              <w:rPr>
                <w:sz w:val="28"/>
                <w:szCs w:val="28"/>
              </w:rPr>
              <w:tab/>
            </w:r>
          </w:p>
        </w:tc>
      </w:tr>
      <w:tr w:rsidR="002B585A" w:rsidRPr="001B581E" w14:paraId="7EB27BC9" w14:textId="77777777" w:rsidTr="00D72AD1">
        <w:tc>
          <w:tcPr>
            <w:tcW w:w="11412" w:type="dxa"/>
          </w:tcPr>
          <w:p w14:paraId="473C4242" w14:textId="736C80ED" w:rsidR="002B585A" w:rsidRPr="001B581E" w:rsidRDefault="002B585A" w:rsidP="00F642C8">
            <w:r w:rsidRPr="001B581E">
              <w:rPr>
                <w:color w:val="000000"/>
              </w:rPr>
              <w:t xml:space="preserve"> </w:t>
            </w:r>
            <w:r>
              <w:rPr>
                <w:color w:val="000000"/>
              </w:rPr>
              <w:t>None given during case.</w:t>
            </w:r>
          </w:p>
          <w:p w14:paraId="6354BEBA" w14:textId="03574D47" w:rsidR="002B585A" w:rsidRPr="001B581E" w:rsidRDefault="002B585A" w:rsidP="00F642C8"/>
          <w:p w14:paraId="4525DAFC" w14:textId="77777777" w:rsidR="002B585A" w:rsidRPr="001B581E" w:rsidRDefault="002B585A" w:rsidP="00F642C8"/>
          <w:p w14:paraId="584EC139" w14:textId="434F020A" w:rsidR="002B585A" w:rsidRPr="001B581E" w:rsidRDefault="002B585A" w:rsidP="00F642C8"/>
          <w:p w14:paraId="60579314" w14:textId="77777777" w:rsidR="002B585A" w:rsidRPr="001B581E" w:rsidRDefault="002B585A" w:rsidP="00F642C8"/>
          <w:p w14:paraId="1AB24B46" w14:textId="77777777" w:rsidR="002B585A" w:rsidRPr="001B581E" w:rsidRDefault="002B585A" w:rsidP="00F642C8"/>
          <w:p w14:paraId="44FE6A36" w14:textId="77777777" w:rsidR="002B585A" w:rsidRPr="001B581E" w:rsidRDefault="002B585A" w:rsidP="00F642C8"/>
          <w:p w14:paraId="6F3D72C8" w14:textId="77777777" w:rsidR="002B585A" w:rsidRPr="001B581E" w:rsidRDefault="002B585A" w:rsidP="00F642C8"/>
          <w:p w14:paraId="23694257" w14:textId="77777777" w:rsidR="002B585A" w:rsidRPr="001B581E" w:rsidRDefault="002B585A" w:rsidP="00F642C8"/>
          <w:p w14:paraId="1822DBCC" w14:textId="77777777" w:rsidR="002B585A" w:rsidRPr="001B581E" w:rsidRDefault="002B585A" w:rsidP="00F642C8"/>
          <w:p w14:paraId="0C56F2EF" w14:textId="77777777" w:rsidR="002B585A" w:rsidRPr="001B581E" w:rsidRDefault="002B585A" w:rsidP="00F642C8"/>
        </w:tc>
      </w:tr>
    </w:tbl>
    <w:p w14:paraId="657607B1" w14:textId="77777777" w:rsidR="00AB3365" w:rsidRDefault="00AB3365" w:rsidP="0071366F"/>
    <w:p w14:paraId="7C12001E" w14:textId="77777777" w:rsidR="00AB3365" w:rsidRDefault="00AB3365" w:rsidP="00CA1D30"/>
    <w:p w14:paraId="599B718A" w14:textId="77777777" w:rsidR="00AB3365" w:rsidRPr="00DE757D" w:rsidRDefault="00AB3365" w:rsidP="00CA1D30">
      <w:r>
        <w:br w:type="page"/>
      </w:r>
      <w:r w:rsidRPr="00DE757D">
        <w:rPr>
          <w:sz w:val="28"/>
        </w:rPr>
        <w:lastRenderedPageBreak/>
        <w:t>Section VII</w:t>
      </w:r>
      <w:r>
        <w:rPr>
          <w:sz w:val="28"/>
        </w:rPr>
        <w:t>I</w:t>
      </w:r>
      <w:r w:rsidRPr="00DE757D">
        <w:rPr>
          <w:sz w:val="28"/>
        </w:rPr>
        <w:t xml:space="preserve">: Debriefing Guide  </w:t>
      </w:r>
    </w:p>
    <w:p w14:paraId="3B5F91AD" w14:textId="77777777" w:rsidR="00AB3365" w:rsidRPr="00F77456" w:rsidRDefault="00ED2FF3" w:rsidP="009457B0">
      <w:pPr>
        <w:rPr>
          <w:rFonts w:ascii="Calibri" w:hAnsi="Calibri"/>
          <w:sz w:val="28"/>
        </w:rPr>
      </w:pPr>
      <w:r>
        <w:rPr>
          <w:noProof/>
        </w:rPr>
        <mc:AlternateContent>
          <mc:Choice Requires="wps">
            <w:drawing>
              <wp:anchor distT="0" distB="0" distL="114300" distR="114300" simplePos="0" relativeHeight="251659264" behindDoc="0" locked="0" layoutInCell="1" allowOverlap="1" wp14:anchorId="659E681C" wp14:editId="090CEF97">
                <wp:simplePos x="0" y="0"/>
                <wp:positionH relativeFrom="column">
                  <wp:posOffset>-114300</wp:posOffset>
                </wp:positionH>
                <wp:positionV relativeFrom="paragraph">
                  <wp:posOffset>38100</wp:posOffset>
                </wp:positionV>
                <wp:extent cx="7807960" cy="0"/>
                <wp:effectExtent l="13970" t="13970" r="17145" b="14605"/>
                <wp:wrapNone/>
                <wp:docPr id="5"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796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4AC2F6" id="Straight Connector 1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605.8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HdQHgIAADgEAAAOAAAAZHJzL2Uyb0RvYy54bWysU8uu2jAU3FfqP1jeQxIau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" strokeweight="2pt"/>
            </w:pict>
          </mc:Fallback>
        </mc:AlternateContent>
      </w:r>
    </w:p>
    <w:tbl>
      <w:tblPr>
        <w:tblpPr w:leftFromText="187" w:rightFromText="187" w:vertAnchor="text" w:horzAnchor="page" w:tblpX="606" w:tblpY="1"/>
        <w:tblW w:w="11307" w:type="dxa"/>
        <w:tblLayout w:type="fixed"/>
        <w:tblLook w:val="00A0" w:firstRow="1" w:lastRow="0" w:firstColumn="1" w:lastColumn="0" w:noHBand="0" w:noVBand="0"/>
      </w:tblPr>
      <w:tblGrid>
        <w:gridCol w:w="2818"/>
        <w:gridCol w:w="409"/>
        <w:gridCol w:w="2268"/>
        <w:gridCol w:w="2977"/>
        <w:gridCol w:w="2835"/>
      </w:tblGrid>
      <w:tr w:rsidR="00AB3365" w:rsidRPr="001B581E" w14:paraId="1389263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noWrap/>
          </w:tcPr>
          <w:p w14:paraId="5C646BD1" w14:textId="77777777" w:rsidR="00AB3365" w:rsidRPr="001B581E" w:rsidRDefault="00AB3365" w:rsidP="00224FAF">
            <w:pPr>
              <w:jc w:val="center"/>
              <w:rPr>
                <w:color w:val="000000"/>
                <w:sz w:val="28"/>
                <w:szCs w:val="28"/>
              </w:rPr>
            </w:pPr>
            <w:r w:rsidRPr="001B581E">
              <w:rPr>
                <w:color w:val="000000"/>
                <w:sz w:val="28"/>
                <w:szCs w:val="28"/>
              </w:rPr>
              <w:t>General Debriefing Plan</w:t>
            </w:r>
          </w:p>
        </w:tc>
      </w:tr>
      <w:bookmarkStart w:id="47" w:name="Check47"/>
      <w:tr w:rsidR="00AB3365" w:rsidRPr="001B581E" w14:paraId="2E8E8437"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noWrap/>
          </w:tcPr>
          <w:p w14:paraId="0F8AE38C" w14:textId="77777777" w:rsidR="00AB3365" w:rsidRPr="005C747C" w:rsidRDefault="00AB3365" w:rsidP="00224FAF">
            <w:pPr>
              <w:rPr>
                <w:rFonts w:ascii="Calibri" w:hAnsi="Calibri"/>
                <w:color w:val="000000"/>
                <w:szCs w:val="28"/>
              </w:rPr>
            </w:pPr>
            <w:r w:rsidRPr="005C747C">
              <w:rPr>
                <w:rFonts w:ascii="Calibri" w:hAnsi="Calibri"/>
                <w:color w:val="000000"/>
                <w:szCs w:val="28"/>
              </w:rPr>
              <w:fldChar w:fldCharType="begin">
                <w:ffData>
                  <w:name w:val="Check47"/>
                  <w:enabled/>
                  <w:calcOnExit w:val="0"/>
                  <w:checkBox>
                    <w:sizeAuto/>
                    <w:default w:val="0"/>
                  </w:checkBox>
                </w:ffData>
              </w:fldChar>
            </w:r>
            <w:r w:rsidRPr="005C747C">
              <w:rPr>
                <w:rFonts w:ascii="Calibri" w:hAnsi="Calibri"/>
                <w:color w:val="000000"/>
                <w:szCs w:val="28"/>
              </w:rPr>
              <w:instrText xml:space="preserve"> FORMCHECKBOX </w:instrText>
            </w:r>
            <w:r w:rsidR="00DD09C0">
              <w:rPr>
                <w:rFonts w:ascii="Calibri" w:hAnsi="Calibri"/>
                <w:color w:val="000000"/>
                <w:szCs w:val="28"/>
              </w:rPr>
            </w:r>
            <w:r w:rsidR="00DD09C0">
              <w:rPr>
                <w:rFonts w:ascii="Calibri" w:hAnsi="Calibri"/>
                <w:color w:val="000000"/>
                <w:szCs w:val="28"/>
              </w:rPr>
              <w:fldChar w:fldCharType="separate"/>
            </w:r>
            <w:r w:rsidRPr="005C747C">
              <w:rPr>
                <w:rFonts w:ascii="Calibri" w:hAnsi="Calibri"/>
                <w:color w:val="000000"/>
                <w:szCs w:val="28"/>
              </w:rPr>
              <w:fldChar w:fldCharType="end"/>
            </w:r>
            <w:bookmarkEnd w:id="47"/>
            <w:r w:rsidRPr="005C747C">
              <w:rPr>
                <w:rFonts w:ascii="Calibri" w:hAnsi="Calibri"/>
                <w:color w:val="000000"/>
                <w:szCs w:val="28"/>
              </w:rPr>
              <w:t xml:space="preserve"> Individual</w:t>
            </w:r>
          </w:p>
        </w:tc>
        <w:bookmarkStart w:id="48" w:name="Check48"/>
        <w:tc>
          <w:tcPr>
            <w:tcW w:w="2677" w:type="dxa"/>
            <w:gridSpan w:val="2"/>
            <w:tcBorders>
              <w:top w:val="single" w:sz="4" w:space="0" w:color="auto"/>
              <w:left w:val="single" w:sz="4" w:space="0" w:color="auto"/>
              <w:bottom w:val="single" w:sz="4" w:space="0" w:color="auto"/>
              <w:right w:val="single" w:sz="4" w:space="0" w:color="auto"/>
            </w:tcBorders>
          </w:tcPr>
          <w:p w14:paraId="5E4818BF" w14:textId="77777777" w:rsidR="00AB3365" w:rsidRPr="001B581E" w:rsidRDefault="00AB3365" w:rsidP="00224FAF">
            <w:pPr>
              <w:rPr>
                <w:color w:val="000000"/>
                <w:szCs w:val="28"/>
              </w:rPr>
            </w:pPr>
            <w:r w:rsidRPr="001B581E">
              <w:rPr>
                <w:color w:val="000000"/>
                <w:szCs w:val="28"/>
              </w:rPr>
              <w:fldChar w:fldCharType="begin">
                <w:ffData>
                  <w:name w:val="Check48"/>
                  <w:enabled/>
                  <w:calcOnExit w:val="0"/>
                  <w:checkBox>
                    <w:sizeAuto/>
                    <w:default w:val="0"/>
                    <w:checked/>
                  </w:checkBox>
                </w:ffData>
              </w:fldChar>
            </w:r>
            <w:r w:rsidRPr="001B581E">
              <w:rPr>
                <w:color w:val="000000"/>
                <w:szCs w:val="28"/>
              </w:rPr>
              <w:instrText xml:space="preserve"> FORMCHECKBOX </w:instrText>
            </w:r>
            <w:r w:rsidR="00DD09C0">
              <w:rPr>
                <w:color w:val="000000"/>
                <w:szCs w:val="28"/>
              </w:rPr>
            </w:r>
            <w:r w:rsidR="00DD09C0">
              <w:rPr>
                <w:color w:val="000000"/>
                <w:szCs w:val="28"/>
              </w:rPr>
              <w:fldChar w:fldCharType="separate"/>
            </w:r>
            <w:r w:rsidRPr="001B581E">
              <w:rPr>
                <w:color w:val="000000"/>
                <w:szCs w:val="28"/>
              </w:rPr>
              <w:fldChar w:fldCharType="end"/>
            </w:r>
            <w:bookmarkEnd w:id="48"/>
            <w:r w:rsidRPr="001B581E">
              <w:rPr>
                <w:color w:val="000000"/>
                <w:szCs w:val="28"/>
              </w:rPr>
              <w:t xml:space="preserve"> Group </w:t>
            </w:r>
          </w:p>
        </w:tc>
        <w:bookmarkStart w:id="49" w:name="Check49"/>
        <w:tc>
          <w:tcPr>
            <w:tcW w:w="2977" w:type="dxa"/>
            <w:tcBorders>
              <w:top w:val="single" w:sz="4" w:space="0" w:color="auto"/>
              <w:left w:val="single" w:sz="4" w:space="0" w:color="auto"/>
              <w:bottom w:val="single" w:sz="4" w:space="0" w:color="auto"/>
              <w:right w:val="single" w:sz="4" w:space="0" w:color="auto"/>
            </w:tcBorders>
          </w:tcPr>
          <w:p w14:paraId="0EEA3BA5" w14:textId="77777777" w:rsidR="00AB3365" w:rsidRPr="001B581E" w:rsidRDefault="00AB3365" w:rsidP="00224FAF">
            <w:pPr>
              <w:jc w:val="both"/>
              <w:rPr>
                <w:color w:val="000000"/>
                <w:szCs w:val="28"/>
              </w:rPr>
            </w:pPr>
            <w:r w:rsidRPr="001B581E">
              <w:rPr>
                <w:color w:val="000000"/>
                <w:szCs w:val="28"/>
              </w:rPr>
              <w:fldChar w:fldCharType="begin">
                <w:ffData>
                  <w:name w:val="Check49"/>
                  <w:enabled/>
                  <w:calcOnExit w:val="0"/>
                  <w:checkBox>
                    <w:sizeAuto/>
                    <w:default w:val="0"/>
                  </w:checkBox>
                </w:ffData>
              </w:fldChar>
            </w:r>
            <w:r w:rsidRPr="001B581E">
              <w:rPr>
                <w:color w:val="000000"/>
                <w:szCs w:val="28"/>
              </w:rPr>
              <w:instrText xml:space="preserve"> FORMCHECKBOX </w:instrText>
            </w:r>
            <w:r w:rsidR="00DD09C0">
              <w:rPr>
                <w:color w:val="000000"/>
                <w:szCs w:val="28"/>
              </w:rPr>
            </w:r>
            <w:r w:rsidR="00DD09C0">
              <w:rPr>
                <w:color w:val="000000"/>
                <w:szCs w:val="28"/>
              </w:rPr>
              <w:fldChar w:fldCharType="separate"/>
            </w:r>
            <w:r w:rsidRPr="001B581E">
              <w:rPr>
                <w:color w:val="000000"/>
                <w:szCs w:val="28"/>
              </w:rPr>
              <w:fldChar w:fldCharType="end"/>
            </w:r>
            <w:bookmarkEnd w:id="49"/>
            <w:r w:rsidRPr="001B581E">
              <w:rPr>
                <w:color w:val="000000"/>
                <w:szCs w:val="28"/>
              </w:rPr>
              <w:t xml:space="preserve"> With Video </w:t>
            </w:r>
          </w:p>
        </w:tc>
        <w:bookmarkStart w:id="50" w:name="Check50"/>
        <w:tc>
          <w:tcPr>
            <w:tcW w:w="2835" w:type="dxa"/>
            <w:tcBorders>
              <w:top w:val="single" w:sz="4" w:space="0" w:color="auto"/>
              <w:left w:val="single" w:sz="4" w:space="0" w:color="auto"/>
              <w:bottom w:val="single" w:sz="4" w:space="0" w:color="auto"/>
              <w:right w:val="single" w:sz="4" w:space="0" w:color="auto"/>
            </w:tcBorders>
          </w:tcPr>
          <w:p w14:paraId="4AFEDDC4" w14:textId="77777777" w:rsidR="00AB3365" w:rsidRPr="001B581E" w:rsidRDefault="00AB3365" w:rsidP="00224FAF">
            <w:pPr>
              <w:jc w:val="both"/>
              <w:rPr>
                <w:color w:val="000000"/>
                <w:szCs w:val="28"/>
              </w:rPr>
            </w:pPr>
            <w:r w:rsidRPr="001B581E">
              <w:rPr>
                <w:color w:val="000000"/>
                <w:szCs w:val="28"/>
              </w:rPr>
              <w:fldChar w:fldCharType="begin">
                <w:ffData>
                  <w:name w:val="Check50"/>
                  <w:enabled/>
                  <w:calcOnExit w:val="0"/>
                  <w:checkBox>
                    <w:sizeAuto/>
                    <w:default w:val="0"/>
                    <w:checked/>
                  </w:checkBox>
                </w:ffData>
              </w:fldChar>
            </w:r>
            <w:r w:rsidRPr="001B581E">
              <w:rPr>
                <w:color w:val="000000"/>
                <w:szCs w:val="28"/>
              </w:rPr>
              <w:instrText xml:space="preserve"> FORMCHECKBOX </w:instrText>
            </w:r>
            <w:r w:rsidR="00DD09C0">
              <w:rPr>
                <w:color w:val="000000"/>
                <w:szCs w:val="28"/>
              </w:rPr>
            </w:r>
            <w:r w:rsidR="00DD09C0">
              <w:rPr>
                <w:color w:val="000000"/>
                <w:szCs w:val="28"/>
              </w:rPr>
              <w:fldChar w:fldCharType="separate"/>
            </w:r>
            <w:r w:rsidRPr="001B581E">
              <w:rPr>
                <w:color w:val="000000"/>
                <w:szCs w:val="28"/>
              </w:rPr>
              <w:fldChar w:fldCharType="end"/>
            </w:r>
            <w:bookmarkEnd w:id="50"/>
            <w:r w:rsidRPr="001B581E">
              <w:rPr>
                <w:color w:val="000000"/>
                <w:szCs w:val="28"/>
              </w:rPr>
              <w:t xml:space="preserve"> Without Video </w:t>
            </w:r>
          </w:p>
        </w:tc>
      </w:tr>
      <w:tr w:rsidR="00AB3365" w:rsidRPr="001B581E" w14:paraId="54E9C557"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noWrap/>
          </w:tcPr>
          <w:p w14:paraId="2C730DEB" w14:textId="77777777" w:rsidR="00AB3365" w:rsidRPr="001B581E" w:rsidRDefault="00AB3365" w:rsidP="00224FAF">
            <w:pPr>
              <w:jc w:val="center"/>
              <w:rPr>
                <w:color w:val="000000"/>
                <w:sz w:val="28"/>
                <w:szCs w:val="28"/>
              </w:rPr>
            </w:pPr>
            <w:r w:rsidRPr="001B581E">
              <w:rPr>
                <w:color w:val="000000"/>
                <w:sz w:val="28"/>
                <w:szCs w:val="28"/>
              </w:rPr>
              <w:t xml:space="preserve">Objectives </w:t>
            </w:r>
          </w:p>
        </w:tc>
      </w:tr>
      <w:tr w:rsidR="00AB3365" w:rsidRPr="001B581E" w14:paraId="00DA017B"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noWrap/>
          </w:tcPr>
          <w:p w14:paraId="274473B2" w14:textId="77777777" w:rsidR="00AB3365" w:rsidRPr="001B581E" w:rsidRDefault="00AB3365" w:rsidP="00216EFB">
            <w:pPr>
              <w:jc w:val="right"/>
              <w:rPr>
                <w:color w:val="000000"/>
              </w:rPr>
            </w:pPr>
            <w:r w:rsidRPr="001B581E">
              <w:rPr>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cPr>
          <w:p w14:paraId="08174C62" w14:textId="60BBD1C5" w:rsidR="00AB3365" w:rsidRPr="001B581E" w:rsidRDefault="00AB3365" w:rsidP="00216EFB">
            <w:pPr>
              <w:rPr>
                <w:color w:val="000000"/>
              </w:rPr>
            </w:pPr>
            <w:r w:rsidRPr="001B581E">
              <w:t xml:space="preserve">To practice </w:t>
            </w:r>
            <w:r w:rsidR="00123F22">
              <w:t xml:space="preserve">the </w:t>
            </w:r>
            <w:r w:rsidRPr="001B581E">
              <w:t>focused assessment and management of an elderly patient with delirium.</w:t>
            </w:r>
          </w:p>
        </w:tc>
      </w:tr>
      <w:tr w:rsidR="00AB3365" w:rsidRPr="001B581E" w14:paraId="2A415220" w14:textId="77777777" w:rsidTr="00EC1040">
        <w:trPr>
          <w:trHeight w:val="56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noWrap/>
          </w:tcPr>
          <w:p w14:paraId="46776FCD" w14:textId="77777777" w:rsidR="00AB3365" w:rsidRPr="001B581E" w:rsidRDefault="00AB3365" w:rsidP="00216EFB">
            <w:pPr>
              <w:jc w:val="right"/>
              <w:rPr>
                <w:color w:val="000000"/>
              </w:rPr>
            </w:pPr>
            <w:r w:rsidRPr="001B581E">
              <w:rPr>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cPr>
          <w:p w14:paraId="53DCCFB9" w14:textId="77777777" w:rsidR="00123F22" w:rsidRPr="00475BCE" w:rsidRDefault="00123F22" w:rsidP="00123F22">
            <w:pPr>
              <w:pStyle w:val="ListParagraph"/>
              <w:numPr>
                <w:ilvl w:val="0"/>
                <w:numId w:val="10"/>
              </w:numPr>
              <w:rPr>
                <w:rFonts w:ascii="Calibri" w:hAnsi="Calibri" w:cs="Calibri"/>
              </w:rPr>
            </w:pPr>
            <w:r>
              <w:t xml:space="preserve">Obtain early control of situation to ensure safety of patient, staff and department. </w:t>
            </w:r>
          </w:p>
          <w:p w14:paraId="40BCE8F2" w14:textId="5919C6CB" w:rsidR="00AB3365" w:rsidRPr="007A27CA" w:rsidRDefault="00123F22" w:rsidP="00123F22">
            <w:pPr>
              <w:pStyle w:val="ListParagraph"/>
              <w:numPr>
                <w:ilvl w:val="0"/>
                <w:numId w:val="10"/>
              </w:numPr>
              <w:rPr>
                <w:color w:val="000000"/>
              </w:rPr>
            </w:pPr>
            <w:r w:rsidRPr="001B581E">
              <w:t xml:space="preserve">Coordinate staff involved in </w:t>
            </w:r>
            <w:r>
              <w:t xml:space="preserve">the </w:t>
            </w:r>
            <w:r w:rsidRPr="001B581E">
              <w:t>management of a delirious patient</w:t>
            </w:r>
            <w:r>
              <w:rPr>
                <w:rFonts w:ascii="Century Gothic" w:hAnsi="Century Gothic"/>
                <w:sz w:val="20"/>
                <w:szCs w:val="20"/>
              </w:rPr>
              <w:t>.</w:t>
            </w:r>
          </w:p>
        </w:tc>
      </w:tr>
      <w:tr w:rsidR="00AB3365" w:rsidRPr="001B581E" w14:paraId="20EB1FA1"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noWrap/>
          </w:tcPr>
          <w:p w14:paraId="26F850AC" w14:textId="77777777" w:rsidR="00AB3365" w:rsidRPr="001B581E" w:rsidRDefault="00AB3365" w:rsidP="00216EFB">
            <w:pPr>
              <w:jc w:val="right"/>
              <w:rPr>
                <w:color w:val="000000"/>
              </w:rPr>
            </w:pPr>
            <w:r w:rsidRPr="001B581E">
              <w:rPr>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cPr>
          <w:p w14:paraId="43CFBB2E" w14:textId="77777777" w:rsidR="00123F22" w:rsidRPr="00010AC7" w:rsidRDefault="00123F22" w:rsidP="00123F22">
            <w:pPr>
              <w:pStyle w:val="ListParagraph"/>
              <w:numPr>
                <w:ilvl w:val="0"/>
                <w:numId w:val="17"/>
              </w:numPr>
              <w:rPr>
                <w:rFonts w:cs="Calibri"/>
              </w:rPr>
            </w:pPr>
            <w:r w:rsidRPr="00010AC7">
              <w:rPr>
                <w:rFonts w:cs="Calibri"/>
              </w:rPr>
              <w:t>Consider ways to facilitate patient assessment when patient is agitated and uncooperative.</w:t>
            </w:r>
          </w:p>
          <w:p w14:paraId="76544CFA" w14:textId="77777777" w:rsidR="00123F22" w:rsidRDefault="00123F22" w:rsidP="00123F22">
            <w:pPr>
              <w:pStyle w:val="ListParagraph"/>
              <w:numPr>
                <w:ilvl w:val="0"/>
                <w:numId w:val="17"/>
              </w:numPr>
              <w:rPr>
                <w:rFonts w:cs="Calibri"/>
              </w:rPr>
            </w:pPr>
            <w:r w:rsidRPr="00010AC7">
              <w:rPr>
                <w:rFonts w:cs="Calibri"/>
              </w:rPr>
              <w:t xml:space="preserve">Seek </w:t>
            </w:r>
            <w:r>
              <w:rPr>
                <w:rFonts w:cs="Calibri"/>
              </w:rPr>
              <w:t xml:space="preserve">possible </w:t>
            </w:r>
            <w:r w:rsidRPr="00010AC7">
              <w:rPr>
                <w:rFonts w:cs="Calibri"/>
              </w:rPr>
              <w:t>causes of delirium during the assessment.</w:t>
            </w:r>
          </w:p>
          <w:p w14:paraId="14266B32" w14:textId="6146DB34" w:rsidR="00AB3365" w:rsidRPr="00123F22" w:rsidRDefault="00123F22" w:rsidP="00123F22">
            <w:pPr>
              <w:pStyle w:val="ListParagraph"/>
              <w:numPr>
                <w:ilvl w:val="0"/>
                <w:numId w:val="17"/>
              </w:numPr>
              <w:rPr>
                <w:rFonts w:cs="Calibri"/>
              </w:rPr>
            </w:pPr>
            <w:r w:rsidRPr="00123F22">
              <w:rPr>
                <w:rFonts w:cs="Calibri"/>
              </w:rPr>
              <w:t>Demonstrate practical strategies (pharmacological and non-pharmacological) for behavioral management of a delirious geriatric patient in ED.</w:t>
            </w:r>
          </w:p>
        </w:tc>
      </w:tr>
      <w:tr w:rsidR="00AB3365" w:rsidRPr="001B581E" w14:paraId="7F0C6BC5"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noWrap/>
          </w:tcPr>
          <w:p w14:paraId="77291B62" w14:textId="77777777" w:rsidR="00AB3365" w:rsidRPr="001B581E" w:rsidRDefault="00AB3365" w:rsidP="00216EFB">
            <w:pPr>
              <w:jc w:val="center"/>
              <w:rPr>
                <w:color w:val="000000"/>
                <w:sz w:val="28"/>
                <w:szCs w:val="28"/>
              </w:rPr>
            </w:pPr>
            <w:r w:rsidRPr="001B581E">
              <w:rPr>
                <w:color w:val="000000"/>
                <w:sz w:val="28"/>
                <w:szCs w:val="28"/>
              </w:rPr>
              <w:t xml:space="preserve">Sample Questions for Debriefing </w:t>
            </w:r>
          </w:p>
        </w:tc>
      </w:tr>
      <w:tr w:rsidR="00AB3365" w:rsidRPr="001B581E" w14:paraId="5D34413A"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noWrap/>
          </w:tcPr>
          <w:p w14:paraId="1A8F576F" w14:textId="77777777" w:rsidR="00AB3365" w:rsidRPr="007A27CA" w:rsidRDefault="00AB3365" w:rsidP="00216EFB">
            <w:pPr>
              <w:pStyle w:val="ListParagraph"/>
              <w:numPr>
                <w:ilvl w:val="0"/>
                <w:numId w:val="9"/>
              </w:numPr>
              <w:rPr>
                <w:rFonts w:cs="Calibri"/>
              </w:rPr>
            </w:pPr>
            <w:r w:rsidRPr="007A27CA">
              <w:rPr>
                <w:rFonts w:cs="Calibri"/>
              </w:rPr>
              <w:t>How did you approach this uncooperative patient?</w:t>
            </w:r>
          </w:p>
          <w:p w14:paraId="081A0256" w14:textId="77777777" w:rsidR="00AB3365" w:rsidRPr="007A27CA" w:rsidRDefault="00AB3365" w:rsidP="00216EFB">
            <w:pPr>
              <w:pStyle w:val="ListParagraph"/>
              <w:numPr>
                <w:ilvl w:val="0"/>
                <w:numId w:val="9"/>
              </w:numPr>
              <w:rPr>
                <w:rFonts w:cs="Calibri"/>
              </w:rPr>
            </w:pPr>
            <w:r w:rsidRPr="007A27CA">
              <w:rPr>
                <w:rFonts w:cs="Calibri"/>
              </w:rPr>
              <w:t>What did you think might be going on with the patient?</w:t>
            </w:r>
          </w:p>
          <w:p w14:paraId="68D85BE1" w14:textId="735806BC" w:rsidR="00AB3365" w:rsidRPr="007A27CA" w:rsidRDefault="00AB3365" w:rsidP="00216EFB">
            <w:pPr>
              <w:pStyle w:val="ListParagraph"/>
              <w:numPr>
                <w:ilvl w:val="0"/>
                <w:numId w:val="9"/>
              </w:numPr>
              <w:rPr>
                <w:rFonts w:cs="Calibri"/>
              </w:rPr>
            </w:pPr>
            <w:r w:rsidRPr="007A27CA">
              <w:rPr>
                <w:rFonts w:cs="Calibri"/>
              </w:rPr>
              <w:t xml:space="preserve">What </w:t>
            </w:r>
            <w:r w:rsidR="00123F22">
              <w:rPr>
                <w:rFonts w:cs="Calibri"/>
              </w:rPr>
              <w:t xml:space="preserve">extra </w:t>
            </w:r>
            <w:r w:rsidRPr="007A27CA">
              <w:rPr>
                <w:rFonts w:cs="Calibri"/>
              </w:rPr>
              <w:t xml:space="preserve">information did you need to enable you to sort this patient out? </w:t>
            </w:r>
          </w:p>
          <w:p w14:paraId="4F49C13F" w14:textId="7C9CDD5B" w:rsidR="00DA2227" w:rsidRPr="007A27CA" w:rsidRDefault="00DA2227" w:rsidP="00216EFB">
            <w:pPr>
              <w:pStyle w:val="ListParagraph"/>
              <w:numPr>
                <w:ilvl w:val="0"/>
                <w:numId w:val="9"/>
              </w:numPr>
              <w:rPr>
                <w:rFonts w:cs="Calibri"/>
              </w:rPr>
            </w:pPr>
            <w:r w:rsidRPr="007A27CA">
              <w:rPr>
                <w:rFonts w:cs="Calibri"/>
              </w:rPr>
              <w:t>Delirium has wide range of causes</w:t>
            </w:r>
            <w:r w:rsidR="00466215">
              <w:rPr>
                <w:rFonts w:cs="Calibri"/>
              </w:rPr>
              <w:t>.  W</w:t>
            </w:r>
            <w:r w:rsidRPr="007A27CA">
              <w:rPr>
                <w:rFonts w:cs="Calibri"/>
              </w:rPr>
              <w:t xml:space="preserve">e are interested to hear </w:t>
            </w:r>
            <w:r w:rsidR="00F642C8" w:rsidRPr="007A27CA">
              <w:rPr>
                <w:rFonts w:cs="Calibri"/>
              </w:rPr>
              <w:t>how you approached it in</w:t>
            </w:r>
            <w:r w:rsidRPr="007A27CA">
              <w:rPr>
                <w:rFonts w:cs="Calibri"/>
              </w:rPr>
              <w:t xml:space="preserve"> </w:t>
            </w:r>
            <w:r w:rsidR="00F642C8" w:rsidRPr="007A27CA">
              <w:rPr>
                <w:rFonts w:cs="Calibri"/>
              </w:rPr>
              <w:t>this case</w:t>
            </w:r>
            <w:r w:rsidRPr="007A27CA">
              <w:rPr>
                <w:rFonts w:cs="Calibri"/>
              </w:rPr>
              <w:t>.</w:t>
            </w:r>
          </w:p>
          <w:p w14:paraId="5B87670D" w14:textId="77777777" w:rsidR="00AB3365" w:rsidRPr="007A27CA" w:rsidRDefault="00AB3365" w:rsidP="00216EFB">
            <w:pPr>
              <w:pStyle w:val="ListParagraph"/>
              <w:numPr>
                <w:ilvl w:val="0"/>
                <w:numId w:val="9"/>
              </w:numPr>
              <w:rPr>
                <w:rFonts w:cs="Calibri"/>
              </w:rPr>
            </w:pPr>
            <w:r w:rsidRPr="007A27CA">
              <w:rPr>
                <w:rFonts w:cs="Calibri"/>
              </w:rPr>
              <w:t xml:space="preserve">How can you safely contain </w:t>
            </w:r>
            <w:r w:rsidR="004E531D" w:rsidRPr="007A27CA">
              <w:rPr>
                <w:rFonts w:cs="Calibri"/>
              </w:rPr>
              <w:t>this situation to ensure patient and staff saf</w:t>
            </w:r>
            <w:r w:rsidR="00DA2227" w:rsidRPr="007A27CA">
              <w:rPr>
                <w:rFonts w:cs="Calibri"/>
              </w:rPr>
              <w:t>ety?</w:t>
            </w:r>
          </w:p>
          <w:p w14:paraId="74893D67" w14:textId="77777777" w:rsidR="00AB3365" w:rsidRPr="007A27CA" w:rsidRDefault="00AB3365" w:rsidP="00216EFB">
            <w:pPr>
              <w:pStyle w:val="ListParagraph"/>
              <w:numPr>
                <w:ilvl w:val="0"/>
                <w:numId w:val="9"/>
              </w:numPr>
              <w:rPr>
                <w:rFonts w:cs="Calibri"/>
              </w:rPr>
            </w:pPr>
            <w:r w:rsidRPr="007A27CA">
              <w:rPr>
                <w:rFonts w:cs="Calibri"/>
              </w:rPr>
              <w:t>What would have been the next step in diagnosing and managing this patient in the emergency department?</w:t>
            </w:r>
          </w:p>
          <w:p w14:paraId="017AC06A" w14:textId="171CA45E" w:rsidR="00AB3365" w:rsidRPr="00466215" w:rsidRDefault="00DA2227" w:rsidP="00216EFB">
            <w:pPr>
              <w:pStyle w:val="ListParagraph"/>
              <w:numPr>
                <w:ilvl w:val="0"/>
                <w:numId w:val="9"/>
              </w:numPr>
              <w:rPr>
                <w:rFonts w:cs="Calibri"/>
              </w:rPr>
            </w:pPr>
            <w:r w:rsidRPr="007A27CA">
              <w:rPr>
                <w:rFonts w:cs="Calibri"/>
              </w:rPr>
              <w:t>How would you transfer knowledge from today</w:t>
            </w:r>
            <w:r w:rsidR="00466215">
              <w:rPr>
                <w:rFonts w:cs="Calibri"/>
              </w:rPr>
              <w:t>’s</w:t>
            </w:r>
            <w:r w:rsidRPr="007A27CA">
              <w:rPr>
                <w:rFonts w:cs="Calibri"/>
              </w:rPr>
              <w:t xml:space="preserve"> simulation into your workplace?</w:t>
            </w:r>
          </w:p>
        </w:tc>
      </w:tr>
      <w:tr w:rsidR="00AB3365" w:rsidRPr="001B581E" w14:paraId="683A937B"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noWrap/>
          </w:tcPr>
          <w:p w14:paraId="38B73A0B" w14:textId="77777777" w:rsidR="00AB3365" w:rsidRPr="001B581E" w:rsidRDefault="00AB3365" w:rsidP="00216EFB">
            <w:pPr>
              <w:jc w:val="center"/>
              <w:rPr>
                <w:color w:val="000000"/>
                <w:sz w:val="28"/>
                <w:szCs w:val="28"/>
              </w:rPr>
            </w:pPr>
            <w:r w:rsidRPr="001B581E">
              <w:rPr>
                <w:color w:val="000000"/>
                <w:sz w:val="28"/>
                <w:szCs w:val="28"/>
              </w:rPr>
              <w:t>Key Moments</w:t>
            </w:r>
          </w:p>
        </w:tc>
      </w:tr>
      <w:tr w:rsidR="00AB3365" w:rsidRPr="001B581E" w14:paraId="6033257D"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noWrap/>
          </w:tcPr>
          <w:p w14:paraId="2A38CD92" w14:textId="77777777" w:rsidR="00AB3365" w:rsidRPr="001B581E" w:rsidRDefault="00AB3365" w:rsidP="00216EFB">
            <w:pPr>
              <w:rPr>
                <w:color w:val="000000"/>
              </w:rPr>
            </w:pPr>
            <w:r w:rsidRPr="001B581E">
              <w:rPr>
                <w:color w:val="000000"/>
              </w:rPr>
              <w:t xml:space="preserve">Assessment of confused and agitated </w:t>
            </w:r>
            <w:r w:rsidR="00941E6C">
              <w:rPr>
                <w:color w:val="000000"/>
              </w:rPr>
              <w:t xml:space="preserve">geriatric </w:t>
            </w:r>
            <w:r w:rsidRPr="001B581E">
              <w:rPr>
                <w:color w:val="000000"/>
              </w:rPr>
              <w:t>patient</w:t>
            </w:r>
            <w:r w:rsidR="00941E6C">
              <w:rPr>
                <w:color w:val="000000"/>
              </w:rPr>
              <w:t xml:space="preserve"> </w:t>
            </w:r>
          </w:p>
        </w:tc>
      </w:tr>
      <w:tr w:rsidR="00AB3365" w:rsidRPr="001B581E" w14:paraId="1064FA88"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noWrap/>
          </w:tcPr>
          <w:p w14:paraId="2532293E" w14:textId="77777777" w:rsidR="00AB3365" w:rsidRPr="001B581E" w:rsidRDefault="00AB3365" w:rsidP="00216EFB">
            <w:pPr>
              <w:rPr>
                <w:color w:val="000000"/>
              </w:rPr>
            </w:pPr>
            <w:r w:rsidRPr="001B581E">
              <w:rPr>
                <w:color w:val="000000"/>
              </w:rPr>
              <w:t xml:space="preserve">Attempted </w:t>
            </w:r>
            <w:r w:rsidR="00941E6C">
              <w:rPr>
                <w:color w:val="000000"/>
              </w:rPr>
              <w:t xml:space="preserve">non-pharmacological options to contain </w:t>
            </w:r>
            <w:r w:rsidR="00941E6C" w:rsidRPr="001B581E">
              <w:rPr>
                <w:color w:val="000000"/>
              </w:rPr>
              <w:t>confused</w:t>
            </w:r>
            <w:r w:rsidRPr="001B581E">
              <w:rPr>
                <w:color w:val="000000"/>
              </w:rPr>
              <w:t xml:space="preserve"> and agitated </w:t>
            </w:r>
            <w:r w:rsidR="00941E6C">
              <w:rPr>
                <w:color w:val="000000"/>
              </w:rPr>
              <w:t xml:space="preserve">geriatric </w:t>
            </w:r>
            <w:r w:rsidRPr="001B581E">
              <w:rPr>
                <w:color w:val="000000"/>
              </w:rPr>
              <w:t>patient</w:t>
            </w:r>
          </w:p>
        </w:tc>
      </w:tr>
      <w:tr w:rsidR="00AB3365" w:rsidRPr="001B581E" w14:paraId="4FFFA98B"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noWrap/>
          </w:tcPr>
          <w:p w14:paraId="0CEBE011" w14:textId="77777777" w:rsidR="00AB3365" w:rsidRPr="001B581E" w:rsidRDefault="00AB3365" w:rsidP="00216EFB">
            <w:pPr>
              <w:rPr>
                <w:color w:val="000000"/>
              </w:rPr>
            </w:pPr>
            <w:r w:rsidRPr="001B581E">
              <w:rPr>
                <w:color w:val="000000"/>
              </w:rPr>
              <w:t>Choice of sedative agent for delirious elderly patient</w:t>
            </w:r>
          </w:p>
        </w:tc>
      </w:tr>
    </w:tbl>
    <w:p w14:paraId="1E180A45" w14:textId="77777777" w:rsidR="00AB3365" w:rsidRDefault="00AB3365" w:rsidP="009457B0">
      <w:pPr>
        <w:rPr>
          <w:sz w:val="28"/>
        </w:rPr>
      </w:pPr>
    </w:p>
    <w:p w14:paraId="1B4ECB91" w14:textId="77777777" w:rsidR="00AB3365" w:rsidRPr="0019445A" w:rsidRDefault="00AB3365" w:rsidP="009457B0">
      <w:pPr>
        <w:rPr>
          <w:sz w:val="28"/>
        </w:rPr>
      </w:pPr>
    </w:p>
    <w:sectPr w:rsidR="00AB3365" w:rsidRPr="0019445A" w:rsidSect="00A65B18">
      <w:headerReference w:type="even" r:id="rId9"/>
      <w:headerReference w:type="default" r:id="rId10"/>
      <w:footerReference w:type="default" r:id="rId11"/>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450F5C" w14:textId="77777777" w:rsidR="00DD09C0" w:rsidRDefault="00DD09C0" w:rsidP="001B5FBC">
      <w:r>
        <w:separator/>
      </w:r>
    </w:p>
  </w:endnote>
  <w:endnote w:type="continuationSeparator" w:id="0">
    <w:p w14:paraId="52E0C77E" w14:textId="77777777" w:rsidR="00DD09C0" w:rsidRDefault="00DD09C0"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ingdings">
    <w:panose1 w:val="05000000000000000000"/>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BB1837" w14:textId="77777777" w:rsidR="00123F22" w:rsidRDefault="00123F22" w:rsidP="00DE757D">
    <w:pPr>
      <w:pStyle w:val="Footer"/>
      <w:tabs>
        <w:tab w:val="clear" w:pos="8640"/>
        <w:tab w:val="right" w:pos="11520"/>
      </w:tabs>
      <w:ind w:firstLine="1890"/>
      <w:rPr>
        <w:sz w:val="16"/>
        <w:szCs w:val="16"/>
      </w:rPr>
    </w:pPr>
    <w:r>
      <w:rPr>
        <w:noProof/>
      </w:rPr>
      <w:drawing>
        <wp:anchor distT="0" distB="0" distL="114300" distR="114300" simplePos="0" relativeHeight="251657216" behindDoc="0" locked="0" layoutInCell="1" allowOverlap="1" wp14:anchorId="011E8BCB" wp14:editId="0BE5A305">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20903"/>
              <wp:lineTo x="21291" y="20903"/>
              <wp:lineTo x="2129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pic:spPr>
              </pic:pic>
            </a:graphicData>
          </a:graphic>
          <wp14:sizeRelH relativeFrom="page">
            <wp14:pctWidth>0</wp14:pctWidth>
          </wp14:sizeRelH>
          <wp14:sizeRelV relativeFrom="page">
            <wp14:pctHeight>0</wp14:pctHeight>
          </wp14:sizeRelV>
        </wp:anchor>
      </w:drawing>
    </w:r>
    <w:r w:rsidRPr="00A65B18">
      <w:rPr>
        <w:sz w:val="16"/>
        <w:szCs w:val="16"/>
      </w:rPr>
      <w:t>©</w:t>
    </w:r>
    <w:r>
      <w:rPr>
        <w:sz w:val="16"/>
        <w:szCs w:val="16"/>
      </w:rPr>
      <w:t xml:space="preserve"> 2015</w:t>
    </w:r>
    <w:r>
      <w:t xml:space="preserve"> </w:t>
    </w:r>
    <w:r w:rsidRPr="00A65B18">
      <w:rPr>
        <w:sz w:val="16"/>
        <w:szCs w:val="16"/>
      </w:rPr>
      <w:t>EMSIMCASES.COM</w:t>
    </w:r>
    <w:r>
      <w:rPr>
        <w:sz w:val="16"/>
        <w:szCs w:val="16"/>
      </w:rPr>
      <w:tab/>
    </w:r>
    <w:r>
      <w:rPr>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619CE6BF" w14:textId="77777777" w:rsidR="00123F22" w:rsidRPr="00A65B18" w:rsidRDefault="00123F22" w:rsidP="00A65B18">
    <w:pPr>
      <w:pStyle w:val="Footer"/>
      <w:ind w:firstLine="1890"/>
      <w:rPr>
        <w:sz w:val="16"/>
        <w:szCs w:val="16"/>
      </w:rPr>
    </w:pPr>
    <w:r w:rsidRPr="00A65B18">
      <w:rPr>
        <w:sz w:val="16"/>
        <w:szCs w:val="16"/>
      </w:rPr>
      <w:t>This work is licensed under a Creative Commons Attribution-ShareAlike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A7E0EE" w14:textId="77777777" w:rsidR="00DD09C0" w:rsidRDefault="00DD09C0" w:rsidP="001B5FBC">
      <w:r>
        <w:separator/>
      </w:r>
    </w:p>
  </w:footnote>
  <w:footnote w:type="continuationSeparator" w:id="0">
    <w:p w14:paraId="02122013" w14:textId="77777777" w:rsidR="00DD09C0" w:rsidRDefault="00DD09C0"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8E6DB9" w14:textId="77777777" w:rsidR="00123F22" w:rsidRDefault="00123F22"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13F5A7" w14:textId="77777777" w:rsidR="00123F22" w:rsidRDefault="00123F22"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73B1AD" w14:textId="77777777" w:rsidR="00123F22" w:rsidRDefault="00123F22"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057404A1" w14:textId="77777777" w:rsidR="00123F22" w:rsidRDefault="00123F22" w:rsidP="00566656">
    <w:pPr>
      <w:pStyle w:val="Header"/>
      <w:ind w:right="360" w:firstLine="360"/>
      <w:rPr>
        <w:sz w:val="36"/>
        <w:szCs w:val="36"/>
      </w:rPr>
    </w:pPr>
    <w:r>
      <w:rPr>
        <w:noProof/>
      </w:rPr>
      <mc:AlternateContent>
        <mc:Choice Requires="wps">
          <w:drawing>
            <wp:anchor distT="0" distB="0" distL="114300" distR="114300" simplePos="0" relativeHeight="251658240" behindDoc="1" locked="0" layoutInCell="1" allowOverlap="1" wp14:anchorId="53E738BF" wp14:editId="6878E60E">
              <wp:simplePos x="0" y="0"/>
              <wp:positionH relativeFrom="column">
                <wp:posOffset>-114300</wp:posOffset>
              </wp:positionH>
              <wp:positionV relativeFrom="paragraph">
                <wp:posOffset>-473710</wp:posOffset>
              </wp:positionV>
              <wp:extent cx="7808595" cy="1257300"/>
              <wp:effectExtent l="13970" t="13970" r="6985" b="2413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08595" cy="1257300"/>
                      </a:xfrm>
                      <a:prstGeom prst="rect">
                        <a:avLst/>
                      </a:prstGeom>
                      <a:solidFill>
                        <a:srgbClr val="C2D69B">
                          <a:alpha val="27843"/>
                        </a:srgbClr>
                      </a:solidFill>
                      <a:ln w="9525">
                        <a:solidFill>
                          <a:srgbClr val="4579B8"/>
                        </a:solidFill>
                        <a:miter lim="800000"/>
                        <a:headEnd/>
                        <a:tailEnd/>
                      </a:ln>
                      <a:effectLst>
                        <a:outerShdw dist="23000" dir="5400000" rotWithShape="0">
                          <a:srgbClr val="000000">
                            <a:alpha val="34999"/>
                          </a:srgbClr>
                        </a:outerShdw>
                      </a:effectLst>
                    </wps:spPr>
                    <wps:txbx>
                      <w:txbxContent>
                        <w:p w14:paraId="03ABBA1B" w14:textId="77777777" w:rsidR="00123F22" w:rsidRDefault="00123F22" w:rsidP="001F6070">
                          <w:pPr>
                            <w:jc w:val="right"/>
                          </w:pPr>
                          <w:r>
                            <w:rPr>
                              <w:noProof/>
                            </w:rPr>
                            <w:drawing>
                              <wp:inline distT="0" distB="0" distL="0" distR="0" wp14:anchorId="3C81C01A" wp14:editId="58B38CD8">
                                <wp:extent cx="2533650" cy="108585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33650" cy="1085850"/>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3E738BF" id="Rectangle 3" o:spid="_x0000_s1026" style="position:absolute;left:0;text-align:left;margin-left:-9pt;margin-top:-37.3pt;width:614.85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" fillcolor="#c2d69b" strokecolor="#4579b8">
              <v:fill opacity="18247f"/>
              <v:shadow on="t" color="black" opacity="22936f" origin=",.5" offset="0,.63889mm"/>
              <v:textbox>
                <w:txbxContent>
                  <w:p w14:paraId="03ABBA1B" w14:textId="77777777" w:rsidR="009759B3" w:rsidRDefault="009759B3" w:rsidP="001F6070">
                    <w:pPr>
                      <w:jc w:val="right"/>
                    </w:pPr>
                    <w:r>
                      <w:rPr>
                        <w:noProof/>
                      </w:rPr>
                      <w:drawing>
                        <wp:inline distT="0" distB="0" distL="0" distR="0" wp14:anchorId="3C81C01A" wp14:editId="58B38CD8">
                          <wp:extent cx="2533650" cy="108585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33650" cy="1085850"/>
                                  </a:xfrm>
                                  <a:prstGeom prst="rect">
                                    <a:avLst/>
                                  </a:prstGeom>
                                  <a:noFill/>
                                  <a:ln>
                                    <a:noFill/>
                                  </a:ln>
                                </pic:spPr>
                              </pic:pic>
                            </a:graphicData>
                          </a:graphic>
                        </wp:inline>
                      </w:drawing>
                    </w:r>
                  </w:p>
                </w:txbxContent>
              </v:textbox>
            </v:rect>
          </w:pict>
        </mc:Fallback>
      </mc:AlternateContent>
    </w:r>
    <w:r>
      <w:rPr>
        <w:sz w:val="36"/>
        <w:szCs w:val="36"/>
      </w:rPr>
      <w:t xml:space="preserve">Delirium   </w:t>
    </w:r>
  </w:p>
  <w:p w14:paraId="4EE2529A" w14:textId="77777777" w:rsidR="00123F22" w:rsidRDefault="00123F22" w:rsidP="001B5FBC">
    <w:pPr>
      <w:pStyle w:val="Header"/>
      <w:ind w:right="360"/>
      <w:rPr>
        <w:sz w:val="36"/>
        <w:szCs w:val="36"/>
      </w:rPr>
    </w:pPr>
  </w:p>
  <w:p w14:paraId="5B87CE09" w14:textId="77777777" w:rsidR="00123F22" w:rsidRPr="001B5FBC" w:rsidRDefault="00123F22"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53800"/>
    <w:multiLevelType w:val="hybridMultilevel"/>
    <w:tmpl w:val="EB907D9A"/>
    <w:lvl w:ilvl="0" w:tplc="1B5C16B6">
      <w:start w:val="1"/>
      <w:numFmt w:val="decimal"/>
      <w:lvlText w:val="%1."/>
      <w:lvlJc w:val="left"/>
      <w:pPr>
        <w:ind w:left="1080" w:hanging="360"/>
      </w:pPr>
      <w:rPr>
        <w:rFonts w:ascii="Times New Roman" w:eastAsia="Times New Roman" w:hAnsi="Times New Roman" w:cs="Times New Roman"/>
      </w:rPr>
    </w:lvl>
    <w:lvl w:ilvl="1" w:tplc="0C090019" w:tentative="1">
      <w:start w:val="1"/>
      <w:numFmt w:val="lowerLetter"/>
      <w:lvlText w:val="%2."/>
      <w:lvlJc w:val="left"/>
      <w:pPr>
        <w:ind w:left="1800" w:hanging="360"/>
      </w:pPr>
      <w:rPr>
        <w:rFonts w:cs="Times New Roman"/>
      </w:rPr>
    </w:lvl>
    <w:lvl w:ilvl="2" w:tplc="0C09001B" w:tentative="1">
      <w:start w:val="1"/>
      <w:numFmt w:val="lowerRoman"/>
      <w:lvlText w:val="%3."/>
      <w:lvlJc w:val="right"/>
      <w:pPr>
        <w:ind w:left="2520" w:hanging="180"/>
      </w:pPr>
      <w:rPr>
        <w:rFonts w:cs="Times New Roman"/>
      </w:rPr>
    </w:lvl>
    <w:lvl w:ilvl="3" w:tplc="0C09000F" w:tentative="1">
      <w:start w:val="1"/>
      <w:numFmt w:val="decimal"/>
      <w:lvlText w:val="%4."/>
      <w:lvlJc w:val="left"/>
      <w:pPr>
        <w:ind w:left="3240" w:hanging="360"/>
      </w:pPr>
      <w:rPr>
        <w:rFonts w:cs="Times New Roman"/>
      </w:rPr>
    </w:lvl>
    <w:lvl w:ilvl="4" w:tplc="0C090019" w:tentative="1">
      <w:start w:val="1"/>
      <w:numFmt w:val="lowerLetter"/>
      <w:lvlText w:val="%5."/>
      <w:lvlJc w:val="left"/>
      <w:pPr>
        <w:ind w:left="3960" w:hanging="360"/>
      </w:pPr>
      <w:rPr>
        <w:rFonts w:cs="Times New Roman"/>
      </w:rPr>
    </w:lvl>
    <w:lvl w:ilvl="5" w:tplc="0C09001B" w:tentative="1">
      <w:start w:val="1"/>
      <w:numFmt w:val="lowerRoman"/>
      <w:lvlText w:val="%6."/>
      <w:lvlJc w:val="right"/>
      <w:pPr>
        <w:ind w:left="4680" w:hanging="180"/>
      </w:pPr>
      <w:rPr>
        <w:rFonts w:cs="Times New Roman"/>
      </w:rPr>
    </w:lvl>
    <w:lvl w:ilvl="6" w:tplc="0C09000F" w:tentative="1">
      <w:start w:val="1"/>
      <w:numFmt w:val="decimal"/>
      <w:lvlText w:val="%7."/>
      <w:lvlJc w:val="left"/>
      <w:pPr>
        <w:ind w:left="5400" w:hanging="360"/>
      </w:pPr>
      <w:rPr>
        <w:rFonts w:cs="Times New Roman"/>
      </w:rPr>
    </w:lvl>
    <w:lvl w:ilvl="7" w:tplc="0C090019" w:tentative="1">
      <w:start w:val="1"/>
      <w:numFmt w:val="lowerLetter"/>
      <w:lvlText w:val="%8."/>
      <w:lvlJc w:val="left"/>
      <w:pPr>
        <w:ind w:left="6120" w:hanging="360"/>
      </w:pPr>
      <w:rPr>
        <w:rFonts w:cs="Times New Roman"/>
      </w:rPr>
    </w:lvl>
    <w:lvl w:ilvl="8" w:tplc="0C09001B" w:tentative="1">
      <w:start w:val="1"/>
      <w:numFmt w:val="lowerRoman"/>
      <w:lvlText w:val="%9."/>
      <w:lvlJc w:val="right"/>
      <w:pPr>
        <w:ind w:left="6840" w:hanging="180"/>
      </w:pPr>
      <w:rPr>
        <w:rFonts w:cs="Times New Roman"/>
      </w:rPr>
    </w:lvl>
  </w:abstractNum>
  <w:abstractNum w:abstractNumId="1" w15:restartNumberingAfterBreak="0">
    <w:nsid w:val="108D2C1F"/>
    <w:multiLevelType w:val="multilevel"/>
    <w:tmpl w:val="8BBAC3A4"/>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15:restartNumberingAfterBreak="0">
    <w:nsid w:val="125738CF"/>
    <w:multiLevelType w:val="hybridMultilevel"/>
    <w:tmpl w:val="1EFE472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C97083E"/>
    <w:multiLevelType w:val="hybridMultilevel"/>
    <w:tmpl w:val="D79617E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F78011F"/>
    <w:multiLevelType w:val="hybridMultilevel"/>
    <w:tmpl w:val="986CEE4E"/>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3707549B"/>
    <w:multiLevelType w:val="hybridMultilevel"/>
    <w:tmpl w:val="30266AF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379F13FD"/>
    <w:multiLevelType w:val="hybridMultilevel"/>
    <w:tmpl w:val="E99475B0"/>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7" w15:restartNumberingAfterBreak="0">
    <w:nsid w:val="3A0C2623"/>
    <w:multiLevelType w:val="hybridMultilevel"/>
    <w:tmpl w:val="8BBAC3A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3EC9716A"/>
    <w:multiLevelType w:val="multilevel"/>
    <w:tmpl w:val="7BD40832"/>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9" w15:restartNumberingAfterBreak="0">
    <w:nsid w:val="48E3622E"/>
    <w:multiLevelType w:val="hybridMultilevel"/>
    <w:tmpl w:val="E274203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50493B53"/>
    <w:multiLevelType w:val="hybridMultilevel"/>
    <w:tmpl w:val="6130084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51341186"/>
    <w:multiLevelType w:val="hybridMultilevel"/>
    <w:tmpl w:val="7BD4083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5A03660C"/>
    <w:multiLevelType w:val="multilevel"/>
    <w:tmpl w:val="30266AF2"/>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3" w15:restartNumberingAfterBreak="0">
    <w:nsid w:val="637246C6"/>
    <w:multiLevelType w:val="hybridMultilevel"/>
    <w:tmpl w:val="DFCE6374"/>
    <w:lvl w:ilvl="0" w:tplc="1B5C16B6">
      <w:start w:val="1"/>
      <w:numFmt w:val="decimal"/>
      <w:lvlText w:val="%1."/>
      <w:lvlJc w:val="left"/>
      <w:pPr>
        <w:ind w:left="1440" w:hanging="360"/>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4" w15:restartNumberingAfterBreak="0">
    <w:nsid w:val="6CB65CAD"/>
    <w:multiLevelType w:val="hybridMultilevel"/>
    <w:tmpl w:val="6F2C6A1C"/>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765E42EA"/>
    <w:multiLevelType w:val="hybridMultilevel"/>
    <w:tmpl w:val="1EFE472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784073B9"/>
    <w:multiLevelType w:val="hybridMultilevel"/>
    <w:tmpl w:val="F16EA8AC"/>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num w:numId="1">
    <w:abstractNumId w:val="7"/>
  </w:num>
  <w:num w:numId="2">
    <w:abstractNumId w:val="1"/>
  </w:num>
  <w:num w:numId="3">
    <w:abstractNumId w:val="11"/>
  </w:num>
  <w:num w:numId="4">
    <w:abstractNumId w:val="8"/>
  </w:num>
  <w:num w:numId="5">
    <w:abstractNumId w:val="10"/>
  </w:num>
  <w:num w:numId="6">
    <w:abstractNumId w:val="14"/>
  </w:num>
  <w:num w:numId="7">
    <w:abstractNumId w:val="5"/>
  </w:num>
  <w:num w:numId="8">
    <w:abstractNumId w:val="12"/>
  </w:num>
  <w:num w:numId="9">
    <w:abstractNumId w:val="6"/>
  </w:num>
  <w:num w:numId="10">
    <w:abstractNumId w:val="16"/>
  </w:num>
  <w:num w:numId="11">
    <w:abstractNumId w:val="0"/>
  </w:num>
  <w:num w:numId="12">
    <w:abstractNumId w:val="4"/>
  </w:num>
  <w:num w:numId="13">
    <w:abstractNumId w:val="13"/>
  </w:num>
  <w:num w:numId="14">
    <w:abstractNumId w:val="9"/>
  </w:num>
  <w:num w:numId="15">
    <w:abstractNumId w:val="15"/>
  </w:num>
  <w:num w:numId="16">
    <w:abstractNumId w:val="3"/>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displayBackgroundShap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7Q0MLIwNjMwMTSyMDdV0lEKTi0uzszPAykwrAUAOjYlwywAAAA="/>
  </w:docVars>
  <w:rsids>
    <w:rsidRoot w:val="001B5FBC"/>
    <w:rsid w:val="00010AC7"/>
    <w:rsid w:val="00011D8F"/>
    <w:rsid w:val="00026AA3"/>
    <w:rsid w:val="000336C3"/>
    <w:rsid w:val="00034916"/>
    <w:rsid w:val="00041536"/>
    <w:rsid w:val="00055817"/>
    <w:rsid w:val="0006522C"/>
    <w:rsid w:val="00074BD1"/>
    <w:rsid w:val="00083152"/>
    <w:rsid w:val="000A2291"/>
    <w:rsid w:val="000C3A29"/>
    <w:rsid w:val="000C4410"/>
    <w:rsid w:val="000D58D5"/>
    <w:rsid w:val="00122180"/>
    <w:rsid w:val="00122BC0"/>
    <w:rsid w:val="0012373F"/>
    <w:rsid w:val="00123F22"/>
    <w:rsid w:val="00156D0E"/>
    <w:rsid w:val="001631E3"/>
    <w:rsid w:val="00173B86"/>
    <w:rsid w:val="00177265"/>
    <w:rsid w:val="0019445A"/>
    <w:rsid w:val="001A2CBE"/>
    <w:rsid w:val="001A3008"/>
    <w:rsid w:val="001B581E"/>
    <w:rsid w:val="001B5FBC"/>
    <w:rsid w:val="001D2F98"/>
    <w:rsid w:val="001D4B82"/>
    <w:rsid w:val="001E7831"/>
    <w:rsid w:val="001F6070"/>
    <w:rsid w:val="002021B3"/>
    <w:rsid w:val="00207716"/>
    <w:rsid w:val="00216EFB"/>
    <w:rsid w:val="00220572"/>
    <w:rsid w:val="00224FAF"/>
    <w:rsid w:val="002272C7"/>
    <w:rsid w:val="00232B98"/>
    <w:rsid w:val="002849A0"/>
    <w:rsid w:val="00294AA7"/>
    <w:rsid w:val="002A23A9"/>
    <w:rsid w:val="002B09B6"/>
    <w:rsid w:val="002B585A"/>
    <w:rsid w:val="002D5035"/>
    <w:rsid w:val="00301F6E"/>
    <w:rsid w:val="00301F8E"/>
    <w:rsid w:val="0031399B"/>
    <w:rsid w:val="003421E9"/>
    <w:rsid w:val="00350ADB"/>
    <w:rsid w:val="00366680"/>
    <w:rsid w:val="003747A5"/>
    <w:rsid w:val="003847F0"/>
    <w:rsid w:val="00386AE4"/>
    <w:rsid w:val="0039056E"/>
    <w:rsid w:val="00393BCE"/>
    <w:rsid w:val="00394171"/>
    <w:rsid w:val="00397112"/>
    <w:rsid w:val="003D4FD6"/>
    <w:rsid w:val="003E770E"/>
    <w:rsid w:val="003F4055"/>
    <w:rsid w:val="004035B0"/>
    <w:rsid w:val="00405061"/>
    <w:rsid w:val="00407961"/>
    <w:rsid w:val="004517E2"/>
    <w:rsid w:val="00451A3F"/>
    <w:rsid w:val="00452DC0"/>
    <w:rsid w:val="00466215"/>
    <w:rsid w:val="00475BCE"/>
    <w:rsid w:val="004A74AC"/>
    <w:rsid w:val="004B61CD"/>
    <w:rsid w:val="004E1474"/>
    <w:rsid w:val="004E5035"/>
    <w:rsid w:val="004E531D"/>
    <w:rsid w:val="0051465E"/>
    <w:rsid w:val="005202A0"/>
    <w:rsid w:val="00524B15"/>
    <w:rsid w:val="00526662"/>
    <w:rsid w:val="00531E9B"/>
    <w:rsid w:val="0053311D"/>
    <w:rsid w:val="0053445E"/>
    <w:rsid w:val="005434A5"/>
    <w:rsid w:val="005545D0"/>
    <w:rsid w:val="00556189"/>
    <w:rsid w:val="005616EC"/>
    <w:rsid w:val="005618DF"/>
    <w:rsid w:val="00566656"/>
    <w:rsid w:val="005A6F9A"/>
    <w:rsid w:val="005B5B75"/>
    <w:rsid w:val="005C4091"/>
    <w:rsid w:val="005C747C"/>
    <w:rsid w:val="005F3450"/>
    <w:rsid w:val="00640337"/>
    <w:rsid w:val="00644707"/>
    <w:rsid w:val="00645F2A"/>
    <w:rsid w:val="00665DEE"/>
    <w:rsid w:val="00667AED"/>
    <w:rsid w:val="006C029E"/>
    <w:rsid w:val="006C1266"/>
    <w:rsid w:val="006C655B"/>
    <w:rsid w:val="006E1F48"/>
    <w:rsid w:val="00700874"/>
    <w:rsid w:val="007049B7"/>
    <w:rsid w:val="00712CF1"/>
    <w:rsid w:val="007131B9"/>
    <w:rsid w:val="0071366F"/>
    <w:rsid w:val="00721B81"/>
    <w:rsid w:val="007426B9"/>
    <w:rsid w:val="00743AEF"/>
    <w:rsid w:val="007500CA"/>
    <w:rsid w:val="007A27CA"/>
    <w:rsid w:val="007A75C1"/>
    <w:rsid w:val="008166EC"/>
    <w:rsid w:val="008428F7"/>
    <w:rsid w:val="00842B19"/>
    <w:rsid w:val="00851676"/>
    <w:rsid w:val="00856EB2"/>
    <w:rsid w:val="008602BF"/>
    <w:rsid w:val="00861EE8"/>
    <w:rsid w:val="00870E98"/>
    <w:rsid w:val="00881B63"/>
    <w:rsid w:val="00897D21"/>
    <w:rsid w:val="008A6288"/>
    <w:rsid w:val="008A7833"/>
    <w:rsid w:val="008B1E31"/>
    <w:rsid w:val="008B373B"/>
    <w:rsid w:val="008D1C5B"/>
    <w:rsid w:val="008F2AAE"/>
    <w:rsid w:val="00941E6C"/>
    <w:rsid w:val="00942E17"/>
    <w:rsid w:val="009457B0"/>
    <w:rsid w:val="009718FE"/>
    <w:rsid w:val="009759B3"/>
    <w:rsid w:val="0098560A"/>
    <w:rsid w:val="00986706"/>
    <w:rsid w:val="0099090E"/>
    <w:rsid w:val="00990D9D"/>
    <w:rsid w:val="009A1803"/>
    <w:rsid w:val="009B6A7D"/>
    <w:rsid w:val="009B775D"/>
    <w:rsid w:val="009F7604"/>
    <w:rsid w:val="00A21388"/>
    <w:rsid w:val="00A21FF9"/>
    <w:rsid w:val="00A27F25"/>
    <w:rsid w:val="00A32042"/>
    <w:rsid w:val="00A3276E"/>
    <w:rsid w:val="00A65B18"/>
    <w:rsid w:val="00A669E7"/>
    <w:rsid w:val="00A803B8"/>
    <w:rsid w:val="00A87AAD"/>
    <w:rsid w:val="00AB02D1"/>
    <w:rsid w:val="00AB3365"/>
    <w:rsid w:val="00AC47E9"/>
    <w:rsid w:val="00AD7F9C"/>
    <w:rsid w:val="00AE16FD"/>
    <w:rsid w:val="00AE6C72"/>
    <w:rsid w:val="00B0119F"/>
    <w:rsid w:val="00B21CC0"/>
    <w:rsid w:val="00B94A46"/>
    <w:rsid w:val="00B95AE5"/>
    <w:rsid w:val="00BB08AC"/>
    <w:rsid w:val="00BB6705"/>
    <w:rsid w:val="00BC103D"/>
    <w:rsid w:val="00BE3D99"/>
    <w:rsid w:val="00C02916"/>
    <w:rsid w:val="00C04C25"/>
    <w:rsid w:val="00C14D6B"/>
    <w:rsid w:val="00C267ED"/>
    <w:rsid w:val="00C46E14"/>
    <w:rsid w:val="00C47788"/>
    <w:rsid w:val="00C661B2"/>
    <w:rsid w:val="00C70E7A"/>
    <w:rsid w:val="00C866A2"/>
    <w:rsid w:val="00C92D2C"/>
    <w:rsid w:val="00C9320A"/>
    <w:rsid w:val="00CA1D30"/>
    <w:rsid w:val="00CA2D2D"/>
    <w:rsid w:val="00CB0028"/>
    <w:rsid w:val="00CB1471"/>
    <w:rsid w:val="00CD09C5"/>
    <w:rsid w:val="00CD175D"/>
    <w:rsid w:val="00CD3DCC"/>
    <w:rsid w:val="00CD47A0"/>
    <w:rsid w:val="00CE04E6"/>
    <w:rsid w:val="00CF1D6B"/>
    <w:rsid w:val="00CF4B64"/>
    <w:rsid w:val="00D06EBB"/>
    <w:rsid w:val="00D17BC0"/>
    <w:rsid w:val="00D35597"/>
    <w:rsid w:val="00D53600"/>
    <w:rsid w:val="00D81C59"/>
    <w:rsid w:val="00DA2227"/>
    <w:rsid w:val="00DD09C0"/>
    <w:rsid w:val="00DE757D"/>
    <w:rsid w:val="00E17A45"/>
    <w:rsid w:val="00E207B0"/>
    <w:rsid w:val="00E32697"/>
    <w:rsid w:val="00E55134"/>
    <w:rsid w:val="00E7373D"/>
    <w:rsid w:val="00E84546"/>
    <w:rsid w:val="00E854B2"/>
    <w:rsid w:val="00E92C49"/>
    <w:rsid w:val="00EA590F"/>
    <w:rsid w:val="00EA6399"/>
    <w:rsid w:val="00EB4385"/>
    <w:rsid w:val="00EB7175"/>
    <w:rsid w:val="00EC1040"/>
    <w:rsid w:val="00ED2FF3"/>
    <w:rsid w:val="00EF6964"/>
    <w:rsid w:val="00F00C93"/>
    <w:rsid w:val="00F05D32"/>
    <w:rsid w:val="00F15553"/>
    <w:rsid w:val="00F27755"/>
    <w:rsid w:val="00F32AAA"/>
    <w:rsid w:val="00F42269"/>
    <w:rsid w:val="00F45929"/>
    <w:rsid w:val="00F53E0A"/>
    <w:rsid w:val="00F642C8"/>
    <w:rsid w:val="00F650DB"/>
    <w:rsid w:val="00F77456"/>
    <w:rsid w:val="00F846B9"/>
    <w:rsid w:val="00F923A6"/>
    <w:rsid w:val="00F952C5"/>
    <w:rsid w:val="00F96D72"/>
    <w:rsid w:val="00FB324A"/>
    <w:rsid w:val="00FC57CB"/>
    <w:rsid w:val="00FE0255"/>
    <w:rsid w:val="00FE5A1D"/>
    <w:rsid w:val="00FE5AE0"/>
    <w:rsid w:val="00FF2B67"/>
    <w:rsid w:val="00FF62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BFC4066"/>
  <w15:docId w15:val="{F0BA5953-4FAF-4628-9406-5C60E5C5E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AU" w:eastAsia="en-A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C029E"/>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B5FBC"/>
    <w:pPr>
      <w:tabs>
        <w:tab w:val="center" w:pos="4320"/>
        <w:tab w:val="right" w:pos="8640"/>
      </w:tabs>
    </w:pPr>
  </w:style>
  <w:style w:type="character" w:customStyle="1" w:styleId="HeaderChar">
    <w:name w:val="Header Char"/>
    <w:link w:val="Header"/>
    <w:uiPriority w:val="99"/>
    <w:locked/>
    <w:rsid w:val="001B5FBC"/>
    <w:rPr>
      <w:rFonts w:cs="Times New Roman"/>
    </w:rPr>
  </w:style>
  <w:style w:type="character" w:styleId="PageNumber">
    <w:name w:val="page number"/>
    <w:uiPriority w:val="99"/>
    <w:semiHidden/>
    <w:rsid w:val="001B5FBC"/>
    <w:rPr>
      <w:rFonts w:cs="Times New Roman"/>
    </w:rPr>
  </w:style>
  <w:style w:type="paragraph" w:styleId="Footer">
    <w:name w:val="footer"/>
    <w:basedOn w:val="Normal"/>
    <w:link w:val="FooterChar"/>
    <w:uiPriority w:val="99"/>
    <w:rsid w:val="001B5FBC"/>
    <w:pPr>
      <w:tabs>
        <w:tab w:val="center" w:pos="4320"/>
        <w:tab w:val="right" w:pos="8640"/>
      </w:tabs>
    </w:pPr>
  </w:style>
  <w:style w:type="character" w:customStyle="1" w:styleId="FooterChar">
    <w:name w:val="Footer Char"/>
    <w:link w:val="Footer"/>
    <w:uiPriority w:val="99"/>
    <w:locked/>
    <w:rsid w:val="001B5FBC"/>
    <w:rPr>
      <w:rFonts w:cs="Times New Roman"/>
    </w:rPr>
  </w:style>
  <w:style w:type="paragraph" w:styleId="BalloonText">
    <w:name w:val="Balloon Text"/>
    <w:basedOn w:val="Normal"/>
    <w:link w:val="BalloonTextChar"/>
    <w:uiPriority w:val="99"/>
    <w:semiHidden/>
    <w:rsid w:val="001B5FBC"/>
    <w:rPr>
      <w:rFonts w:ascii="Lucida Grande" w:hAnsi="Lucida Grande"/>
      <w:sz w:val="18"/>
      <w:szCs w:val="18"/>
    </w:rPr>
  </w:style>
  <w:style w:type="character" w:customStyle="1" w:styleId="BalloonTextChar">
    <w:name w:val="Balloon Text Char"/>
    <w:link w:val="BalloonText"/>
    <w:uiPriority w:val="99"/>
    <w:semiHidden/>
    <w:locked/>
    <w:rsid w:val="001B5FBC"/>
    <w:rPr>
      <w:rFonts w:ascii="Lucida Grande" w:hAnsi="Lucida Grande" w:cs="Times New Roman"/>
      <w:sz w:val="18"/>
      <w:szCs w:val="18"/>
    </w:rPr>
  </w:style>
  <w:style w:type="table" w:styleId="TableGrid">
    <w:name w:val="Table Grid"/>
    <w:basedOn w:val="TableNormal"/>
    <w:uiPriority w:val="9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0C3A29"/>
    <w:pPr>
      <w:spacing w:before="100" w:beforeAutospacing="1" w:after="100" w:afterAutospacing="1"/>
    </w:pPr>
    <w:rPr>
      <w:rFonts w:ascii="Times New Roman" w:hAnsi="Times New Roman"/>
      <w:szCs w:val="20"/>
    </w:rPr>
  </w:style>
  <w:style w:type="paragraph" w:styleId="ListParagraph">
    <w:name w:val="List Paragraph"/>
    <w:basedOn w:val="Normal"/>
    <w:uiPriority w:val="99"/>
    <w:qFormat/>
    <w:rsid w:val="00990D9D"/>
    <w:pPr>
      <w:ind w:left="720"/>
      <w:contextualSpacing/>
    </w:pPr>
  </w:style>
  <w:style w:type="paragraph" w:styleId="FootnoteText">
    <w:name w:val="footnote text"/>
    <w:basedOn w:val="Normal"/>
    <w:link w:val="FootnoteTextChar"/>
    <w:uiPriority w:val="99"/>
    <w:rsid w:val="00667AED"/>
  </w:style>
  <w:style w:type="character" w:customStyle="1" w:styleId="FootnoteTextChar">
    <w:name w:val="Footnote Text Char"/>
    <w:link w:val="FootnoteText"/>
    <w:uiPriority w:val="99"/>
    <w:locked/>
    <w:rsid w:val="00667AED"/>
    <w:rPr>
      <w:rFonts w:cs="Times New Roman"/>
    </w:rPr>
  </w:style>
  <w:style w:type="character" w:styleId="FootnoteReference">
    <w:name w:val="footnote reference"/>
    <w:uiPriority w:val="99"/>
    <w:rsid w:val="00667AED"/>
    <w:rPr>
      <w:rFonts w:cs="Times New Roman"/>
      <w:vertAlign w:val="superscript"/>
    </w:rPr>
  </w:style>
  <w:style w:type="character" w:styleId="Hyperlink">
    <w:name w:val="Hyperlink"/>
    <w:uiPriority w:val="99"/>
    <w:rsid w:val="002272C7"/>
    <w:rPr>
      <w:rFonts w:cs="Times New Roman"/>
      <w:color w:val="0000FF"/>
      <w:u w:val="single"/>
    </w:rPr>
  </w:style>
  <w:style w:type="paragraph" w:customStyle="1" w:styleId="xmsonormal">
    <w:name w:val="x_msonormal"/>
    <w:basedOn w:val="Normal"/>
    <w:uiPriority w:val="99"/>
    <w:rsid w:val="006C029E"/>
    <w:pPr>
      <w:spacing w:before="100" w:beforeAutospacing="1" w:after="100" w:afterAutospacing="1"/>
    </w:pPr>
    <w:rPr>
      <w:rFonts w:ascii="Times New Roman" w:hAnsi="Times New Roman"/>
    </w:rPr>
  </w:style>
  <w:style w:type="character" w:styleId="UnresolvedMention">
    <w:name w:val="Unresolved Mention"/>
    <w:basedOn w:val="DefaultParagraphFont"/>
    <w:uiPriority w:val="99"/>
    <w:semiHidden/>
    <w:unhideWhenUsed/>
    <w:rsid w:val="00A803B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276692">
      <w:marLeft w:val="0"/>
      <w:marRight w:val="0"/>
      <w:marTop w:val="0"/>
      <w:marBottom w:val="0"/>
      <w:divBdr>
        <w:top w:val="none" w:sz="0" w:space="0" w:color="auto"/>
        <w:left w:val="none" w:sz="0" w:space="0" w:color="auto"/>
        <w:bottom w:val="none" w:sz="0" w:space="0" w:color="auto"/>
        <w:right w:val="none" w:sz="0" w:space="0" w:color="auto"/>
      </w:divBdr>
    </w:div>
    <w:div w:id="28227669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03.safelinks.protection.outlook.com/?url=https%3A%2F%2Fwww.safetyandquality.gov.au%2Fwp-content%2Fuploads%2F2014%2F11%2FA-better-way-to-care-Actions-for-clinicians.pdf&amp;data=02%7C01%7C%7Cb36e3c51b7404b946bb208d592abd533%7C84df9e7fe9f640afb435aaaaaaaaaaaa%7C1%7C0%7C636576189869549089&amp;sdata=4o%2BtpgkVyLFM4KU%2BhmQA2pDJaNH1v5CYDfE6lP0Xdz4%3D&amp;reserved=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empodcast.com/2015/11/11/diagnosing-and-managing-delirium-in-older-adult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7</Pages>
  <Words>1930</Words>
  <Characters>11003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Section I: Scenario Demographics</vt:lpstr>
    </vt:vector>
  </TitlesOfParts>
  <Company>McGill</Company>
  <LinksUpToDate>false</LinksUpToDate>
  <CharactersWithSpaces>12908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I: Scenario Demographics</dc:title>
  <dc:subject/>
  <dc:creator>Martin  Kuuskne</dc:creator>
  <cp:keywords/>
  <dc:description/>
  <cp:lastModifiedBy>K. Caners</cp:lastModifiedBy>
  <cp:revision>6</cp:revision>
  <cp:lastPrinted>2014-09-19T19:54:00Z</cp:lastPrinted>
  <dcterms:created xsi:type="dcterms:W3CDTF">2018-06-26T19:58:00Z</dcterms:created>
  <dcterms:modified xsi:type="dcterms:W3CDTF">2018-07-16T19:29:00Z</dcterms:modified>
</cp:coreProperties>
</file>