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D9879A" w14:textId="2504E97E" w:rsidR="001B5FBC" w:rsidRPr="00F87E50" w:rsidRDefault="0034424F" w:rsidP="00224FAF">
      <w:pPr>
        <w:ind w:firstLine="360"/>
        <w:rPr>
          <w:b/>
          <w:sz w:val="22"/>
          <w:szCs w:val="22"/>
        </w:rPr>
      </w:pPr>
      <w:r w:rsidRPr="00F87E50">
        <w:rPr>
          <w:b/>
          <w:sz w:val="22"/>
          <w:szCs w:val="22"/>
        </w:rPr>
        <w:t>Section 1</w:t>
      </w:r>
      <w:r w:rsidR="00CC3BE0" w:rsidRPr="00F87E50">
        <w:rPr>
          <w:b/>
          <w:sz w:val="22"/>
          <w:szCs w:val="22"/>
        </w:rPr>
        <w:t>: Case Summary</w:t>
      </w:r>
    </w:p>
    <w:p w14:paraId="487E5B5E" w14:textId="77777777" w:rsidR="00EE73DF" w:rsidRPr="00F87E50" w:rsidRDefault="00EE73DF" w:rsidP="001B5FBC">
      <w:pPr>
        <w:rPr>
          <w:sz w:val="22"/>
          <w:szCs w:val="22"/>
        </w:rPr>
      </w:pPr>
    </w:p>
    <w:tbl>
      <w:tblPr>
        <w:tblStyle w:val="TableGrid"/>
        <w:tblW w:w="11057" w:type="dxa"/>
        <w:tblInd w:w="567" w:type="dxa"/>
        <w:tblLook w:val="04A0" w:firstRow="1" w:lastRow="0" w:firstColumn="1" w:lastColumn="0" w:noHBand="0" w:noVBand="1"/>
      </w:tblPr>
      <w:tblGrid>
        <w:gridCol w:w="2943"/>
        <w:gridCol w:w="8114"/>
      </w:tblGrid>
      <w:tr w:rsidR="000336C3" w:rsidRPr="00F87E50" w14:paraId="0205990C" w14:textId="77777777" w:rsidTr="005951AB">
        <w:tc>
          <w:tcPr>
            <w:tcW w:w="2943" w:type="dxa"/>
            <w:shd w:val="clear" w:color="auto" w:fill="D9D9D9" w:themeFill="background1" w:themeFillShade="D9"/>
            <w:vAlign w:val="bottom"/>
          </w:tcPr>
          <w:p w14:paraId="70AD7B44" w14:textId="0DE4B62D" w:rsidR="000336C3" w:rsidRPr="00F87E50" w:rsidRDefault="000336C3" w:rsidP="00F8438B">
            <w:pPr>
              <w:jc w:val="right"/>
              <w:rPr>
                <w:b/>
                <w:sz w:val="22"/>
                <w:szCs w:val="22"/>
              </w:rPr>
            </w:pPr>
            <w:r w:rsidRPr="00F87E50">
              <w:rPr>
                <w:rFonts w:eastAsia="Times New Roman" w:cs="Times New Roman"/>
                <w:b/>
                <w:color w:val="000000"/>
                <w:sz w:val="22"/>
                <w:szCs w:val="22"/>
              </w:rPr>
              <w:t>S</w:t>
            </w:r>
            <w:bookmarkStart w:id="0" w:name="Text83"/>
            <w:r w:rsidRPr="00F87E50">
              <w:rPr>
                <w:rFonts w:eastAsia="Times New Roman" w:cs="Times New Roman"/>
                <w:b/>
                <w:color w:val="000000"/>
                <w:sz w:val="22"/>
                <w:szCs w:val="22"/>
              </w:rPr>
              <w:t>cenario Title:</w:t>
            </w:r>
          </w:p>
        </w:tc>
        <w:bookmarkEnd w:id="0"/>
        <w:tc>
          <w:tcPr>
            <w:tcW w:w="8114" w:type="dxa"/>
            <w:shd w:val="clear" w:color="auto" w:fill="D9D9D9" w:themeFill="background1" w:themeFillShade="D9"/>
            <w:vAlign w:val="center"/>
          </w:tcPr>
          <w:p w14:paraId="65B59442" w14:textId="47DC702D" w:rsidR="000336C3" w:rsidRPr="00F87E50" w:rsidRDefault="00EF038B" w:rsidP="007426B9">
            <w:pPr>
              <w:rPr>
                <w:b/>
                <w:sz w:val="22"/>
                <w:szCs w:val="22"/>
              </w:rPr>
            </w:pPr>
            <w:r w:rsidRPr="00F87E50">
              <w:rPr>
                <w:b/>
                <w:sz w:val="22"/>
                <w:szCs w:val="22"/>
              </w:rPr>
              <w:t>Hypercalcemia</w:t>
            </w:r>
          </w:p>
        </w:tc>
      </w:tr>
      <w:tr w:rsidR="000336C3" w:rsidRPr="00F87E50" w14:paraId="4359AD8C" w14:textId="77777777" w:rsidTr="005951AB">
        <w:tc>
          <w:tcPr>
            <w:tcW w:w="2943" w:type="dxa"/>
            <w:vAlign w:val="bottom"/>
          </w:tcPr>
          <w:p w14:paraId="60B18252" w14:textId="0C3F558C" w:rsidR="000336C3" w:rsidRPr="00F87E50" w:rsidRDefault="005951AB" w:rsidP="0034424F">
            <w:pPr>
              <w:jc w:val="right"/>
              <w:rPr>
                <w:sz w:val="22"/>
                <w:szCs w:val="22"/>
              </w:rPr>
            </w:pPr>
            <w:r w:rsidRPr="00F87E50">
              <w:rPr>
                <w:rFonts w:eastAsia="Times New Roman" w:cs="Times New Roman"/>
                <w:color w:val="000000"/>
                <w:sz w:val="22"/>
                <w:szCs w:val="22"/>
              </w:rPr>
              <w:t>Keywords</w:t>
            </w:r>
            <w:r w:rsidR="00F8438B" w:rsidRPr="00F87E50">
              <w:rPr>
                <w:rFonts w:eastAsia="Times New Roman" w:cs="Times New Roman"/>
                <w:color w:val="000000"/>
                <w:sz w:val="22"/>
                <w:szCs w:val="22"/>
              </w:rPr>
              <w:t>:</w:t>
            </w:r>
          </w:p>
        </w:tc>
        <w:tc>
          <w:tcPr>
            <w:tcW w:w="8114" w:type="dxa"/>
            <w:vAlign w:val="center"/>
          </w:tcPr>
          <w:p w14:paraId="7F2180DD" w14:textId="06EAF7F2" w:rsidR="000336C3" w:rsidRPr="00F87E50" w:rsidRDefault="005F3498" w:rsidP="007426B9">
            <w:pPr>
              <w:rPr>
                <w:sz w:val="22"/>
                <w:szCs w:val="22"/>
              </w:rPr>
            </w:pPr>
            <w:r w:rsidRPr="00F87E50">
              <w:rPr>
                <w:sz w:val="22"/>
                <w:szCs w:val="22"/>
              </w:rPr>
              <w:t xml:space="preserve">Hypercalcemia, malignancy, </w:t>
            </w:r>
            <w:r w:rsidR="00F87E50">
              <w:rPr>
                <w:sz w:val="22"/>
                <w:szCs w:val="22"/>
              </w:rPr>
              <w:t>bad news</w:t>
            </w:r>
          </w:p>
        </w:tc>
      </w:tr>
      <w:tr w:rsidR="002E130E" w:rsidRPr="00F87E50" w14:paraId="2A1AF7CD" w14:textId="77777777" w:rsidTr="008E4C80">
        <w:tc>
          <w:tcPr>
            <w:tcW w:w="2943" w:type="dxa"/>
          </w:tcPr>
          <w:p w14:paraId="6842B698" w14:textId="2FC512B9" w:rsidR="002E130E" w:rsidRPr="00F87E50" w:rsidRDefault="002E130E" w:rsidP="008E4C80">
            <w:pPr>
              <w:jc w:val="right"/>
              <w:rPr>
                <w:rFonts w:eastAsia="Times New Roman" w:cs="Times New Roman"/>
                <w:color w:val="000000"/>
                <w:sz w:val="22"/>
                <w:szCs w:val="22"/>
              </w:rPr>
            </w:pPr>
            <w:r w:rsidRPr="00F87E50">
              <w:rPr>
                <w:rFonts w:eastAsia="Times New Roman" w:cs="Times New Roman"/>
                <w:color w:val="000000"/>
                <w:sz w:val="22"/>
                <w:szCs w:val="22"/>
              </w:rPr>
              <w:t xml:space="preserve">Brief </w:t>
            </w:r>
            <w:r w:rsidR="008F53C7" w:rsidRPr="00F87E50">
              <w:rPr>
                <w:rFonts w:eastAsia="Times New Roman" w:cs="Times New Roman"/>
                <w:color w:val="000000"/>
                <w:sz w:val="22"/>
                <w:szCs w:val="22"/>
              </w:rPr>
              <w:t>Description of Case:</w:t>
            </w:r>
          </w:p>
        </w:tc>
        <w:tc>
          <w:tcPr>
            <w:tcW w:w="8114" w:type="dxa"/>
            <w:vAlign w:val="center"/>
          </w:tcPr>
          <w:p w14:paraId="3FFB9FC8" w14:textId="057F2231" w:rsidR="008E4C80" w:rsidRPr="00F87E50" w:rsidRDefault="008E4C80" w:rsidP="008E4C80">
            <w:pPr>
              <w:rPr>
                <w:rFonts w:eastAsia="Times New Roman" w:cs="Times New Roman"/>
                <w:color w:val="000000"/>
                <w:sz w:val="22"/>
                <w:szCs w:val="22"/>
              </w:rPr>
            </w:pPr>
            <w:r w:rsidRPr="00F87E50">
              <w:rPr>
                <w:rFonts w:eastAsia="Times New Roman" w:cs="Times New Roman"/>
                <w:color w:val="000000"/>
                <w:sz w:val="22"/>
                <w:szCs w:val="22"/>
              </w:rPr>
              <w:t xml:space="preserve">A 63-year-old male with stage 4 metastatic small cell lung cancer, presents to the ED with his wife. He is confused, and his wife says that he has been nauseous, constipated, and increasingly fatigued over the past week. </w:t>
            </w:r>
          </w:p>
          <w:p w14:paraId="332D8BFB" w14:textId="77777777" w:rsidR="008E4C80" w:rsidRPr="00F87E50" w:rsidRDefault="008E4C80" w:rsidP="008E4C80">
            <w:pPr>
              <w:rPr>
                <w:rFonts w:eastAsia="Times New Roman" w:cs="Times New Roman"/>
                <w:color w:val="000000"/>
                <w:sz w:val="22"/>
                <w:szCs w:val="22"/>
              </w:rPr>
            </w:pPr>
          </w:p>
          <w:p w14:paraId="6263CF77" w14:textId="755FEB3B" w:rsidR="002E130E" w:rsidRPr="00F87E50" w:rsidRDefault="008E4C80" w:rsidP="008E4C80">
            <w:pPr>
              <w:rPr>
                <w:sz w:val="22"/>
                <w:szCs w:val="22"/>
              </w:rPr>
            </w:pPr>
            <w:r w:rsidRPr="00F87E50">
              <w:rPr>
                <w:rFonts w:eastAsia="Times New Roman" w:cs="Times New Roman"/>
                <w:color w:val="000000"/>
                <w:sz w:val="22"/>
                <w:szCs w:val="22"/>
              </w:rPr>
              <w:t>He was first diagnosed with lung cancer 5 years ago and was in remission until recently when he was recently diagnosed with recurrent disease. He is not currently on treatment but has an upcoming appointment with oncology.</w:t>
            </w:r>
            <w:r w:rsidRPr="00F87E50">
              <w:rPr>
                <w:rFonts w:eastAsia="Times New Roman" w:cs="Times New Roman"/>
                <w:color w:val="000000"/>
                <w:szCs w:val="28"/>
              </w:rPr>
              <w:t xml:space="preserve">  </w:t>
            </w:r>
          </w:p>
        </w:tc>
      </w:tr>
    </w:tbl>
    <w:p w14:paraId="5FEF278D" w14:textId="3BBC02E9" w:rsidR="00E818DC" w:rsidRPr="00F87E50" w:rsidRDefault="00E818DC" w:rsidP="00E818DC">
      <w:pPr>
        <w:rPr>
          <w:sz w:val="22"/>
          <w:szCs w:val="22"/>
        </w:rPr>
      </w:pPr>
    </w:p>
    <w:tbl>
      <w:tblPr>
        <w:tblW w:w="11057" w:type="dxa"/>
        <w:tblInd w:w="567" w:type="dxa"/>
        <w:tblLayout w:type="fixed"/>
        <w:tblLook w:val="04A0" w:firstRow="1" w:lastRow="0" w:firstColumn="1" w:lastColumn="0" w:noHBand="0" w:noVBand="1"/>
      </w:tblPr>
      <w:tblGrid>
        <w:gridCol w:w="2943"/>
        <w:gridCol w:w="8114"/>
      </w:tblGrid>
      <w:tr w:rsidR="00263728" w:rsidRPr="00F87E50"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F87E50" w:rsidRDefault="00263728" w:rsidP="00EE73DF">
            <w:pPr>
              <w:tabs>
                <w:tab w:val="left" w:pos="768"/>
                <w:tab w:val="center" w:pos="5467"/>
                <w:tab w:val="left" w:pos="5760"/>
                <w:tab w:val="left" w:pos="6480"/>
                <w:tab w:val="left" w:pos="8400"/>
              </w:tabs>
              <w:jc w:val="center"/>
              <w:rPr>
                <w:rFonts w:eastAsia="Times New Roman" w:cs="Times New Roman"/>
                <w:b/>
                <w:color w:val="000000"/>
                <w:sz w:val="22"/>
                <w:szCs w:val="22"/>
              </w:rPr>
            </w:pPr>
            <w:r w:rsidRPr="00F87E50">
              <w:rPr>
                <w:rFonts w:eastAsia="Times New Roman" w:cs="Times New Roman"/>
                <w:b/>
                <w:color w:val="000000"/>
                <w:sz w:val="22"/>
                <w:szCs w:val="22"/>
              </w:rPr>
              <w:t>Goals and Objectives</w:t>
            </w:r>
          </w:p>
        </w:tc>
      </w:tr>
      <w:tr w:rsidR="00263728" w:rsidRPr="00F87E50"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F87E50" w:rsidRDefault="00263728" w:rsidP="00EE73DF">
            <w:pPr>
              <w:jc w:val="right"/>
              <w:rPr>
                <w:rFonts w:eastAsia="Times New Roman" w:cs="Times New Roman"/>
                <w:color w:val="000000"/>
                <w:sz w:val="22"/>
                <w:szCs w:val="22"/>
              </w:rPr>
            </w:pPr>
            <w:r w:rsidRPr="00F87E50">
              <w:rPr>
                <w:rFonts w:eastAsia="Arial Unicode MS" w:cs="Arial Unicode MS"/>
                <w:color w:val="000000"/>
                <w:sz w:val="22"/>
                <w:szCs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71A50FC2" w:rsidR="00263728" w:rsidRPr="00F87E50" w:rsidRDefault="005F3498" w:rsidP="00EE73DF">
            <w:pPr>
              <w:rPr>
                <w:rFonts w:eastAsia="Times New Roman" w:cs="Times New Roman"/>
                <w:color w:val="000000"/>
                <w:sz w:val="22"/>
                <w:szCs w:val="22"/>
              </w:rPr>
            </w:pPr>
            <w:r w:rsidRPr="00F87E50">
              <w:rPr>
                <w:rFonts w:eastAsia="Times New Roman" w:cs="Times New Roman"/>
                <w:color w:val="000000"/>
                <w:sz w:val="22"/>
                <w:szCs w:val="22"/>
              </w:rPr>
              <w:t>To seek out goals of care information in a</w:t>
            </w:r>
            <w:r w:rsidR="0081115F" w:rsidRPr="00F87E50">
              <w:rPr>
                <w:rFonts w:eastAsia="Times New Roman" w:cs="Times New Roman"/>
                <w:color w:val="000000"/>
                <w:sz w:val="22"/>
                <w:szCs w:val="22"/>
              </w:rPr>
              <w:t>n</w:t>
            </w:r>
            <w:r w:rsidRPr="00F87E50">
              <w:rPr>
                <w:rFonts w:eastAsia="Times New Roman" w:cs="Times New Roman"/>
                <w:color w:val="000000"/>
                <w:sz w:val="22"/>
                <w:szCs w:val="22"/>
              </w:rPr>
              <w:t xml:space="preserve"> </w:t>
            </w:r>
            <w:r w:rsidR="0081115F" w:rsidRPr="00F87E50">
              <w:rPr>
                <w:rFonts w:eastAsia="Times New Roman" w:cs="Times New Roman"/>
                <w:color w:val="000000"/>
                <w:sz w:val="22"/>
                <w:szCs w:val="22"/>
              </w:rPr>
              <w:t>oncology</w:t>
            </w:r>
            <w:r w:rsidRPr="00F87E50">
              <w:rPr>
                <w:rFonts w:eastAsia="Times New Roman" w:cs="Times New Roman"/>
                <w:color w:val="000000"/>
                <w:sz w:val="22"/>
                <w:szCs w:val="22"/>
              </w:rPr>
              <w:t xml:space="preserve"> patient, and to </w:t>
            </w:r>
            <w:r w:rsidR="0081115F" w:rsidRPr="00F87E50">
              <w:rPr>
                <w:rFonts w:eastAsia="Times New Roman" w:cs="Times New Roman"/>
                <w:color w:val="000000"/>
                <w:sz w:val="22"/>
                <w:szCs w:val="22"/>
              </w:rPr>
              <w:t>treat acute complications of malignancy</w:t>
            </w:r>
            <w:r w:rsidRPr="00F87E50">
              <w:rPr>
                <w:rFonts w:eastAsia="Times New Roman" w:cs="Times New Roman"/>
                <w:color w:val="000000"/>
                <w:sz w:val="22"/>
                <w:szCs w:val="22"/>
              </w:rPr>
              <w:t xml:space="preserve"> accordingly</w:t>
            </w:r>
          </w:p>
        </w:tc>
      </w:tr>
      <w:tr w:rsidR="005F3498" w:rsidRPr="00F87E50"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5F3498" w:rsidRPr="00F87E50" w:rsidRDefault="005F3498" w:rsidP="005F3498">
            <w:pPr>
              <w:jc w:val="right"/>
              <w:rPr>
                <w:rFonts w:eastAsia="Times New Roman" w:cs="Times New Roman"/>
                <w:color w:val="000000"/>
                <w:sz w:val="22"/>
                <w:szCs w:val="22"/>
              </w:rPr>
            </w:pPr>
            <w:r w:rsidRPr="00F87E50">
              <w:rPr>
                <w:rFonts w:eastAsia="Times New Roman" w:cs="Times New Roman"/>
                <w:color w:val="000000"/>
                <w:sz w:val="22"/>
                <w:szCs w:val="22"/>
              </w:rPr>
              <w:t>Objectives:</w:t>
            </w:r>
          </w:p>
          <w:p w14:paraId="0E772E25" w14:textId="2BA96837" w:rsidR="005F3498" w:rsidRPr="00F87E50" w:rsidRDefault="005F3498" w:rsidP="005F3498">
            <w:pPr>
              <w:jc w:val="right"/>
              <w:rPr>
                <w:rFonts w:eastAsia="Times New Roman" w:cs="Times New Roman"/>
                <w:color w:val="000000"/>
                <w:sz w:val="22"/>
                <w:szCs w:val="22"/>
              </w:rPr>
            </w:pPr>
            <w:r w:rsidRPr="00F87E50">
              <w:rPr>
                <w:rFonts w:eastAsia="Times New Roman" w:cs="Times New Roman"/>
                <w:color w:val="000000"/>
                <w:sz w:val="22"/>
                <w:szCs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13EDD729" w14:textId="5ABEF5CD" w:rsidR="008E4C80" w:rsidRPr="00F87E50" w:rsidRDefault="008E4C80" w:rsidP="008E4C80">
            <w:pPr>
              <w:rPr>
                <w:rFonts w:eastAsia="Times New Roman" w:cs="Times New Roman"/>
                <w:color w:val="000000"/>
                <w:sz w:val="22"/>
                <w:szCs w:val="22"/>
                <w:u w:val="single"/>
              </w:rPr>
            </w:pPr>
            <w:r w:rsidRPr="00F87E50">
              <w:rPr>
                <w:rFonts w:eastAsia="Times New Roman" w:cs="Times New Roman"/>
                <w:color w:val="000000"/>
                <w:sz w:val="22"/>
                <w:szCs w:val="22"/>
                <w:u w:val="single"/>
              </w:rPr>
              <w:t>CRM Objectives:</w:t>
            </w:r>
          </w:p>
          <w:p w14:paraId="4D7E7F5F" w14:textId="3690EE4C" w:rsidR="0004736F" w:rsidRPr="00F87E50" w:rsidRDefault="0004736F" w:rsidP="0004736F">
            <w:pPr>
              <w:pStyle w:val="ListParagraph"/>
              <w:numPr>
                <w:ilvl w:val="0"/>
                <w:numId w:val="22"/>
              </w:numPr>
              <w:rPr>
                <w:rFonts w:eastAsia="Times New Roman" w:cs="Times New Roman"/>
                <w:color w:val="000000"/>
                <w:sz w:val="22"/>
                <w:szCs w:val="22"/>
                <w:lang w:val="en-CA"/>
              </w:rPr>
            </w:pPr>
            <w:r w:rsidRPr="00F87E50">
              <w:rPr>
                <w:rFonts w:eastAsia="Times New Roman" w:cs="Times New Roman"/>
                <w:color w:val="000000"/>
                <w:sz w:val="22"/>
                <w:szCs w:val="22"/>
                <w:lang w:val="en-CA"/>
              </w:rPr>
              <w:t xml:space="preserve">Compassionately discuss </w:t>
            </w:r>
            <w:r w:rsidR="008E4C80" w:rsidRPr="00F87E50">
              <w:rPr>
                <w:rFonts w:eastAsia="Times New Roman" w:cs="Times New Roman"/>
                <w:color w:val="000000"/>
                <w:sz w:val="22"/>
                <w:szCs w:val="22"/>
                <w:lang w:val="en-CA"/>
              </w:rPr>
              <w:t xml:space="preserve">bad news </w:t>
            </w:r>
            <w:r w:rsidRPr="00F87E50">
              <w:rPr>
                <w:rFonts w:eastAsia="Times New Roman" w:cs="Times New Roman"/>
                <w:color w:val="000000"/>
                <w:sz w:val="22"/>
                <w:szCs w:val="22"/>
                <w:lang w:val="en-CA"/>
              </w:rPr>
              <w:t>with patient’s family, recognizing the limitations of prognostication within the ED</w:t>
            </w:r>
          </w:p>
          <w:p w14:paraId="4BE31A0A" w14:textId="59BF6AEA" w:rsidR="0004736F" w:rsidRPr="00F87E50" w:rsidRDefault="0004736F" w:rsidP="0004736F">
            <w:pPr>
              <w:pStyle w:val="ListParagraph"/>
              <w:numPr>
                <w:ilvl w:val="0"/>
                <w:numId w:val="22"/>
              </w:numPr>
              <w:rPr>
                <w:rFonts w:eastAsia="Times New Roman" w:cs="Times New Roman"/>
                <w:color w:val="000000"/>
                <w:sz w:val="22"/>
                <w:szCs w:val="22"/>
                <w:lang w:val="en-CA"/>
              </w:rPr>
            </w:pPr>
            <w:r w:rsidRPr="00F87E50">
              <w:rPr>
                <w:rFonts w:eastAsia="Times New Roman" w:cs="Times New Roman"/>
                <w:color w:val="000000"/>
                <w:sz w:val="22"/>
                <w:szCs w:val="22"/>
                <w:lang w:val="en-CA"/>
              </w:rPr>
              <w:t>I</w:t>
            </w:r>
            <w:r w:rsidR="008E4C80" w:rsidRPr="00F87E50">
              <w:rPr>
                <w:rFonts w:eastAsia="Times New Roman" w:cs="Times New Roman"/>
                <w:color w:val="000000"/>
                <w:sz w:val="22"/>
                <w:szCs w:val="22"/>
                <w:lang w:val="en-CA"/>
              </w:rPr>
              <w:t xml:space="preserve">nitiate a goals of care </w:t>
            </w:r>
            <w:r w:rsidRPr="00F87E50">
              <w:rPr>
                <w:rFonts w:eastAsia="Times New Roman" w:cs="Times New Roman"/>
                <w:color w:val="000000"/>
                <w:sz w:val="22"/>
                <w:szCs w:val="22"/>
                <w:lang w:val="en-CA"/>
              </w:rPr>
              <w:t>discussion with substitute decision maker to determine appropriate disposition</w:t>
            </w:r>
          </w:p>
          <w:p w14:paraId="0CD38CE8" w14:textId="3205D9DC" w:rsidR="008E4C80" w:rsidRPr="00F87E50" w:rsidRDefault="008E4C80" w:rsidP="008E4C80">
            <w:pPr>
              <w:rPr>
                <w:rFonts w:eastAsia="Times New Roman" w:cs="Times New Roman"/>
                <w:color w:val="000000"/>
                <w:sz w:val="22"/>
                <w:szCs w:val="22"/>
              </w:rPr>
            </w:pPr>
          </w:p>
          <w:p w14:paraId="25839EF8" w14:textId="080C4270" w:rsidR="008E4C80" w:rsidRPr="00F87E50" w:rsidRDefault="008E4C80" w:rsidP="008E4C80">
            <w:pPr>
              <w:rPr>
                <w:rFonts w:eastAsia="Times New Roman" w:cs="Times New Roman"/>
                <w:color w:val="000000"/>
                <w:sz w:val="22"/>
                <w:szCs w:val="22"/>
                <w:u w:val="single"/>
              </w:rPr>
            </w:pPr>
            <w:r w:rsidRPr="00F87E50">
              <w:rPr>
                <w:rFonts w:eastAsia="Times New Roman" w:cs="Times New Roman"/>
                <w:color w:val="000000"/>
                <w:sz w:val="22"/>
                <w:szCs w:val="22"/>
                <w:u w:val="single"/>
              </w:rPr>
              <w:t>Medical objectives:</w:t>
            </w:r>
          </w:p>
          <w:p w14:paraId="0DDFC6D8" w14:textId="75DC5917" w:rsidR="005F3498" w:rsidRPr="00F87E50" w:rsidRDefault="005F3498" w:rsidP="005F3498">
            <w:pPr>
              <w:pStyle w:val="ListParagraph"/>
              <w:numPr>
                <w:ilvl w:val="0"/>
                <w:numId w:val="12"/>
              </w:numPr>
              <w:rPr>
                <w:rFonts w:eastAsia="Times New Roman" w:cs="Times New Roman"/>
                <w:color w:val="000000"/>
                <w:sz w:val="22"/>
                <w:szCs w:val="22"/>
                <w:lang w:val="en-CA"/>
              </w:rPr>
            </w:pPr>
            <w:r w:rsidRPr="00F87E50">
              <w:rPr>
                <w:rFonts w:eastAsia="Times New Roman" w:cs="Times New Roman"/>
                <w:color w:val="000000"/>
                <w:sz w:val="22"/>
                <w:szCs w:val="22"/>
                <w:lang w:val="en-CA"/>
              </w:rPr>
              <w:t>Order appropriate labs and diagnostic imaging workup</w:t>
            </w:r>
            <w:r w:rsidR="00594605" w:rsidRPr="00F87E50">
              <w:rPr>
                <w:rFonts w:eastAsia="Times New Roman" w:cs="Times New Roman"/>
                <w:color w:val="000000"/>
                <w:sz w:val="22"/>
                <w:szCs w:val="22"/>
                <w:lang w:val="en-CA"/>
              </w:rPr>
              <w:t xml:space="preserve"> for an elderly oncology patient presenting with confusion</w:t>
            </w:r>
          </w:p>
          <w:p w14:paraId="7D4BB7ED" w14:textId="668E22DD" w:rsidR="005F3498" w:rsidRPr="00F87E50" w:rsidRDefault="005F3498" w:rsidP="005F3498">
            <w:pPr>
              <w:pStyle w:val="ListParagraph"/>
              <w:numPr>
                <w:ilvl w:val="0"/>
                <w:numId w:val="12"/>
              </w:numPr>
              <w:rPr>
                <w:rFonts w:eastAsia="Times New Roman" w:cs="Times New Roman"/>
                <w:color w:val="000000"/>
                <w:sz w:val="22"/>
                <w:szCs w:val="22"/>
                <w:lang w:val="en-CA"/>
              </w:rPr>
            </w:pPr>
            <w:r w:rsidRPr="00F87E50">
              <w:rPr>
                <w:color w:val="000000"/>
                <w:sz w:val="22"/>
                <w:szCs w:val="22"/>
                <w:lang w:val="en-CA"/>
              </w:rPr>
              <w:t>Recognize the signs and symptoms of hypercalcemia in an oncology patient</w:t>
            </w:r>
          </w:p>
          <w:p w14:paraId="7F23BBCD" w14:textId="19EC87D4" w:rsidR="005F3498" w:rsidRPr="00F87E50" w:rsidRDefault="005F3498" w:rsidP="005F3498">
            <w:pPr>
              <w:pStyle w:val="ListParagraph"/>
              <w:numPr>
                <w:ilvl w:val="0"/>
                <w:numId w:val="12"/>
              </w:numPr>
              <w:rPr>
                <w:rFonts w:eastAsia="Times New Roman" w:cs="Times New Roman"/>
                <w:color w:val="000000"/>
                <w:sz w:val="22"/>
                <w:szCs w:val="22"/>
                <w:lang w:val="en-CA"/>
              </w:rPr>
            </w:pPr>
            <w:r w:rsidRPr="00F87E50">
              <w:rPr>
                <w:rFonts w:eastAsia="Times New Roman" w:cs="Times New Roman"/>
                <w:color w:val="000000"/>
                <w:sz w:val="22"/>
                <w:szCs w:val="22"/>
                <w:lang w:val="en-CA"/>
              </w:rPr>
              <w:t xml:space="preserve">Initiate </w:t>
            </w:r>
            <w:r w:rsidR="00594605" w:rsidRPr="00F87E50">
              <w:rPr>
                <w:rFonts w:eastAsia="Times New Roman" w:cs="Times New Roman"/>
                <w:color w:val="000000"/>
                <w:sz w:val="22"/>
                <w:szCs w:val="22"/>
                <w:lang w:val="en-CA"/>
              </w:rPr>
              <w:t xml:space="preserve">emergency medical </w:t>
            </w:r>
            <w:r w:rsidRPr="00F87E50">
              <w:rPr>
                <w:rFonts w:eastAsia="Times New Roman" w:cs="Times New Roman"/>
                <w:color w:val="000000"/>
                <w:sz w:val="22"/>
                <w:szCs w:val="22"/>
                <w:lang w:val="en-CA"/>
              </w:rPr>
              <w:t>treatment for hypercalcemia</w:t>
            </w:r>
            <w:r w:rsidR="00594605" w:rsidRPr="00F87E50">
              <w:rPr>
                <w:rFonts w:eastAsia="Times New Roman" w:cs="Times New Roman"/>
                <w:color w:val="000000"/>
                <w:sz w:val="22"/>
                <w:szCs w:val="22"/>
                <w:lang w:val="en-CA"/>
              </w:rPr>
              <w:t xml:space="preserve"> of malignancy</w:t>
            </w:r>
          </w:p>
        </w:tc>
      </w:tr>
      <w:tr w:rsidR="005F3498" w:rsidRPr="00F87E50"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5F3498" w:rsidRPr="00F87E50" w:rsidRDefault="005F3498" w:rsidP="005F3498">
            <w:pPr>
              <w:jc w:val="right"/>
              <w:rPr>
                <w:rFonts w:eastAsia="Times New Roman" w:cs="Times New Roman"/>
                <w:color w:val="000000"/>
                <w:sz w:val="22"/>
                <w:szCs w:val="22"/>
              </w:rPr>
            </w:pPr>
            <w:r w:rsidRPr="00F87E50">
              <w:rPr>
                <w:rFonts w:eastAsia="Times New Roman" w:cs="Times New Roman"/>
                <w:color w:val="000000"/>
                <w:sz w:val="22"/>
                <w:szCs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77777777" w:rsidR="005F3498" w:rsidRPr="00F87E50" w:rsidRDefault="005F3498" w:rsidP="005F3498">
            <w:pPr>
              <w:rPr>
                <w:rFonts w:eastAsia="Times New Roman" w:cs="Times New Roman"/>
                <w:color w:val="000000"/>
                <w:sz w:val="22"/>
                <w:szCs w:val="22"/>
              </w:rPr>
            </w:pPr>
          </w:p>
        </w:tc>
      </w:tr>
    </w:tbl>
    <w:p w14:paraId="6B278979" w14:textId="77777777" w:rsidR="005951AB" w:rsidRPr="00F87E50" w:rsidRDefault="005951AB" w:rsidP="005951AB">
      <w:pPr>
        <w:rPr>
          <w:sz w:val="22"/>
          <w:szCs w:val="22"/>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87E50"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F87E50" w:rsidRDefault="005951AB" w:rsidP="003D01EB">
            <w:pPr>
              <w:jc w:val="center"/>
              <w:rPr>
                <w:b/>
                <w:sz w:val="22"/>
                <w:szCs w:val="22"/>
              </w:rPr>
            </w:pPr>
            <w:r w:rsidRPr="00F87E50">
              <w:rPr>
                <w:b/>
                <w:sz w:val="22"/>
                <w:szCs w:val="22"/>
              </w:rPr>
              <w:t>Learners, Setting and Personnel</w:t>
            </w:r>
          </w:p>
        </w:tc>
      </w:tr>
      <w:tr w:rsidR="00CB70D9" w:rsidRPr="00F87E50"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F87E50" w:rsidRDefault="00CB70D9" w:rsidP="003D01EB">
            <w:pPr>
              <w:jc w:val="right"/>
              <w:rPr>
                <w:rFonts w:eastAsia="Times New Roman" w:cs="Times New Roman"/>
                <w:color w:val="000000"/>
                <w:sz w:val="22"/>
                <w:szCs w:val="22"/>
              </w:rPr>
            </w:pPr>
            <w:r w:rsidRPr="00F87E50">
              <w:rPr>
                <w:rFonts w:eastAsia="Times New Roman" w:cs="Times New Roman"/>
                <w:color w:val="000000"/>
                <w:sz w:val="22"/>
                <w:szCs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68DA82E7" w:rsidR="00CB70D9" w:rsidRPr="00F87E50" w:rsidRDefault="00CF18EB" w:rsidP="00464B5F">
            <w:pPr>
              <w:rPr>
                <w:rFonts w:eastAsia="Times New Roman" w:cs="Times New Roman"/>
                <w:color w:val="000000"/>
                <w:sz w:val="22"/>
                <w:szCs w:val="22"/>
              </w:rPr>
            </w:pPr>
            <w:sdt>
              <w:sdtPr>
                <w:rPr>
                  <w:sz w:val="22"/>
                  <w:szCs w:val="22"/>
                </w:rPr>
                <w:id w:val="-17783577"/>
                <w14:checkbox>
                  <w14:checked w14:val="1"/>
                  <w14:checkedState w14:val="2612" w14:font="MS Gothic"/>
                  <w14:uncheckedState w14:val="2610" w14:font="MS Gothic"/>
                </w14:checkbox>
              </w:sdtPr>
              <w:sdtContent>
                <w:r w:rsidR="005F3498" w:rsidRPr="00F87E50">
                  <w:rPr>
                    <w:rFonts w:ascii="MS Gothic" w:eastAsia="MS Gothic" w:hAnsi="MS Gothic"/>
                    <w:sz w:val="22"/>
                    <w:szCs w:val="22"/>
                  </w:rPr>
                  <w:t>☒</w:t>
                </w:r>
              </w:sdtContent>
            </w:sdt>
            <w:r w:rsidR="00CB70D9" w:rsidRPr="00F87E50">
              <w:rPr>
                <w:sz w:val="22"/>
                <w:szCs w:val="22"/>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2AFB0CE2" w:rsidR="00CB70D9" w:rsidRPr="00F87E50" w:rsidRDefault="00CF18EB" w:rsidP="00464B5F">
            <w:pPr>
              <w:rPr>
                <w:rFonts w:eastAsia="Times New Roman" w:cs="Times New Roman"/>
                <w:color w:val="000000"/>
                <w:sz w:val="22"/>
                <w:szCs w:val="22"/>
              </w:rPr>
            </w:pPr>
            <w:sdt>
              <w:sdtPr>
                <w:rPr>
                  <w:sz w:val="22"/>
                  <w:szCs w:val="22"/>
                </w:rPr>
                <w:id w:val="1130673882"/>
                <w14:checkbox>
                  <w14:checked w14:val="1"/>
                  <w14:checkedState w14:val="2612" w14:font="MS Gothic"/>
                  <w14:uncheckedState w14:val="2610" w14:font="MS Gothic"/>
                </w14:checkbox>
              </w:sdtPr>
              <w:sdtContent>
                <w:r w:rsidR="005F3498" w:rsidRPr="00F87E50">
                  <w:rPr>
                    <w:rFonts w:ascii="MS Gothic" w:eastAsia="MS Gothic" w:hAnsi="MS Gothic"/>
                    <w:sz w:val="22"/>
                    <w:szCs w:val="22"/>
                  </w:rPr>
                  <w:t>☒</w:t>
                </w:r>
              </w:sdtContent>
            </w:sdt>
            <w:r w:rsidR="00CB70D9" w:rsidRPr="00F87E50">
              <w:rPr>
                <w:sz w:val="22"/>
                <w:szCs w:val="22"/>
              </w:rPr>
              <w:t xml:space="preserve"> 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F87E50" w:rsidRDefault="00CF18EB" w:rsidP="00464B5F">
            <w:pPr>
              <w:rPr>
                <w:rFonts w:eastAsia="Times New Roman" w:cs="Times New Roman"/>
                <w:color w:val="000000"/>
                <w:sz w:val="22"/>
                <w:szCs w:val="22"/>
              </w:rPr>
            </w:pPr>
            <w:sdt>
              <w:sdtPr>
                <w:rPr>
                  <w:sz w:val="22"/>
                  <w:szCs w:val="22"/>
                </w:rPr>
                <w:id w:val="886000988"/>
                <w14:checkbox>
                  <w14:checked w14:val="0"/>
                  <w14:checkedState w14:val="2612" w14:font="MS Gothic"/>
                  <w14:uncheckedState w14:val="2610" w14:font="MS Gothic"/>
                </w14:checkbox>
              </w:sdtPr>
              <w:sdtContent>
                <w:r w:rsidR="00CB70D9" w:rsidRPr="00F87E50">
                  <w:rPr>
                    <w:rFonts w:ascii="MS Gothic" w:eastAsia="MS Gothic" w:hAnsi="MS Gothic"/>
                    <w:sz w:val="22"/>
                    <w:szCs w:val="22"/>
                  </w:rPr>
                  <w:t>☐</w:t>
                </w:r>
              </w:sdtContent>
            </w:sdt>
            <w:r w:rsidR="00CB70D9" w:rsidRPr="00F87E50">
              <w:rPr>
                <w:sz w:val="22"/>
                <w:szCs w:val="22"/>
              </w:rPr>
              <w:t xml:space="preserve"> Staff</w:t>
            </w:r>
          </w:p>
        </w:tc>
      </w:tr>
      <w:tr w:rsidR="00CB70D9" w:rsidRPr="00F87E50"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F87E50" w:rsidRDefault="00CB70D9" w:rsidP="003D01EB">
            <w:pPr>
              <w:jc w:val="right"/>
              <w:rPr>
                <w:rFonts w:eastAsia="Times New Roman" w:cs="Times New Roman"/>
                <w:color w:val="000000"/>
                <w:sz w:val="22"/>
                <w:szCs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22E29364" w:rsidR="00CB70D9" w:rsidRPr="00F87E50" w:rsidRDefault="00CF18EB" w:rsidP="003D01EB">
            <w:pPr>
              <w:rPr>
                <w:rFonts w:eastAsia="Times New Roman" w:cs="Times New Roman"/>
                <w:color w:val="000000"/>
                <w:sz w:val="22"/>
                <w:szCs w:val="22"/>
              </w:rPr>
            </w:pPr>
            <w:sdt>
              <w:sdtPr>
                <w:rPr>
                  <w:sz w:val="22"/>
                  <w:szCs w:val="22"/>
                </w:rPr>
                <w:id w:val="525145126"/>
                <w14:checkbox>
                  <w14:checked w14:val="1"/>
                  <w14:checkedState w14:val="2612" w14:font="MS Gothic"/>
                  <w14:uncheckedState w14:val="2610" w14:font="MS Gothic"/>
                </w14:checkbox>
              </w:sdtPr>
              <w:sdtContent>
                <w:r w:rsidR="005F3498" w:rsidRPr="00F87E50">
                  <w:rPr>
                    <w:rFonts w:ascii="MS Gothic" w:eastAsia="MS Gothic" w:hAnsi="MS Gothic"/>
                    <w:sz w:val="22"/>
                    <w:szCs w:val="22"/>
                  </w:rPr>
                  <w:t>☒</w:t>
                </w:r>
              </w:sdtContent>
            </w:sdt>
            <w:r w:rsidR="00CB70D9" w:rsidRPr="00F87E50">
              <w:rPr>
                <w:sz w:val="22"/>
                <w:szCs w:val="22"/>
              </w:rPr>
              <w:t xml:space="preserve"> 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F87E50" w:rsidRDefault="00CF18EB" w:rsidP="00464B5F">
            <w:pPr>
              <w:rPr>
                <w:rFonts w:eastAsia="Times New Roman" w:cs="Times New Roman"/>
                <w:color w:val="000000"/>
                <w:sz w:val="22"/>
                <w:szCs w:val="22"/>
              </w:rPr>
            </w:pPr>
            <w:sdt>
              <w:sdtPr>
                <w:rPr>
                  <w:sz w:val="22"/>
                  <w:szCs w:val="22"/>
                </w:rPr>
                <w:id w:val="233362662"/>
                <w14:checkbox>
                  <w14:checked w14:val="0"/>
                  <w14:checkedState w14:val="2612" w14:font="MS Gothic"/>
                  <w14:uncheckedState w14:val="2610" w14:font="MS Gothic"/>
                </w14:checkbox>
              </w:sdtPr>
              <w:sdtContent>
                <w:r w:rsidR="00CB70D9" w:rsidRPr="00F87E50">
                  <w:rPr>
                    <w:rFonts w:ascii="MS Gothic" w:eastAsia="MS Gothic" w:hAnsi="MS Gothic"/>
                    <w:sz w:val="22"/>
                    <w:szCs w:val="22"/>
                  </w:rPr>
                  <w:t>☐</w:t>
                </w:r>
              </w:sdtContent>
            </w:sdt>
            <w:r w:rsidR="00CB70D9" w:rsidRPr="00F87E50">
              <w:rPr>
                <w:sz w:val="22"/>
                <w:szCs w:val="22"/>
              </w:rPr>
              <w:t xml:space="preserve"> 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F87E50" w:rsidRDefault="00CF18EB" w:rsidP="00CB70D9">
            <w:pPr>
              <w:rPr>
                <w:rFonts w:eastAsia="Times New Roman" w:cs="Times New Roman"/>
                <w:color w:val="000000"/>
                <w:sz w:val="22"/>
                <w:szCs w:val="22"/>
              </w:rPr>
            </w:pPr>
            <w:sdt>
              <w:sdtPr>
                <w:rPr>
                  <w:sz w:val="22"/>
                  <w:szCs w:val="22"/>
                </w:rPr>
                <w:id w:val="-689069682"/>
                <w14:checkbox>
                  <w14:checked w14:val="0"/>
                  <w14:checkedState w14:val="2612" w14:font="MS Gothic"/>
                  <w14:uncheckedState w14:val="2610" w14:font="MS Gothic"/>
                </w14:checkbox>
              </w:sdtPr>
              <w:sdtContent>
                <w:r w:rsidR="00CB70D9" w:rsidRPr="00F87E50">
                  <w:rPr>
                    <w:rFonts w:ascii="MS Gothic" w:eastAsia="MS Gothic" w:hAnsi="MS Gothic"/>
                    <w:sz w:val="22"/>
                    <w:szCs w:val="22"/>
                  </w:rPr>
                  <w:t>☐</w:t>
                </w:r>
              </w:sdtContent>
            </w:sdt>
            <w:r w:rsidR="00CB70D9" w:rsidRPr="00F87E50">
              <w:rPr>
                <w:sz w:val="22"/>
                <w:szCs w:val="22"/>
              </w:rPr>
              <w:t xml:space="preserve"> 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F87E50" w:rsidRDefault="00CF18EB" w:rsidP="003D01EB">
            <w:pPr>
              <w:rPr>
                <w:rFonts w:eastAsia="Times New Roman" w:cs="Times New Roman"/>
                <w:color w:val="000000"/>
                <w:sz w:val="22"/>
                <w:szCs w:val="22"/>
              </w:rPr>
            </w:pPr>
            <w:sdt>
              <w:sdtPr>
                <w:rPr>
                  <w:sz w:val="22"/>
                  <w:szCs w:val="22"/>
                </w:rPr>
                <w:id w:val="-413169049"/>
                <w14:checkbox>
                  <w14:checked w14:val="0"/>
                  <w14:checkedState w14:val="2612" w14:font="MS Gothic"/>
                  <w14:uncheckedState w14:val="2610" w14:font="MS Gothic"/>
                </w14:checkbox>
              </w:sdtPr>
              <w:sdtContent>
                <w:r w:rsidR="00CB70D9" w:rsidRPr="00F87E50">
                  <w:rPr>
                    <w:rFonts w:ascii="MS Gothic" w:eastAsia="MS Gothic" w:hAnsi="MS Gothic"/>
                    <w:sz w:val="22"/>
                    <w:szCs w:val="22"/>
                  </w:rPr>
                  <w:t>☐</w:t>
                </w:r>
              </w:sdtContent>
            </w:sdt>
            <w:r w:rsidR="00CB70D9" w:rsidRPr="00F87E50">
              <w:rPr>
                <w:sz w:val="22"/>
                <w:szCs w:val="22"/>
              </w:rPr>
              <w:t xml:space="preserve"> Inter-professional</w:t>
            </w:r>
          </w:p>
        </w:tc>
      </w:tr>
      <w:tr w:rsidR="00CB70D9" w:rsidRPr="00F87E50" w14:paraId="142F5B6F" w14:textId="77777777" w:rsidTr="002F62A2">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F87E50" w:rsidRDefault="00CB70D9" w:rsidP="00CB70D9">
            <w:pPr>
              <w:tabs>
                <w:tab w:val="left" w:pos="1650"/>
              </w:tabs>
              <w:rPr>
                <w:rFonts w:eastAsia="Times New Roman" w:cs="Times New Roman"/>
                <w:color w:val="000000"/>
                <w:sz w:val="22"/>
                <w:szCs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Pr="00F87E50" w:rsidRDefault="00CF18EB" w:rsidP="00CB70D9">
            <w:pPr>
              <w:rPr>
                <w:sz w:val="22"/>
                <w:szCs w:val="22"/>
              </w:rPr>
            </w:pPr>
            <w:sdt>
              <w:sdtPr>
                <w:rPr>
                  <w:sz w:val="22"/>
                  <w:szCs w:val="22"/>
                </w:rPr>
                <w:id w:val="-1950532396"/>
                <w14:checkbox>
                  <w14:checked w14:val="0"/>
                  <w14:checkedState w14:val="2612" w14:font="MS Gothic"/>
                  <w14:uncheckedState w14:val="2610" w14:font="MS Gothic"/>
                </w14:checkbox>
              </w:sdtPr>
              <w:sdtContent>
                <w:r w:rsidR="00CB70D9" w:rsidRPr="00F87E50">
                  <w:rPr>
                    <w:rFonts w:ascii="MS Gothic" w:eastAsia="MS Gothic" w:hAnsi="MS Gothic"/>
                    <w:sz w:val="22"/>
                    <w:szCs w:val="22"/>
                  </w:rPr>
                  <w:t>☐</w:t>
                </w:r>
              </w:sdtContent>
            </w:sdt>
            <w:r w:rsidR="00CB70D9" w:rsidRPr="00F87E50">
              <w:rPr>
                <w:sz w:val="22"/>
                <w:szCs w:val="22"/>
              </w:rPr>
              <w:t xml:space="preserve"> Other Learners: </w:t>
            </w:r>
          </w:p>
        </w:tc>
      </w:tr>
      <w:tr w:rsidR="00CB70D9" w:rsidRPr="00F87E50"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F87E50" w:rsidRDefault="00CB70D9" w:rsidP="00CB70D9">
            <w:pPr>
              <w:jc w:val="right"/>
              <w:rPr>
                <w:rFonts w:eastAsia="Times New Roman" w:cs="Times New Roman"/>
                <w:color w:val="000000"/>
                <w:sz w:val="22"/>
                <w:szCs w:val="22"/>
              </w:rPr>
            </w:pPr>
            <w:r w:rsidRPr="00F87E50">
              <w:rPr>
                <w:rFonts w:eastAsia="Times New Roman" w:cs="Times New Roman"/>
                <w:color w:val="000000"/>
                <w:sz w:val="22"/>
                <w:szCs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6BE228FE" w:rsidR="00CB70D9" w:rsidRPr="00F87E50" w:rsidRDefault="00CF18EB" w:rsidP="00CB70D9">
            <w:pPr>
              <w:rPr>
                <w:rFonts w:eastAsia="Times New Roman" w:cs="Times New Roman"/>
                <w:color w:val="000000"/>
                <w:sz w:val="22"/>
                <w:szCs w:val="22"/>
              </w:rPr>
            </w:pPr>
            <w:sdt>
              <w:sdtPr>
                <w:rPr>
                  <w:sz w:val="22"/>
                  <w:szCs w:val="22"/>
                </w:rPr>
                <w:id w:val="144254603"/>
                <w14:checkbox>
                  <w14:checked w14:val="1"/>
                  <w14:checkedState w14:val="2612" w14:font="MS Gothic"/>
                  <w14:uncheckedState w14:val="2610" w14:font="MS Gothic"/>
                </w14:checkbox>
              </w:sdtPr>
              <w:sdtContent>
                <w:r w:rsidR="005F3498" w:rsidRPr="00F87E50">
                  <w:rPr>
                    <w:rFonts w:ascii="MS Gothic" w:eastAsia="MS Gothic" w:hAnsi="MS Gothic"/>
                    <w:sz w:val="22"/>
                    <w:szCs w:val="22"/>
                  </w:rPr>
                  <w:t>☒</w:t>
                </w:r>
              </w:sdtContent>
            </w:sdt>
            <w:r w:rsidR="00CB70D9" w:rsidRPr="00F87E50">
              <w:rPr>
                <w:sz w:val="22"/>
                <w:szCs w:val="22"/>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6B0984E0" w:rsidR="00CB70D9" w:rsidRPr="00F87E50" w:rsidRDefault="00CF18EB" w:rsidP="00CB70D9">
            <w:pPr>
              <w:rPr>
                <w:rFonts w:eastAsia="Times New Roman" w:cs="Times New Roman"/>
                <w:color w:val="000000"/>
                <w:sz w:val="22"/>
                <w:szCs w:val="22"/>
              </w:rPr>
            </w:pPr>
            <w:sdt>
              <w:sdtPr>
                <w:rPr>
                  <w:sz w:val="22"/>
                  <w:szCs w:val="22"/>
                </w:rPr>
                <w:id w:val="1593516508"/>
                <w14:checkbox>
                  <w14:checked w14:val="1"/>
                  <w14:checkedState w14:val="2612" w14:font="MS Gothic"/>
                  <w14:uncheckedState w14:val="2610" w14:font="MS Gothic"/>
                </w14:checkbox>
              </w:sdtPr>
              <w:sdtContent>
                <w:r w:rsidR="003A6831" w:rsidRPr="00F87E50">
                  <w:rPr>
                    <w:rFonts w:ascii="MS Gothic" w:eastAsia="MS Gothic" w:hAnsi="MS Gothic"/>
                    <w:sz w:val="22"/>
                    <w:szCs w:val="22"/>
                  </w:rPr>
                  <w:t>☒</w:t>
                </w:r>
              </w:sdtContent>
            </w:sdt>
            <w:r w:rsidR="00CB70D9" w:rsidRPr="00F87E50">
              <w:rPr>
                <w:sz w:val="22"/>
                <w:szCs w:val="22"/>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F87E50" w:rsidRDefault="00CF18EB" w:rsidP="00CB70D9">
            <w:pPr>
              <w:rPr>
                <w:rFonts w:eastAsia="Times New Roman" w:cs="Times New Roman"/>
                <w:color w:val="000000"/>
                <w:sz w:val="22"/>
                <w:szCs w:val="22"/>
              </w:rPr>
            </w:pPr>
            <w:sdt>
              <w:sdtPr>
                <w:rPr>
                  <w:sz w:val="22"/>
                  <w:szCs w:val="22"/>
                </w:rPr>
                <w:id w:val="2040625983"/>
                <w14:checkbox>
                  <w14:checked w14:val="0"/>
                  <w14:checkedState w14:val="2612" w14:font="MS Gothic"/>
                  <w14:uncheckedState w14:val="2610" w14:font="MS Gothic"/>
                </w14:checkbox>
              </w:sdtPr>
              <w:sdtContent>
                <w:r w:rsidR="00CB70D9" w:rsidRPr="00F87E50">
                  <w:rPr>
                    <w:rFonts w:ascii="MS Gothic" w:eastAsia="MS Gothic" w:hAnsi="MS Gothic"/>
                    <w:sz w:val="22"/>
                    <w:szCs w:val="22"/>
                  </w:rPr>
                  <w:t>☐</w:t>
                </w:r>
              </w:sdtContent>
            </w:sdt>
            <w:r w:rsidR="00CB70D9" w:rsidRPr="00F87E50">
              <w:rPr>
                <w:sz w:val="22"/>
                <w:szCs w:val="22"/>
              </w:rPr>
              <w:t xml:space="preserve"> Other: </w:t>
            </w:r>
          </w:p>
        </w:tc>
      </w:tr>
      <w:tr w:rsidR="00CB70D9" w:rsidRPr="00F87E50"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F87E50" w:rsidRDefault="00CB70D9" w:rsidP="00CB70D9">
            <w:pPr>
              <w:jc w:val="right"/>
              <w:rPr>
                <w:rFonts w:eastAsia="Times New Roman" w:cs="Times New Roman"/>
                <w:color w:val="000000"/>
                <w:sz w:val="22"/>
                <w:szCs w:val="22"/>
              </w:rPr>
            </w:pPr>
            <w:r w:rsidRPr="00F87E50">
              <w:rPr>
                <w:rFonts w:eastAsia="Times New Roman" w:cs="Times New Roman"/>
                <w:color w:val="000000"/>
                <w:sz w:val="22"/>
                <w:szCs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263D9CD8" w:rsidR="00CB70D9" w:rsidRPr="00F87E50" w:rsidRDefault="00CB70D9" w:rsidP="00CB70D9">
            <w:pPr>
              <w:rPr>
                <w:sz w:val="22"/>
                <w:szCs w:val="22"/>
              </w:rPr>
            </w:pPr>
            <w:r w:rsidRPr="00F87E50">
              <w:rPr>
                <w:sz w:val="22"/>
                <w:szCs w:val="22"/>
              </w:rPr>
              <w:t>Instructors:</w:t>
            </w:r>
            <w:r w:rsidR="003A6831" w:rsidRPr="00F87E50">
              <w:rPr>
                <w:sz w:val="22"/>
                <w:szCs w:val="22"/>
              </w:rPr>
              <w:t xml:space="preserve"> 1</w:t>
            </w:r>
          </w:p>
        </w:tc>
      </w:tr>
      <w:tr w:rsidR="00CB70D9" w:rsidRPr="00F87E50"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Pr="00F87E50" w:rsidRDefault="00CB70D9" w:rsidP="00CB70D9">
            <w:pPr>
              <w:jc w:val="right"/>
              <w:rPr>
                <w:rFonts w:eastAsia="Times New Roman" w:cs="Times New Roman"/>
                <w:color w:val="000000"/>
                <w:sz w:val="22"/>
                <w:szCs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5E5264A9" w:rsidR="00CB70D9" w:rsidRPr="00F87E50" w:rsidRDefault="00594605" w:rsidP="00CB70D9">
            <w:pPr>
              <w:rPr>
                <w:sz w:val="22"/>
                <w:szCs w:val="22"/>
              </w:rPr>
            </w:pPr>
            <w:r w:rsidRPr="00F87E50">
              <w:rPr>
                <w:sz w:val="22"/>
                <w:szCs w:val="22"/>
              </w:rPr>
              <w:t>Embedded Actors</w:t>
            </w:r>
            <w:r w:rsidR="00CB70D9" w:rsidRPr="00F87E50">
              <w:rPr>
                <w:sz w:val="22"/>
                <w:szCs w:val="22"/>
              </w:rPr>
              <w:t>:</w:t>
            </w:r>
            <w:r w:rsidR="00EF038B" w:rsidRPr="00F87E50">
              <w:rPr>
                <w:sz w:val="22"/>
                <w:szCs w:val="22"/>
              </w:rPr>
              <w:t xml:space="preserve"> 1-2</w:t>
            </w:r>
          </w:p>
        </w:tc>
      </w:tr>
      <w:tr w:rsidR="00CB70D9" w:rsidRPr="00F87E50"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Pr="00F87E50" w:rsidRDefault="00CB70D9" w:rsidP="00CB70D9">
            <w:pPr>
              <w:jc w:val="right"/>
              <w:rPr>
                <w:rFonts w:eastAsia="Times New Roman" w:cs="Times New Roman"/>
                <w:color w:val="000000"/>
                <w:sz w:val="22"/>
                <w:szCs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24B6D074" w:rsidR="00CB70D9" w:rsidRPr="00F87E50" w:rsidRDefault="00CB70D9" w:rsidP="00CB70D9">
            <w:pPr>
              <w:rPr>
                <w:sz w:val="22"/>
                <w:szCs w:val="22"/>
              </w:rPr>
            </w:pPr>
            <w:r w:rsidRPr="00F87E50">
              <w:rPr>
                <w:sz w:val="22"/>
                <w:szCs w:val="22"/>
              </w:rPr>
              <w:t>Sim Techs:</w:t>
            </w:r>
            <w:r w:rsidR="003A6831" w:rsidRPr="00F87E50">
              <w:rPr>
                <w:sz w:val="22"/>
                <w:szCs w:val="22"/>
              </w:rPr>
              <w:t xml:space="preserve"> 1</w:t>
            </w:r>
          </w:p>
        </w:tc>
      </w:tr>
    </w:tbl>
    <w:p w14:paraId="0AC1ACF0" w14:textId="77777777" w:rsidR="005951AB" w:rsidRPr="00F87E50" w:rsidRDefault="005951AB">
      <w:pPr>
        <w:rPr>
          <w:sz w:val="22"/>
          <w:szCs w:val="22"/>
        </w:rPr>
      </w:pPr>
    </w:p>
    <w:tbl>
      <w:tblPr>
        <w:tblStyle w:val="TableGrid"/>
        <w:tblW w:w="11057" w:type="dxa"/>
        <w:tblInd w:w="567" w:type="dxa"/>
        <w:tblLook w:val="04A0" w:firstRow="1" w:lastRow="0" w:firstColumn="1" w:lastColumn="0" w:noHBand="0" w:noVBand="1"/>
      </w:tblPr>
      <w:tblGrid>
        <w:gridCol w:w="2943"/>
        <w:gridCol w:w="8114"/>
      </w:tblGrid>
      <w:tr w:rsidR="005951AB" w:rsidRPr="00F87E50" w14:paraId="5E29CC64" w14:textId="77777777" w:rsidTr="003D01EB">
        <w:tc>
          <w:tcPr>
            <w:tcW w:w="11057" w:type="dxa"/>
            <w:gridSpan w:val="2"/>
            <w:shd w:val="clear" w:color="auto" w:fill="D9D9D9" w:themeFill="background1" w:themeFillShade="D9"/>
            <w:vAlign w:val="bottom"/>
          </w:tcPr>
          <w:p w14:paraId="3751F4D1" w14:textId="237F29F9" w:rsidR="005951AB" w:rsidRPr="00F87E50" w:rsidRDefault="005951AB" w:rsidP="005951AB">
            <w:pPr>
              <w:jc w:val="center"/>
              <w:rPr>
                <w:b/>
                <w:sz w:val="22"/>
                <w:szCs w:val="22"/>
              </w:rPr>
            </w:pPr>
            <w:r w:rsidRPr="00F87E50">
              <w:rPr>
                <w:rFonts w:eastAsia="Times New Roman" w:cs="Times New Roman"/>
                <w:b/>
                <w:color w:val="000000"/>
                <w:sz w:val="22"/>
                <w:szCs w:val="22"/>
              </w:rPr>
              <w:t>Scenario Development</w:t>
            </w:r>
          </w:p>
        </w:tc>
      </w:tr>
      <w:tr w:rsidR="005951AB" w:rsidRPr="00F87E50" w14:paraId="3171514E" w14:textId="77777777" w:rsidTr="005951AB">
        <w:tc>
          <w:tcPr>
            <w:tcW w:w="2943" w:type="dxa"/>
            <w:vAlign w:val="bottom"/>
          </w:tcPr>
          <w:p w14:paraId="049309B3" w14:textId="77777777" w:rsidR="005951AB" w:rsidRPr="00F87E50" w:rsidRDefault="005951AB" w:rsidP="003D01EB">
            <w:pPr>
              <w:jc w:val="right"/>
              <w:rPr>
                <w:sz w:val="22"/>
                <w:szCs w:val="22"/>
              </w:rPr>
            </w:pPr>
            <w:r w:rsidRPr="00F87E50">
              <w:rPr>
                <w:rFonts w:eastAsia="Times New Roman" w:cs="Times New Roman"/>
                <w:color w:val="000000"/>
                <w:sz w:val="22"/>
                <w:szCs w:val="22"/>
              </w:rPr>
              <w:t>Date of Development:</w:t>
            </w:r>
          </w:p>
        </w:tc>
        <w:tc>
          <w:tcPr>
            <w:tcW w:w="8114" w:type="dxa"/>
            <w:vAlign w:val="center"/>
          </w:tcPr>
          <w:p w14:paraId="17E7C4B0" w14:textId="7373B3F4" w:rsidR="005951AB" w:rsidRPr="00F87E50" w:rsidRDefault="005F3498" w:rsidP="003D01EB">
            <w:pPr>
              <w:rPr>
                <w:sz w:val="22"/>
                <w:szCs w:val="22"/>
              </w:rPr>
            </w:pPr>
            <w:r w:rsidRPr="00F87E50">
              <w:rPr>
                <w:sz w:val="22"/>
                <w:szCs w:val="22"/>
              </w:rPr>
              <w:t>31/03/2019</w:t>
            </w:r>
          </w:p>
        </w:tc>
      </w:tr>
      <w:tr w:rsidR="005951AB" w:rsidRPr="00F87E50" w14:paraId="54E5CB6F" w14:textId="77777777" w:rsidTr="005951AB">
        <w:tc>
          <w:tcPr>
            <w:tcW w:w="2943" w:type="dxa"/>
          </w:tcPr>
          <w:p w14:paraId="6348EE1B" w14:textId="77777777" w:rsidR="005951AB" w:rsidRPr="00F87E50" w:rsidRDefault="005951AB" w:rsidP="003D01EB">
            <w:pPr>
              <w:jc w:val="right"/>
              <w:rPr>
                <w:sz w:val="22"/>
                <w:szCs w:val="22"/>
              </w:rPr>
            </w:pPr>
            <w:r w:rsidRPr="00F87E50">
              <w:rPr>
                <w:sz w:val="22"/>
                <w:szCs w:val="22"/>
              </w:rPr>
              <w:t>Scenario Developer(s):</w:t>
            </w:r>
          </w:p>
        </w:tc>
        <w:tc>
          <w:tcPr>
            <w:tcW w:w="8114" w:type="dxa"/>
            <w:vAlign w:val="center"/>
          </w:tcPr>
          <w:p w14:paraId="7FE37AAA" w14:textId="317AB775" w:rsidR="005951AB" w:rsidRPr="00F87E50" w:rsidRDefault="005F3498" w:rsidP="003D01EB">
            <w:pPr>
              <w:rPr>
                <w:sz w:val="22"/>
                <w:szCs w:val="22"/>
              </w:rPr>
            </w:pPr>
            <w:r w:rsidRPr="00F87E50">
              <w:rPr>
                <w:sz w:val="22"/>
                <w:szCs w:val="22"/>
              </w:rPr>
              <w:t>Dr Skye Crawford, Dr Nathan Ashmead</w:t>
            </w:r>
          </w:p>
        </w:tc>
      </w:tr>
      <w:tr w:rsidR="005951AB" w:rsidRPr="00F87E50" w14:paraId="12AE35FD" w14:textId="77777777" w:rsidTr="005951AB">
        <w:tc>
          <w:tcPr>
            <w:tcW w:w="2943" w:type="dxa"/>
          </w:tcPr>
          <w:p w14:paraId="0EBA4EF3" w14:textId="77777777" w:rsidR="005951AB" w:rsidRPr="00F87E50" w:rsidRDefault="005951AB" w:rsidP="003D01EB">
            <w:pPr>
              <w:jc w:val="right"/>
              <w:rPr>
                <w:rFonts w:eastAsia="Times New Roman" w:cs="Times New Roman"/>
                <w:color w:val="000000"/>
                <w:sz w:val="22"/>
                <w:szCs w:val="22"/>
              </w:rPr>
            </w:pPr>
            <w:r w:rsidRPr="00F87E50">
              <w:rPr>
                <w:rFonts w:eastAsia="Times New Roman" w:cs="Times New Roman"/>
                <w:color w:val="000000"/>
                <w:sz w:val="22"/>
                <w:szCs w:val="22"/>
              </w:rPr>
              <w:t>Affiliations/Institutions(s):</w:t>
            </w:r>
          </w:p>
        </w:tc>
        <w:tc>
          <w:tcPr>
            <w:tcW w:w="8114" w:type="dxa"/>
            <w:vAlign w:val="center"/>
          </w:tcPr>
          <w:p w14:paraId="1C7369CA" w14:textId="18868DC0" w:rsidR="005951AB" w:rsidRPr="00F87E50" w:rsidRDefault="005F3498" w:rsidP="003D01EB">
            <w:pPr>
              <w:rPr>
                <w:sz w:val="22"/>
                <w:szCs w:val="22"/>
              </w:rPr>
            </w:pPr>
            <w:r w:rsidRPr="00F87E50">
              <w:rPr>
                <w:sz w:val="22"/>
                <w:szCs w:val="22"/>
              </w:rPr>
              <w:t>University of British Columbia (UBC)</w:t>
            </w:r>
          </w:p>
        </w:tc>
      </w:tr>
      <w:tr w:rsidR="005951AB" w:rsidRPr="00F87E50" w14:paraId="4D389230" w14:textId="77777777" w:rsidTr="005951AB">
        <w:tc>
          <w:tcPr>
            <w:tcW w:w="2943" w:type="dxa"/>
          </w:tcPr>
          <w:p w14:paraId="4059E8F3" w14:textId="77777777" w:rsidR="005951AB" w:rsidRPr="00F87E50" w:rsidRDefault="005951AB" w:rsidP="003D01EB">
            <w:pPr>
              <w:jc w:val="right"/>
              <w:rPr>
                <w:rFonts w:eastAsia="Times New Roman" w:cs="Times New Roman"/>
                <w:color w:val="000000"/>
                <w:sz w:val="22"/>
                <w:szCs w:val="22"/>
              </w:rPr>
            </w:pPr>
            <w:r w:rsidRPr="00F87E50">
              <w:rPr>
                <w:rFonts w:eastAsia="Times New Roman" w:cs="Times New Roman"/>
                <w:color w:val="000000"/>
                <w:sz w:val="22"/>
                <w:szCs w:val="22"/>
              </w:rPr>
              <w:t>Contact E-mail:</w:t>
            </w:r>
          </w:p>
        </w:tc>
        <w:tc>
          <w:tcPr>
            <w:tcW w:w="8114" w:type="dxa"/>
            <w:vAlign w:val="center"/>
          </w:tcPr>
          <w:p w14:paraId="544A9B67" w14:textId="5A9198F3" w:rsidR="005951AB" w:rsidRPr="00F87E50" w:rsidRDefault="00CF18EB" w:rsidP="003D01EB">
            <w:pPr>
              <w:rPr>
                <w:sz w:val="22"/>
                <w:szCs w:val="22"/>
              </w:rPr>
            </w:pPr>
            <w:hyperlink r:id="rId8" w:history="1">
              <w:r w:rsidR="005F3498" w:rsidRPr="00F87E50">
                <w:rPr>
                  <w:rStyle w:val="Hyperlink"/>
                  <w:sz w:val="22"/>
                  <w:szCs w:val="22"/>
                </w:rPr>
                <w:t>lskyec@alumni.ubc.ca</w:t>
              </w:r>
            </w:hyperlink>
            <w:r w:rsidR="005F3498" w:rsidRPr="00F87E50">
              <w:rPr>
                <w:rStyle w:val="Hyperlink"/>
                <w:sz w:val="22"/>
                <w:szCs w:val="22"/>
              </w:rPr>
              <w:t>, nateashmead@gmail.com</w:t>
            </w:r>
          </w:p>
        </w:tc>
      </w:tr>
      <w:tr w:rsidR="005951AB" w:rsidRPr="00F87E50" w14:paraId="1A7C6478" w14:textId="77777777" w:rsidTr="005951AB">
        <w:tc>
          <w:tcPr>
            <w:tcW w:w="2943" w:type="dxa"/>
          </w:tcPr>
          <w:p w14:paraId="0E4D1821" w14:textId="450B8F65" w:rsidR="005951AB" w:rsidRPr="00F87E50" w:rsidRDefault="005951AB" w:rsidP="005951AB">
            <w:pPr>
              <w:jc w:val="right"/>
              <w:rPr>
                <w:rFonts w:eastAsia="Times New Roman" w:cs="Times New Roman"/>
                <w:color w:val="000000"/>
                <w:sz w:val="22"/>
                <w:szCs w:val="22"/>
              </w:rPr>
            </w:pPr>
            <w:r w:rsidRPr="00F87E50">
              <w:rPr>
                <w:sz w:val="22"/>
                <w:szCs w:val="22"/>
              </w:rPr>
              <w:t>Last Revision Date:</w:t>
            </w:r>
          </w:p>
        </w:tc>
        <w:tc>
          <w:tcPr>
            <w:tcW w:w="8114" w:type="dxa"/>
            <w:vAlign w:val="center"/>
          </w:tcPr>
          <w:p w14:paraId="3EA3518D" w14:textId="41DC4603" w:rsidR="005951AB" w:rsidRPr="00F87E50" w:rsidRDefault="005F3498" w:rsidP="003D01EB">
            <w:pPr>
              <w:rPr>
                <w:sz w:val="22"/>
                <w:szCs w:val="22"/>
              </w:rPr>
            </w:pPr>
            <w:r w:rsidRPr="00F87E50">
              <w:rPr>
                <w:sz w:val="22"/>
                <w:szCs w:val="22"/>
              </w:rPr>
              <w:t xml:space="preserve">June 3, 2020 </w:t>
            </w:r>
          </w:p>
        </w:tc>
      </w:tr>
      <w:tr w:rsidR="005951AB" w:rsidRPr="00F87E50" w14:paraId="72C8BA2D" w14:textId="77777777" w:rsidTr="005951AB">
        <w:tc>
          <w:tcPr>
            <w:tcW w:w="2943" w:type="dxa"/>
          </w:tcPr>
          <w:p w14:paraId="312705B1" w14:textId="77777777" w:rsidR="005951AB" w:rsidRPr="00F87E50" w:rsidRDefault="005951AB" w:rsidP="003D01EB">
            <w:pPr>
              <w:jc w:val="right"/>
              <w:rPr>
                <w:rFonts w:eastAsia="Times New Roman" w:cs="Times New Roman"/>
                <w:color w:val="000000"/>
                <w:sz w:val="22"/>
                <w:szCs w:val="22"/>
              </w:rPr>
            </w:pPr>
            <w:r w:rsidRPr="00F87E50">
              <w:rPr>
                <w:rFonts w:eastAsia="Times New Roman" w:cs="Times New Roman"/>
                <w:color w:val="000000"/>
                <w:sz w:val="22"/>
                <w:szCs w:val="22"/>
              </w:rPr>
              <w:t>Revised By:</w:t>
            </w:r>
          </w:p>
        </w:tc>
        <w:tc>
          <w:tcPr>
            <w:tcW w:w="8114" w:type="dxa"/>
            <w:vAlign w:val="center"/>
          </w:tcPr>
          <w:p w14:paraId="411236AF" w14:textId="647B7B86" w:rsidR="005951AB" w:rsidRPr="00F87E50" w:rsidRDefault="005F3498" w:rsidP="003D01EB">
            <w:pPr>
              <w:rPr>
                <w:sz w:val="22"/>
                <w:szCs w:val="22"/>
              </w:rPr>
            </w:pPr>
            <w:r w:rsidRPr="00F87E50">
              <w:rPr>
                <w:sz w:val="22"/>
                <w:szCs w:val="22"/>
              </w:rPr>
              <w:t>Dr Noorin Walji</w:t>
            </w:r>
            <w:r w:rsidR="00F87E50">
              <w:rPr>
                <w:sz w:val="22"/>
                <w:szCs w:val="22"/>
              </w:rPr>
              <w:t>, Dr Chris Heyd</w:t>
            </w:r>
          </w:p>
        </w:tc>
      </w:tr>
      <w:tr w:rsidR="0075589F" w:rsidRPr="00F87E50" w14:paraId="173A46DD" w14:textId="77777777" w:rsidTr="005951AB">
        <w:tc>
          <w:tcPr>
            <w:tcW w:w="2943" w:type="dxa"/>
          </w:tcPr>
          <w:p w14:paraId="00AE854A" w14:textId="007911C0" w:rsidR="0075589F" w:rsidRPr="00F87E50" w:rsidRDefault="0075589F" w:rsidP="003D01EB">
            <w:pPr>
              <w:jc w:val="right"/>
              <w:rPr>
                <w:rFonts w:eastAsia="Times New Roman" w:cs="Times New Roman"/>
                <w:color w:val="000000"/>
                <w:sz w:val="22"/>
                <w:szCs w:val="22"/>
              </w:rPr>
            </w:pPr>
            <w:r w:rsidRPr="00F87E50">
              <w:rPr>
                <w:rFonts w:eastAsia="Times New Roman" w:cs="Times New Roman"/>
                <w:color w:val="000000"/>
                <w:sz w:val="22"/>
                <w:szCs w:val="22"/>
              </w:rPr>
              <w:t>Version Number:</w:t>
            </w:r>
          </w:p>
        </w:tc>
        <w:tc>
          <w:tcPr>
            <w:tcW w:w="8114" w:type="dxa"/>
            <w:vAlign w:val="center"/>
          </w:tcPr>
          <w:p w14:paraId="423C1D3B" w14:textId="0F1D5105" w:rsidR="0075589F" w:rsidRPr="00F87E50" w:rsidRDefault="005F3498" w:rsidP="003D01EB">
            <w:pPr>
              <w:rPr>
                <w:sz w:val="22"/>
                <w:szCs w:val="22"/>
              </w:rPr>
            </w:pPr>
            <w:r w:rsidRPr="00F87E50">
              <w:rPr>
                <w:sz w:val="22"/>
                <w:szCs w:val="22"/>
              </w:rPr>
              <w:t>2</w:t>
            </w:r>
          </w:p>
        </w:tc>
      </w:tr>
    </w:tbl>
    <w:p w14:paraId="105915B8" w14:textId="77777777" w:rsidR="005951AB" w:rsidRPr="00F87E50" w:rsidRDefault="005951AB">
      <w:pPr>
        <w:rPr>
          <w:sz w:val="22"/>
          <w:szCs w:val="22"/>
        </w:rPr>
      </w:pPr>
    </w:p>
    <w:p w14:paraId="3B320573" w14:textId="77777777" w:rsidR="005951AB" w:rsidRPr="00F87E50" w:rsidRDefault="005951AB" w:rsidP="005951AB">
      <w:pPr>
        <w:rPr>
          <w:rFonts w:asciiTheme="majorHAnsi" w:hAnsiTheme="majorHAnsi"/>
          <w:sz w:val="22"/>
          <w:szCs w:val="22"/>
        </w:rPr>
      </w:pPr>
      <w:r w:rsidRPr="00F87E50">
        <w:rPr>
          <w:rFonts w:asciiTheme="majorHAnsi" w:hAnsiTheme="majorHAnsi"/>
          <w:sz w:val="22"/>
          <w:szCs w:val="22"/>
        </w:rPr>
        <w:br w:type="page"/>
      </w:r>
    </w:p>
    <w:p w14:paraId="4F039616" w14:textId="6B305D84" w:rsidR="00E0664F" w:rsidRPr="00F87E50" w:rsidRDefault="0075589F" w:rsidP="00E0664F">
      <w:pPr>
        <w:ind w:firstLine="360"/>
        <w:rPr>
          <w:b/>
          <w:sz w:val="22"/>
          <w:szCs w:val="22"/>
        </w:rPr>
      </w:pPr>
      <w:r w:rsidRPr="00F87E50">
        <w:rPr>
          <w:b/>
          <w:sz w:val="22"/>
          <w:szCs w:val="22"/>
        </w:rPr>
        <w:lastRenderedPageBreak/>
        <w:t>Section 2</w:t>
      </w:r>
      <w:r w:rsidR="00280761" w:rsidRPr="00F87E50">
        <w:rPr>
          <w:b/>
          <w:sz w:val="22"/>
          <w:szCs w:val="22"/>
        </w:rPr>
        <w:t>A</w:t>
      </w:r>
      <w:r w:rsidR="005951AB" w:rsidRPr="00F87E50">
        <w:rPr>
          <w:b/>
          <w:sz w:val="22"/>
          <w:szCs w:val="22"/>
        </w:rPr>
        <w:t xml:space="preserve">: </w:t>
      </w:r>
      <w:r w:rsidR="00280761" w:rsidRPr="00F87E50">
        <w:rPr>
          <w:b/>
          <w:sz w:val="22"/>
          <w:szCs w:val="22"/>
        </w:rPr>
        <w:t>Initial Patient Information</w:t>
      </w:r>
    </w:p>
    <w:p w14:paraId="0DF09B0A" w14:textId="77777777" w:rsidR="005951AB" w:rsidRPr="00F87E50" w:rsidRDefault="005951AB" w:rsidP="005951AB">
      <w:pPr>
        <w:rPr>
          <w:sz w:val="22"/>
          <w:szCs w:val="22"/>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F87E50"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F87E50"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sz w:val="22"/>
                <w:szCs w:val="22"/>
                <w:lang w:val="en-CA"/>
              </w:rPr>
            </w:pPr>
            <w:r w:rsidRPr="00F87E50">
              <w:rPr>
                <w:rFonts w:eastAsia="Times New Roman" w:cs="Times New Roman"/>
                <w:b/>
                <w:color w:val="000000"/>
                <w:sz w:val="22"/>
                <w:szCs w:val="22"/>
                <w:lang w:val="en-CA"/>
              </w:rPr>
              <w:t xml:space="preserve">Patient </w:t>
            </w:r>
            <w:r w:rsidR="008935B6" w:rsidRPr="00F87E50">
              <w:rPr>
                <w:rFonts w:eastAsia="Times New Roman" w:cs="Times New Roman"/>
                <w:b/>
                <w:color w:val="000000"/>
                <w:sz w:val="22"/>
                <w:szCs w:val="22"/>
                <w:lang w:val="en-CA"/>
              </w:rPr>
              <w:t>Chart</w:t>
            </w:r>
          </w:p>
        </w:tc>
      </w:tr>
      <w:tr w:rsidR="00F22F05" w:rsidRPr="00F87E50"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3F565853" w:rsidR="00F22F05" w:rsidRPr="00F87E50" w:rsidRDefault="00F22F05" w:rsidP="003D01EB">
            <w:pPr>
              <w:rPr>
                <w:rFonts w:eastAsia="Times New Roman" w:cs="Times New Roman"/>
                <w:color w:val="000000"/>
                <w:sz w:val="22"/>
                <w:szCs w:val="22"/>
              </w:rPr>
            </w:pPr>
            <w:r w:rsidRPr="00F87E50">
              <w:rPr>
                <w:rFonts w:eastAsia="Times New Roman" w:cs="Times New Roman"/>
                <w:color w:val="000000"/>
                <w:sz w:val="22"/>
                <w:szCs w:val="22"/>
              </w:rPr>
              <w:t xml:space="preserve">Patient Name: </w:t>
            </w:r>
            <w:r w:rsidR="005F3498" w:rsidRPr="00F87E50">
              <w:rPr>
                <w:rFonts w:eastAsia="Times New Roman" w:cs="Times New Roman"/>
                <w:color w:val="000000"/>
                <w:sz w:val="22"/>
                <w:szCs w:val="22"/>
              </w:rPr>
              <w:t xml:space="preserve"> Greg Hanson</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74F002C5" w:rsidR="00F22F05" w:rsidRPr="00F87E50" w:rsidRDefault="00F22F05" w:rsidP="003D01EB">
            <w:pPr>
              <w:rPr>
                <w:rFonts w:eastAsia="Times New Roman" w:cs="Times New Roman"/>
                <w:color w:val="000000"/>
                <w:sz w:val="22"/>
                <w:szCs w:val="22"/>
              </w:rPr>
            </w:pPr>
            <w:bookmarkStart w:id="1" w:name="Text33"/>
            <w:r w:rsidRPr="00F87E50">
              <w:rPr>
                <w:rFonts w:eastAsia="Times New Roman" w:cs="Times New Roman"/>
                <w:color w:val="000000"/>
                <w:sz w:val="22"/>
                <w:szCs w:val="22"/>
              </w:rPr>
              <w:t>Age:</w:t>
            </w:r>
            <w:r w:rsidR="005F3498" w:rsidRPr="00F87E50">
              <w:rPr>
                <w:rFonts w:eastAsia="Times New Roman" w:cs="Times New Roman"/>
                <w:color w:val="000000"/>
                <w:sz w:val="22"/>
                <w:szCs w:val="22"/>
              </w:rPr>
              <w:t xml:space="preserve"> 63</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484665E6" w:rsidR="00F22F05" w:rsidRPr="00F87E50" w:rsidRDefault="00280761" w:rsidP="003D01EB">
            <w:pPr>
              <w:rPr>
                <w:rFonts w:eastAsia="Times New Roman" w:cs="Times New Roman"/>
                <w:color w:val="000000"/>
                <w:sz w:val="22"/>
                <w:szCs w:val="22"/>
              </w:rPr>
            </w:pPr>
            <w:r w:rsidRPr="00F87E50">
              <w:rPr>
                <w:rFonts w:eastAsia="Times New Roman" w:cs="Times New Roman"/>
                <w:color w:val="000000"/>
                <w:sz w:val="22"/>
                <w:szCs w:val="22"/>
              </w:rPr>
              <w:t>Gender</w:t>
            </w:r>
            <w:r w:rsidR="00F22F05" w:rsidRPr="00F87E50">
              <w:rPr>
                <w:rFonts w:eastAsia="Times New Roman" w:cs="Times New Roman"/>
                <w:color w:val="000000"/>
                <w:sz w:val="22"/>
                <w:szCs w:val="22"/>
              </w:rPr>
              <w:t>:</w:t>
            </w:r>
            <w:r w:rsidR="005F3498" w:rsidRPr="00F87E50">
              <w:rPr>
                <w:rFonts w:eastAsia="Times New Roman" w:cs="Times New Roman"/>
                <w:color w:val="000000"/>
                <w:sz w:val="22"/>
                <w:szCs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4AAC08FA" w:rsidR="00F22F05" w:rsidRPr="00F87E50" w:rsidRDefault="00280761" w:rsidP="003D01EB">
            <w:pPr>
              <w:rPr>
                <w:rFonts w:eastAsia="Times New Roman" w:cs="Times New Roman"/>
                <w:color w:val="000000"/>
                <w:sz w:val="22"/>
                <w:szCs w:val="22"/>
              </w:rPr>
            </w:pPr>
            <w:r w:rsidRPr="00F87E50">
              <w:rPr>
                <w:rFonts w:eastAsia="Times New Roman" w:cs="Times New Roman"/>
                <w:color w:val="000000"/>
                <w:sz w:val="22"/>
                <w:szCs w:val="22"/>
              </w:rPr>
              <w:t>Weight</w:t>
            </w:r>
            <w:r w:rsidR="00F22F05" w:rsidRPr="00F87E50">
              <w:rPr>
                <w:rFonts w:eastAsia="Times New Roman" w:cs="Times New Roman"/>
                <w:color w:val="000000"/>
                <w:sz w:val="22"/>
                <w:szCs w:val="22"/>
              </w:rPr>
              <w:t>:</w:t>
            </w:r>
          </w:p>
        </w:tc>
      </w:tr>
      <w:tr w:rsidR="00E128FC" w:rsidRPr="00F87E50"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494BCF43" w:rsidR="00E128FC"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Presenting complaint:</w:t>
            </w:r>
            <w:r w:rsidR="005F3498" w:rsidRPr="00F87E50">
              <w:rPr>
                <w:rFonts w:eastAsia="Times New Roman" w:cs="Times New Roman"/>
                <w:color w:val="000000"/>
                <w:sz w:val="22"/>
                <w:szCs w:val="22"/>
              </w:rPr>
              <w:t xml:space="preserve"> Confusion – metastatic Lung Ca</w:t>
            </w:r>
          </w:p>
        </w:tc>
      </w:tr>
      <w:tr w:rsidR="00E128FC" w:rsidRPr="00F87E50"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0FD37730" w:rsidR="00E128FC"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Temp:</w:t>
            </w:r>
            <w:r w:rsidR="005F3498" w:rsidRPr="00F87E50">
              <w:rPr>
                <w:rFonts w:eastAsia="Times New Roman" w:cs="Times New Roman"/>
                <w:color w:val="000000"/>
                <w:sz w:val="22"/>
                <w:szCs w:val="22"/>
              </w:rPr>
              <w:t xml:space="preserve">  37.0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10EE0CE5" w:rsidR="00E128FC"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HR:</w:t>
            </w:r>
            <w:r w:rsidR="005F3498" w:rsidRPr="00F87E50">
              <w:rPr>
                <w:rFonts w:eastAsia="Times New Roman" w:cs="Times New Roman"/>
                <w:color w:val="000000"/>
                <w:sz w:val="22"/>
                <w:szCs w:val="22"/>
              </w:rPr>
              <w:t xml:space="preserve"> 60</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7EA97CF9" w:rsidR="00E128FC"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BP:</w:t>
            </w:r>
            <w:r w:rsidR="005F3498" w:rsidRPr="00F87E50">
              <w:rPr>
                <w:rFonts w:eastAsia="Times New Roman" w:cs="Times New Roman"/>
                <w:color w:val="000000"/>
                <w:sz w:val="22"/>
                <w:szCs w:val="22"/>
              </w:rPr>
              <w:t xml:space="preserve"> 88/50</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0ABB5BE5" w:rsidR="00E128FC"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RR:</w:t>
            </w:r>
            <w:r w:rsidR="005F3498" w:rsidRPr="00F87E50">
              <w:rPr>
                <w:rFonts w:eastAsia="Times New Roman" w:cs="Times New Roman"/>
                <w:color w:val="000000"/>
                <w:sz w:val="22"/>
                <w:szCs w:val="22"/>
              </w:rPr>
              <w:t xml:space="preserve"> 18</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09355F35" w:rsidR="00E128FC"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O</w:t>
            </w:r>
            <w:r w:rsidRPr="00F87E50">
              <w:rPr>
                <w:rFonts w:eastAsia="Times New Roman" w:cs="Times New Roman"/>
                <w:color w:val="000000"/>
                <w:sz w:val="22"/>
                <w:szCs w:val="22"/>
                <w:vertAlign w:val="subscript"/>
              </w:rPr>
              <w:t>2</w:t>
            </w:r>
            <w:r w:rsidRPr="00F87E50">
              <w:rPr>
                <w:rFonts w:eastAsia="Times New Roman" w:cs="Times New Roman"/>
                <w:color w:val="000000"/>
                <w:sz w:val="22"/>
                <w:szCs w:val="22"/>
              </w:rPr>
              <w:t>Sat:</w:t>
            </w:r>
            <w:r w:rsidR="005F3498" w:rsidRPr="00F87E50">
              <w:rPr>
                <w:rFonts w:eastAsia="Times New Roman" w:cs="Times New Roman"/>
                <w:color w:val="000000"/>
                <w:sz w:val="22"/>
                <w:szCs w:val="22"/>
              </w:rPr>
              <w:t xml:space="preserve"> 94%</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67EB891C" w:rsidR="00E128FC"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FiO</w:t>
            </w:r>
            <w:r w:rsidRPr="00F87E50">
              <w:rPr>
                <w:rFonts w:eastAsia="Times New Roman" w:cs="Times New Roman"/>
                <w:color w:val="000000"/>
                <w:sz w:val="22"/>
                <w:szCs w:val="22"/>
                <w:vertAlign w:val="subscript"/>
              </w:rPr>
              <w:t>2</w:t>
            </w:r>
            <w:r w:rsidRPr="00F87E50">
              <w:rPr>
                <w:rFonts w:eastAsia="Times New Roman" w:cs="Times New Roman"/>
                <w:color w:val="000000"/>
                <w:sz w:val="22"/>
                <w:szCs w:val="22"/>
              </w:rPr>
              <w:t>:</w:t>
            </w:r>
            <w:r w:rsidR="005F3498" w:rsidRPr="00F87E50">
              <w:rPr>
                <w:rFonts w:eastAsia="Times New Roman" w:cs="Times New Roman"/>
                <w:color w:val="000000"/>
                <w:sz w:val="22"/>
                <w:szCs w:val="22"/>
              </w:rPr>
              <w:t xml:space="preserve"> room air</w:t>
            </w:r>
          </w:p>
        </w:tc>
      </w:tr>
      <w:tr w:rsidR="00E35A8F" w:rsidRPr="00F87E50"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60E74F5C" w:rsidR="00E35A8F" w:rsidRPr="00F87E50" w:rsidRDefault="00E35A8F" w:rsidP="003D01EB">
            <w:pPr>
              <w:rPr>
                <w:rFonts w:eastAsia="Times New Roman" w:cs="Times New Roman"/>
                <w:color w:val="000000"/>
                <w:sz w:val="22"/>
                <w:szCs w:val="22"/>
              </w:rPr>
            </w:pPr>
            <w:r w:rsidRPr="00F87E50">
              <w:rPr>
                <w:rFonts w:eastAsia="Times New Roman" w:cs="Times New Roman"/>
                <w:color w:val="000000"/>
                <w:sz w:val="22"/>
                <w:szCs w:val="22"/>
              </w:rPr>
              <w:t>Cap glucose:</w:t>
            </w:r>
            <w:r w:rsidR="005F3498" w:rsidRPr="00F87E50">
              <w:rPr>
                <w:rFonts w:eastAsia="Times New Roman" w:cs="Times New Roman"/>
                <w:color w:val="000000"/>
                <w:sz w:val="22"/>
                <w:szCs w:val="22"/>
              </w:rPr>
              <w:t>5.4 mmol/L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7CEA36DC" w:rsidR="00E35A8F" w:rsidRPr="00F87E50" w:rsidRDefault="00E35A8F" w:rsidP="003D01EB">
            <w:pPr>
              <w:rPr>
                <w:rFonts w:eastAsia="Times New Roman" w:cs="Times New Roman"/>
                <w:color w:val="000000"/>
                <w:sz w:val="22"/>
                <w:szCs w:val="22"/>
              </w:rPr>
            </w:pPr>
            <w:r w:rsidRPr="00F87E50">
              <w:rPr>
                <w:rFonts w:eastAsia="Times New Roman" w:cs="Times New Roman"/>
                <w:color w:val="000000"/>
                <w:sz w:val="22"/>
                <w:szCs w:val="22"/>
              </w:rPr>
              <w:t>GCS:</w:t>
            </w:r>
            <w:r w:rsidR="005F3498" w:rsidRPr="00F87E50">
              <w:rPr>
                <w:rFonts w:eastAsia="Times New Roman" w:cs="Times New Roman"/>
                <w:color w:val="000000"/>
                <w:sz w:val="22"/>
                <w:szCs w:val="22"/>
              </w:rPr>
              <w:t xml:space="preserve"> 14</w:t>
            </w:r>
            <w:r w:rsidRPr="00F87E50">
              <w:rPr>
                <w:rFonts w:eastAsia="Times New Roman" w:cs="Times New Roman"/>
                <w:color w:val="000000"/>
                <w:sz w:val="22"/>
                <w:szCs w:val="22"/>
              </w:rPr>
              <w:t xml:space="preserve"> (E</w:t>
            </w:r>
            <w:r w:rsidR="005F3498" w:rsidRPr="00F87E50">
              <w:rPr>
                <w:rFonts w:eastAsia="Times New Roman" w:cs="Times New Roman"/>
                <w:color w:val="000000"/>
                <w:sz w:val="22"/>
                <w:szCs w:val="22"/>
              </w:rPr>
              <w:t>4</w:t>
            </w:r>
            <w:r w:rsidRPr="00F87E50">
              <w:rPr>
                <w:rFonts w:eastAsia="Times New Roman" w:cs="Times New Roman"/>
                <w:color w:val="000000"/>
                <w:sz w:val="22"/>
                <w:szCs w:val="22"/>
              </w:rPr>
              <w:t xml:space="preserve"> V</w:t>
            </w:r>
            <w:r w:rsidR="005F3498" w:rsidRPr="00F87E50">
              <w:rPr>
                <w:rFonts w:eastAsia="Times New Roman" w:cs="Times New Roman"/>
                <w:color w:val="000000"/>
                <w:sz w:val="22"/>
                <w:szCs w:val="22"/>
              </w:rPr>
              <w:t>4</w:t>
            </w:r>
            <w:r w:rsidRPr="00F87E50">
              <w:rPr>
                <w:rFonts w:eastAsia="Times New Roman" w:cs="Times New Roman"/>
                <w:color w:val="000000"/>
                <w:sz w:val="22"/>
                <w:szCs w:val="22"/>
              </w:rPr>
              <w:t xml:space="preserve"> M</w:t>
            </w:r>
            <w:r w:rsidR="00D41275" w:rsidRPr="00F87E50">
              <w:rPr>
                <w:rFonts w:eastAsia="Times New Roman" w:cs="Times New Roman"/>
                <w:color w:val="000000"/>
                <w:sz w:val="22"/>
                <w:szCs w:val="22"/>
              </w:rPr>
              <w:t>6</w:t>
            </w:r>
            <w:r w:rsidRPr="00F87E50">
              <w:rPr>
                <w:rFonts w:eastAsia="Times New Roman" w:cs="Times New Roman"/>
                <w:color w:val="000000"/>
                <w:sz w:val="22"/>
                <w:szCs w:val="22"/>
              </w:rPr>
              <w:t>)</w:t>
            </w:r>
          </w:p>
        </w:tc>
      </w:tr>
      <w:tr w:rsidR="005951AB" w:rsidRPr="00F87E50"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CCA95F1" w14:textId="62E72CFE" w:rsidR="005F3498"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Triage note:</w:t>
            </w:r>
            <w:r w:rsidR="005951AB" w:rsidRPr="00F87E50">
              <w:rPr>
                <w:rFonts w:eastAsia="Times New Roman" w:cs="Times New Roman"/>
                <w:color w:val="000000"/>
                <w:sz w:val="22"/>
                <w:szCs w:val="22"/>
              </w:rPr>
              <w:t xml:space="preserve"> </w:t>
            </w:r>
          </w:p>
          <w:p w14:paraId="04799407" w14:textId="2152BB46" w:rsidR="00E128FC" w:rsidRPr="00F87E50" w:rsidRDefault="005F3498" w:rsidP="003D01EB">
            <w:pPr>
              <w:rPr>
                <w:rFonts w:eastAsia="Times New Roman" w:cs="Times New Roman"/>
                <w:color w:val="000000"/>
                <w:sz w:val="22"/>
                <w:szCs w:val="22"/>
              </w:rPr>
            </w:pPr>
            <w:r w:rsidRPr="00F87E50">
              <w:rPr>
                <w:rFonts w:eastAsia="Times New Roman" w:cs="Times New Roman"/>
                <w:color w:val="000000"/>
                <w:sz w:val="22"/>
                <w:szCs w:val="22"/>
              </w:rPr>
              <w:t xml:space="preserve">Stage 4 metastatic lung cancer. </w:t>
            </w:r>
            <w:r w:rsidR="00E728A9" w:rsidRPr="00F87E50">
              <w:rPr>
                <w:rFonts w:eastAsia="Times New Roman" w:cs="Times New Roman"/>
                <w:color w:val="000000"/>
                <w:sz w:val="22"/>
                <w:szCs w:val="22"/>
              </w:rPr>
              <w:t>Wife</w:t>
            </w:r>
            <w:r w:rsidRPr="00F87E50">
              <w:rPr>
                <w:rFonts w:eastAsia="Times New Roman" w:cs="Times New Roman"/>
                <w:color w:val="000000"/>
                <w:sz w:val="22"/>
                <w:szCs w:val="22"/>
              </w:rPr>
              <w:t xml:space="preserve"> states he has been progressively confused, nauseous, constipated, and fatigued over the past week. </w:t>
            </w:r>
          </w:p>
          <w:p w14:paraId="4F775C22" w14:textId="2FEBCF39" w:rsidR="00E128FC" w:rsidRPr="00F87E50" w:rsidRDefault="00E128FC" w:rsidP="003D01EB">
            <w:pPr>
              <w:rPr>
                <w:rFonts w:eastAsia="Times New Roman" w:cs="Times New Roman"/>
                <w:color w:val="000000"/>
                <w:sz w:val="22"/>
                <w:szCs w:val="22"/>
              </w:rPr>
            </w:pPr>
          </w:p>
        </w:tc>
      </w:tr>
      <w:tr w:rsidR="00E128FC" w:rsidRPr="00F87E50"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5CF4C5D6" w:rsidR="00E128FC"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 xml:space="preserve">Allergies: </w:t>
            </w:r>
            <w:r w:rsidR="005F3498" w:rsidRPr="00F87E50">
              <w:rPr>
                <w:rFonts w:eastAsia="Times New Roman" w:cs="Times New Roman"/>
                <w:color w:val="000000"/>
                <w:sz w:val="22"/>
                <w:szCs w:val="22"/>
              </w:rPr>
              <w:t>NKDA</w:t>
            </w:r>
          </w:p>
        </w:tc>
      </w:tr>
      <w:tr w:rsidR="005951AB" w:rsidRPr="00F87E50"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Pr="00F87E50" w:rsidRDefault="005951AB" w:rsidP="003D01EB">
            <w:pPr>
              <w:rPr>
                <w:rFonts w:eastAsia="Times New Roman" w:cs="Times New Roman"/>
                <w:color w:val="000000"/>
                <w:sz w:val="22"/>
                <w:szCs w:val="22"/>
              </w:rPr>
            </w:pPr>
            <w:r w:rsidRPr="00F87E50">
              <w:rPr>
                <w:rFonts w:eastAsia="Times New Roman" w:cs="Times New Roman"/>
                <w:color w:val="000000"/>
                <w:sz w:val="22"/>
                <w:szCs w:val="22"/>
              </w:rPr>
              <w:t xml:space="preserve">Past Medical History: </w:t>
            </w:r>
          </w:p>
          <w:p w14:paraId="10CDB038" w14:textId="77777777" w:rsidR="00594605" w:rsidRPr="00F87E50" w:rsidRDefault="00594605" w:rsidP="003D01EB">
            <w:pPr>
              <w:rPr>
                <w:rFonts w:eastAsia="Times New Roman" w:cs="Times New Roman"/>
                <w:color w:val="000000"/>
                <w:sz w:val="22"/>
                <w:szCs w:val="22"/>
              </w:rPr>
            </w:pPr>
            <w:r w:rsidRPr="00F87E50">
              <w:rPr>
                <w:rFonts w:eastAsia="Times New Roman" w:cs="Times New Roman"/>
                <w:color w:val="000000"/>
                <w:sz w:val="22"/>
                <w:szCs w:val="22"/>
              </w:rPr>
              <w:t>Lung CA – treated 5 years ago. Recently diagnosed with recurrence. Not currently on treatment. Awaiting appointment with oncology</w:t>
            </w:r>
          </w:p>
          <w:p w14:paraId="59E8104D" w14:textId="7DE71FE7" w:rsidR="005F3498" w:rsidRPr="00F87E50" w:rsidRDefault="00594605" w:rsidP="003D01EB">
            <w:pPr>
              <w:rPr>
                <w:rFonts w:eastAsia="Times New Roman" w:cs="Times New Roman"/>
                <w:color w:val="000000"/>
                <w:sz w:val="22"/>
                <w:szCs w:val="22"/>
              </w:rPr>
            </w:pPr>
            <w:r w:rsidRPr="00F87E50">
              <w:rPr>
                <w:rFonts w:eastAsia="Times New Roman" w:cs="Times New Roman"/>
                <w:color w:val="000000"/>
                <w:sz w:val="22"/>
                <w:szCs w:val="22"/>
              </w:rPr>
              <w:t>H</w:t>
            </w:r>
            <w:r w:rsidR="005F3498" w:rsidRPr="00F87E50">
              <w:rPr>
                <w:rFonts w:eastAsia="Times New Roman" w:cs="Times New Roman"/>
                <w:color w:val="000000"/>
                <w:sz w:val="22"/>
                <w:szCs w:val="22"/>
              </w:rPr>
              <w:t>TN</w:t>
            </w:r>
          </w:p>
          <w:p w14:paraId="29252A9F" w14:textId="77777777" w:rsidR="005F3498" w:rsidRPr="00F87E50" w:rsidRDefault="005F3498" w:rsidP="003D01EB">
            <w:pPr>
              <w:rPr>
                <w:rFonts w:eastAsia="Times New Roman" w:cs="Times New Roman"/>
                <w:color w:val="000000"/>
                <w:sz w:val="22"/>
                <w:szCs w:val="22"/>
              </w:rPr>
            </w:pPr>
            <w:r w:rsidRPr="00F87E50">
              <w:rPr>
                <w:rFonts w:eastAsia="Times New Roman" w:cs="Times New Roman"/>
                <w:color w:val="000000"/>
                <w:sz w:val="22"/>
                <w:szCs w:val="22"/>
              </w:rPr>
              <w:t>Dyslipidemia</w:t>
            </w:r>
          </w:p>
          <w:p w14:paraId="1969F740" w14:textId="26BFD8F4" w:rsidR="005F3498" w:rsidRPr="00F87E50" w:rsidRDefault="005F3498" w:rsidP="003D01EB">
            <w:pPr>
              <w:rPr>
                <w:rFonts w:eastAsia="Times New Roman" w:cs="Times New Roman"/>
                <w:color w:val="000000"/>
                <w:sz w:val="22"/>
                <w:szCs w:val="22"/>
              </w:rPr>
            </w:pPr>
            <w:r w:rsidRPr="00F87E50">
              <w:rPr>
                <w:rFonts w:eastAsia="Times New Roman" w:cs="Times New Roman"/>
                <w:color w:val="000000"/>
                <w:sz w:val="22"/>
                <w:szCs w:val="22"/>
              </w:rPr>
              <w:t xml:space="preserve">Remote </w:t>
            </w:r>
            <w:r w:rsidR="00E728A9" w:rsidRPr="00F87E50">
              <w:rPr>
                <w:rFonts w:eastAsia="Times New Roman" w:cs="Times New Roman"/>
                <w:color w:val="000000"/>
                <w:sz w:val="22"/>
                <w:szCs w:val="22"/>
              </w:rPr>
              <w:t>appendectomy</w:t>
            </w:r>
          </w:p>
          <w:p w14:paraId="439DFEA9" w14:textId="756886E2" w:rsidR="00E728A9" w:rsidRPr="00F87E50" w:rsidRDefault="00E728A9" w:rsidP="003D01EB">
            <w:pPr>
              <w:rPr>
                <w:rFonts w:eastAsia="Times New Roman" w:cs="Times New Roman"/>
                <w:color w:val="000000"/>
                <w:sz w:val="22"/>
                <w:szCs w:val="22"/>
              </w:rPr>
            </w:pP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Pr="00F87E50" w:rsidRDefault="00E128FC" w:rsidP="003D01EB">
            <w:pPr>
              <w:rPr>
                <w:rFonts w:eastAsia="Times New Roman" w:cs="Times New Roman"/>
                <w:color w:val="000000"/>
                <w:sz w:val="22"/>
                <w:szCs w:val="22"/>
              </w:rPr>
            </w:pPr>
            <w:r w:rsidRPr="00F87E50">
              <w:rPr>
                <w:rFonts w:eastAsia="Times New Roman" w:cs="Times New Roman"/>
                <w:color w:val="000000"/>
                <w:sz w:val="22"/>
                <w:szCs w:val="22"/>
              </w:rPr>
              <w:t xml:space="preserve">Current </w:t>
            </w:r>
            <w:r w:rsidR="005951AB" w:rsidRPr="00F87E50">
              <w:rPr>
                <w:rFonts w:eastAsia="Times New Roman" w:cs="Times New Roman"/>
                <w:color w:val="000000"/>
                <w:sz w:val="22"/>
                <w:szCs w:val="22"/>
              </w:rPr>
              <w:t xml:space="preserve">Medications: </w:t>
            </w:r>
          </w:p>
          <w:p w14:paraId="69CC7326" w14:textId="77777777" w:rsidR="005F3498" w:rsidRPr="00F87E50" w:rsidRDefault="005F3498" w:rsidP="003D01EB">
            <w:pPr>
              <w:rPr>
                <w:rFonts w:eastAsia="Times New Roman" w:cs="Times New Roman"/>
                <w:color w:val="000000"/>
                <w:sz w:val="22"/>
                <w:szCs w:val="22"/>
              </w:rPr>
            </w:pPr>
            <w:r w:rsidRPr="00F87E50">
              <w:rPr>
                <w:rFonts w:eastAsia="Times New Roman" w:cs="Times New Roman"/>
                <w:color w:val="000000"/>
                <w:sz w:val="22"/>
                <w:szCs w:val="22"/>
              </w:rPr>
              <w:t>Hydromorphone 1-2mg PO q4h PRN</w:t>
            </w:r>
          </w:p>
          <w:p w14:paraId="146CB3A7" w14:textId="77777777" w:rsidR="005F3498" w:rsidRPr="00F87E50" w:rsidRDefault="005F3498" w:rsidP="003D01EB">
            <w:pPr>
              <w:rPr>
                <w:rFonts w:eastAsia="Times New Roman" w:cs="Times New Roman"/>
                <w:color w:val="000000"/>
                <w:sz w:val="22"/>
                <w:szCs w:val="22"/>
              </w:rPr>
            </w:pPr>
            <w:r w:rsidRPr="00F87E50">
              <w:rPr>
                <w:rFonts w:eastAsia="Times New Roman" w:cs="Times New Roman"/>
                <w:color w:val="000000"/>
                <w:sz w:val="22"/>
                <w:szCs w:val="22"/>
              </w:rPr>
              <w:t>Rosuvastatin</w:t>
            </w:r>
          </w:p>
          <w:p w14:paraId="5A0364C0" w14:textId="77777777" w:rsidR="005F3498" w:rsidRPr="00F87E50" w:rsidRDefault="005F3498" w:rsidP="003D01EB">
            <w:pPr>
              <w:rPr>
                <w:rFonts w:eastAsia="Times New Roman" w:cs="Times New Roman"/>
                <w:color w:val="000000"/>
                <w:sz w:val="22"/>
                <w:szCs w:val="22"/>
              </w:rPr>
            </w:pPr>
            <w:r w:rsidRPr="00F87E50">
              <w:rPr>
                <w:rFonts w:eastAsia="Times New Roman" w:cs="Times New Roman"/>
                <w:color w:val="000000"/>
                <w:sz w:val="22"/>
                <w:szCs w:val="22"/>
              </w:rPr>
              <w:t>HCTZ</w:t>
            </w:r>
          </w:p>
          <w:p w14:paraId="1F3F7423" w14:textId="472E322E" w:rsidR="005F3498" w:rsidRPr="00F87E50" w:rsidRDefault="005F3498" w:rsidP="003D01EB">
            <w:pPr>
              <w:rPr>
                <w:rFonts w:eastAsia="Times New Roman" w:cs="Times New Roman"/>
                <w:color w:val="000000"/>
                <w:sz w:val="22"/>
                <w:szCs w:val="22"/>
              </w:rPr>
            </w:pPr>
            <w:r w:rsidRPr="00F87E50">
              <w:rPr>
                <w:rFonts w:eastAsia="Times New Roman" w:cs="Times New Roman"/>
                <w:color w:val="000000"/>
                <w:sz w:val="22"/>
                <w:szCs w:val="22"/>
              </w:rPr>
              <w:t>ASA</w:t>
            </w:r>
          </w:p>
        </w:tc>
      </w:tr>
      <w:tr w:rsidR="008E4C80" w:rsidRPr="00F87E50" w14:paraId="071706EA" w14:textId="77777777" w:rsidTr="008E4C80">
        <w:trPr>
          <w:trHeight w:val="267"/>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11EB332D" w14:textId="23FD59FF" w:rsidR="008E4C80" w:rsidRPr="00F87E50" w:rsidRDefault="008E4C80" w:rsidP="003D01EB">
            <w:pPr>
              <w:rPr>
                <w:rFonts w:eastAsia="Times New Roman" w:cs="Times New Roman"/>
                <w:color w:val="000000"/>
                <w:sz w:val="22"/>
                <w:szCs w:val="22"/>
              </w:rPr>
            </w:pPr>
            <w:r w:rsidRPr="00F87E50">
              <w:rPr>
                <w:rFonts w:eastAsia="Times New Roman" w:cs="Times New Roman"/>
                <w:color w:val="000000"/>
                <w:sz w:val="22"/>
                <w:szCs w:val="22"/>
              </w:rPr>
              <w:t>Social History:  Lives at home with his wife</w:t>
            </w:r>
          </w:p>
        </w:tc>
      </w:tr>
    </w:tbl>
    <w:p w14:paraId="0D28D620" w14:textId="77777777" w:rsidR="00B30CC7" w:rsidRPr="00F87E50" w:rsidRDefault="00B30CC7" w:rsidP="00B30CC7">
      <w:pPr>
        <w:ind w:firstLine="284"/>
        <w:rPr>
          <w:b/>
          <w:sz w:val="22"/>
          <w:szCs w:val="22"/>
        </w:rPr>
      </w:pPr>
    </w:p>
    <w:p w14:paraId="74B4F9ED" w14:textId="77777777" w:rsidR="00280761" w:rsidRPr="00F87E50" w:rsidRDefault="00280761">
      <w:pPr>
        <w:rPr>
          <w:b/>
          <w:sz w:val="22"/>
          <w:szCs w:val="22"/>
        </w:rPr>
      </w:pPr>
    </w:p>
    <w:p w14:paraId="5DE4F76D" w14:textId="3F8C8A7F" w:rsidR="00280761" w:rsidRPr="00F87E50" w:rsidRDefault="00280761" w:rsidP="00280761">
      <w:pPr>
        <w:ind w:firstLine="360"/>
        <w:rPr>
          <w:b/>
          <w:sz w:val="22"/>
          <w:szCs w:val="22"/>
        </w:rPr>
      </w:pPr>
      <w:r w:rsidRPr="00F87E50">
        <w:rPr>
          <w:b/>
          <w:sz w:val="22"/>
          <w:szCs w:val="22"/>
        </w:rPr>
        <w:t>Section 2B: Extra Patient Information</w:t>
      </w:r>
    </w:p>
    <w:p w14:paraId="0DAA022E" w14:textId="77777777" w:rsidR="00E128FC" w:rsidRPr="00F87E50" w:rsidRDefault="00E128FC" w:rsidP="00280761">
      <w:pPr>
        <w:ind w:firstLine="360"/>
        <w:rPr>
          <w:b/>
          <w:sz w:val="22"/>
          <w:szCs w:val="22"/>
        </w:rPr>
      </w:pPr>
    </w:p>
    <w:tbl>
      <w:tblPr>
        <w:tblW w:w="11057" w:type="dxa"/>
        <w:tblInd w:w="567" w:type="dxa"/>
        <w:tblLayout w:type="fixed"/>
        <w:tblLook w:val="04A0" w:firstRow="1" w:lastRow="0" w:firstColumn="1" w:lastColumn="0" w:noHBand="0" w:noVBand="1"/>
      </w:tblPr>
      <w:tblGrid>
        <w:gridCol w:w="5528"/>
        <w:gridCol w:w="5529"/>
      </w:tblGrid>
      <w:tr w:rsidR="00280761" w:rsidRPr="00F87E50"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F87E50" w:rsidRDefault="00280761" w:rsidP="003D01EB">
            <w:pPr>
              <w:tabs>
                <w:tab w:val="left" w:pos="768"/>
                <w:tab w:val="center" w:pos="5467"/>
                <w:tab w:val="left" w:pos="5760"/>
                <w:tab w:val="left" w:pos="6480"/>
                <w:tab w:val="left" w:pos="8400"/>
              </w:tabs>
              <w:jc w:val="center"/>
              <w:rPr>
                <w:rFonts w:eastAsia="Times New Roman" w:cs="Times New Roman"/>
                <w:b/>
                <w:color w:val="000000"/>
                <w:sz w:val="22"/>
                <w:szCs w:val="22"/>
              </w:rPr>
            </w:pPr>
            <w:r w:rsidRPr="00F87E50">
              <w:rPr>
                <w:rFonts w:eastAsia="Times New Roman" w:cs="Times New Roman"/>
                <w:b/>
                <w:color w:val="000000"/>
                <w:sz w:val="22"/>
                <w:szCs w:val="22"/>
              </w:rPr>
              <w:t xml:space="preserve">A. </w:t>
            </w:r>
            <w:r w:rsidR="00E128FC" w:rsidRPr="00F87E50">
              <w:rPr>
                <w:rFonts w:eastAsia="Times New Roman" w:cs="Times New Roman"/>
                <w:b/>
                <w:color w:val="000000"/>
                <w:sz w:val="22"/>
                <w:szCs w:val="22"/>
              </w:rPr>
              <w:t>Further History</w:t>
            </w:r>
          </w:p>
        </w:tc>
      </w:tr>
      <w:tr w:rsidR="00280761" w:rsidRPr="00F87E50"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5880A904" w:rsidR="00E128FC" w:rsidRPr="00F87E50" w:rsidRDefault="00E128FC" w:rsidP="003D01EB">
            <w:pPr>
              <w:rPr>
                <w:rFonts w:eastAsia="Times New Roman" w:cs="Times New Roman"/>
                <w:i/>
                <w:iCs/>
                <w:color w:val="000000"/>
                <w:sz w:val="22"/>
                <w:szCs w:val="22"/>
              </w:rPr>
            </w:pPr>
            <w:r w:rsidRPr="00F87E50">
              <w:rPr>
                <w:rFonts w:eastAsia="Times New Roman" w:cs="Times New Roman"/>
                <w:i/>
                <w:iCs/>
                <w:color w:val="000000"/>
                <w:sz w:val="22"/>
                <w:szCs w:val="22"/>
              </w:rPr>
              <w:t xml:space="preserve">Include any relevant history not included in triage note above. What information will only be given to learners if they ask? Who will provide this information (mannequin’s voice, </w:t>
            </w:r>
            <w:r w:rsidR="0081115F" w:rsidRPr="00F87E50">
              <w:rPr>
                <w:rFonts w:eastAsia="Times New Roman" w:cs="Times New Roman"/>
                <w:i/>
                <w:iCs/>
                <w:color w:val="000000"/>
                <w:sz w:val="22"/>
                <w:szCs w:val="22"/>
              </w:rPr>
              <w:t>actors</w:t>
            </w:r>
            <w:r w:rsidRPr="00F87E50">
              <w:rPr>
                <w:rFonts w:eastAsia="Times New Roman" w:cs="Times New Roman"/>
                <w:i/>
                <w:iCs/>
                <w:color w:val="000000"/>
                <w:sz w:val="22"/>
                <w:szCs w:val="22"/>
              </w:rPr>
              <w:t>, SP, etc.)?</w:t>
            </w:r>
          </w:p>
          <w:p w14:paraId="6D1C1E0D" w14:textId="77777777" w:rsidR="00E128FC" w:rsidRPr="00F87E50" w:rsidRDefault="00E128FC" w:rsidP="003D01EB">
            <w:pPr>
              <w:rPr>
                <w:rFonts w:eastAsia="Times New Roman" w:cs="Times New Roman"/>
                <w:color w:val="000000"/>
                <w:sz w:val="22"/>
                <w:szCs w:val="22"/>
              </w:rPr>
            </w:pPr>
          </w:p>
          <w:p w14:paraId="1FD2F20A" w14:textId="0A01C5D8" w:rsidR="005F3498" w:rsidRPr="00F87E50" w:rsidRDefault="005F3498" w:rsidP="005F3498">
            <w:pPr>
              <w:pStyle w:val="ListParagraph"/>
              <w:numPr>
                <w:ilvl w:val="0"/>
                <w:numId w:val="13"/>
              </w:numPr>
              <w:rPr>
                <w:rFonts w:eastAsia="Times New Roman" w:cs="Times New Roman"/>
                <w:color w:val="000000"/>
                <w:sz w:val="22"/>
                <w:szCs w:val="22"/>
                <w:lang w:val="en-CA"/>
              </w:rPr>
            </w:pPr>
            <w:r w:rsidRPr="00F87E50">
              <w:rPr>
                <w:rFonts w:eastAsia="Times New Roman" w:cs="Times New Roman"/>
                <w:color w:val="000000"/>
                <w:sz w:val="22"/>
                <w:szCs w:val="22"/>
                <w:lang w:val="en-CA"/>
              </w:rPr>
              <w:t xml:space="preserve">Cancer status – diagnosed with Small Cell lung cancer 5 years ago and received curative intent chemotherapy at the time. Over the last few months, he started to develop progressive SOB and pain, and imaging revealed recurrence of the disease. He is not currently on </w:t>
            </w:r>
            <w:r w:rsidR="008E4C80" w:rsidRPr="00F87E50">
              <w:rPr>
                <w:rFonts w:eastAsia="Times New Roman" w:cs="Times New Roman"/>
                <w:color w:val="000000"/>
                <w:sz w:val="22"/>
                <w:szCs w:val="22"/>
                <w:lang w:val="en-CA"/>
              </w:rPr>
              <w:t>any</w:t>
            </w:r>
            <w:r w:rsidRPr="00F87E50">
              <w:rPr>
                <w:rFonts w:eastAsia="Times New Roman" w:cs="Times New Roman"/>
                <w:color w:val="000000"/>
                <w:sz w:val="22"/>
                <w:szCs w:val="22"/>
                <w:lang w:val="en-CA"/>
              </w:rPr>
              <w:t xml:space="preserve"> disease-modifying therapy but has an appointment with oncology this week. </w:t>
            </w:r>
            <w:r w:rsidRPr="00F87E50">
              <w:rPr>
                <w:rFonts w:eastAsia="Times New Roman" w:cs="Times New Roman"/>
                <w:i/>
                <w:iCs/>
                <w:color w:val="000000"/>
                <w:sz w:val="22"/>
                <w:szCs w:val="22"/>
                <w:lang w:val="en-CA"/>
              </w:rPr>
              <w:t>[Paramedic]</w:t>
            </w:r>
          </w:p>
          <w:p w14:paraId="07649B16" w14:textId="77777777" w:rsidR="005F3498" w:rsidRPr="008C5559" w:rsidRDefault="005F3498" w:rsidP="008C5559">
            <w:pPr>
              <w:pStyle w:val="ListParagraph"/>
              <w:numPr>
                <w:ilvl w:val="0"/>
                <w:numId w:val="13"/>
              </w:numPr>
              <w:rPr>
                <w:rFonts w:eastAsia="Times New Roman" w:cs="Times New Roman"/>
                <w:color w:val="000000"/>
                <w:sz w:val="22"/>
                <w:szCs w:val="22"/>
                <w:lang w:val="en-CA"/>
              </w:rPr>
            </w:pPr>
            <w:r w:rsidRPr="00F87E50">
              <w:rPr>
                <w:rFonts w:eastAsia="Times New Roman" w:cs="Times New Roman"/>
                <w:color w:val="000000"/>
                <w:sz w:val="22"/>
                <w:szCs w:val="22"/>
                <w:lang w:val="en-CA"/>
              </w:rPr>
              <w:t xml:space="preserve">Code status – she is not </w:t>
            </w:r>
            <w:r w:rsidR="00E728A9" w:rsidRPr="00F87E50">
              <w:rPr>
                <w:rFonts w:eastAsia="Times New Roman" w:cs="Times New Roman"/>
                <w:color w:val="000000"/>
                <w:sz w:val="22"/>
                <w:szCs w:val="22"/>
                <w:lang w:val="en-CA"/>
              </w:rPr>
              <w:t>sure but</w:t>
            </w:r>
            <w:r w:rsidRPr="00F87E50">
              <w:rPr>
                <w:rFonts w:eastAsia="Times New Roman" w:cs="Times New Roman"/>
                <w:color w:val="000000"/>
                <w:sz w:val="22"/>
                <w:szCs w:val="22"/>
                <w:lang w:val="en-CA"/>
              </w:rPr>
              <w:t xml:space="preserve"> thinks her husband would want ‘everything done.’</w:t>
            </w:r>
            <w:r w:rsidR="008C5559">
              <w:rPr>
                <w:rFonts w:eastAsia="Times New Roman" w:cs="Times New Roman"/>
                <w:color w:val="000000"/>
                <w:sz w:val="22"/>
                <w:szCs w:val="22"/>
                <w:lang w:val="en-CA"/>
              </w:rPr>
              <w:t xml:space="preserve"> Because they have not seen the oncologist, they have no idea about prognosis. She is understandably anxious about this and is asks questions looking for clarification. </w:t>
            </w:r>
            <w:r w:rsidRPr="008C5559">
              <w:rPr>
                <w:rFonts w:eastAsia="Times New Roman" w:cs="Times New Roman"/>
                <w:i/>
                <w:iCs/>
                <w:color w:val="000000"/>
                <w:sz w:val="22"/>
                <w:szCs w:val="22"/>
              </w:rPr>
              <w:t>[Wife]</w:t>
            </w:r>
          </w:p>
          <w:p w14:paraId="421B9FDD" w14:textId="08E65557" w:rsidR="008C5559" w:rsidRPr="008C5559" w:rsidRDefault="008C5559" w:rsidP="008C5559">
            <w:pPr>
              <w:ind w:left="360"/>
              <w:rPr>
                <w:rFonts w:eastAsia="Times New Roman" w:cs="Times New Roman"/>
                <w:color w:val="000000"/>
                <w:sz w:val="22"/>
                <w:szCs w:val="22"/>
              </w:rPr>
            </w:pPr>
          </w:p>
        </w:tc>
      </w:tr>
      <w:tr w:rsidR="00280761" w:rsidRPr="00F87E50"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F87E50" w:rsidRDefault="00E128FC" w:rsidP="003D01EB">
            <w:pPr>
              <w:jc w:val="center"/>
              <w:rPr>
                <w:rFonts w:eastAsia="Times New Roman" w:cs="Times New Roman"/>
                <w:b/>
                <w:color w:val="000000"/>
                <w:sz w:val="22"/>
                <w:szCs w:val="22"/>
              </w:rPr>
            </w:pPr>
            <w:r w:rsidRPr="00F87E50">
              <w:rPr>
                <w:rFonts w:eastAsia="Times New Roman" w:cs="Times New Roman"/>
                <w:b/>
                <w:color w:val="000000"/>
                <w:sz w:val="22"/>
                <w:szCs w:val="22"/>
              </w:rPr>
              <w:t>B</w:t>
            </w:r>
            <w:r w:rsidR="00280761" w:rsidRPr="00F87E50">
              <w:rPr>
                <w:rFonts w:eastAsia="Times New Roman" w:cs="Times New Roman"/>
                <w:b/>
                <w:color w:val="000000"/>
                <w:sz w:val="22"/>
                <w:szCs w:val="22"/>
              </w:rPr>
              <w:t>. Physical Exam</w:t>
            </w:r>
          </w:p>
        </w:tc>
      </w:tr>
      <w:tr w:rsidR="00E35A8F" w:rsidRPr="00F87E50"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F87E50" w:rsidRDefault="00E35A8F" w:rsidP="00464B5F">
            <w:pPr>
              <w:tabs>
                <w:tab w:val="left" w:pos="9328"/>
              </w:tabs>
              <w:rPr>
                <w:rFonts w:eastAsia="Times New Roman" w:cs="Times New Roman"/>
                <w:i/>
                <w:iCs/>
                <w:color w:val="000000"/>
                <w:sz w:val="22"/>
                <w:szCs w:val="22"/>
              </w:rPr>
            </w:pPr>
            <w:r w:rsidRPr="00F87E50">
              <w:rPr>
                <w:rFonts w:eastAsia="Times New Roman" w:cs="Times New Roman"/>
                <w:i/>
                <w:iCs/>
                <w:color w:val="000000"/>
                <w:sz w:val="22"/>
                <w:szCs w:val="22"/>
              </w:rPr>
              <w:t xml:space="preserve">List any pertinent </w:t>
            </w:r>
            <w:r w:rsidR="00464B5F" w:rsidRPr="00F87E50">
              <w:rPr>
                <w:rFonts w:eastAsia="Times New Roman" w:cs="Times New Roman"/>
                <w:i/>
                <w:iCs/>
                <w:color w:val="000000"/>
                <w:sz w:val="22"/>
                <w:szCs w:val="22"/>
              </w:rPr>
              <w:t xml:space="preserve">positive and negative </w:t>
            </w:r>
            <w:r w:rsidRPr="00F87E50">
              <w:rPr>
                <w:rFonts w:eastAsia="Times New Roman" w:cs="Times New Roman"/>
                <w:i/>
                <w:iCs/>
                <w:color w:val="000000"/>
                <w:sz w:val="22"/>
                <w:szCs w:val="22"/>
              </w:rPr>
              <w:t>findings</w:t>
            </w:r>
          </w:p>
        </w:tc>
      </w:tr>
      <w:tr w:rsidR="00E35A8F" w:rsidRPr="00F87E50"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065DC87E" w:rsidR="00E35A8F" w:rsidRPr="00F87E50" w:rsidRDefault="00E35A8F" w:rsidP="003D01EB">
            <w:pPr>
              <w:tabs>
                <w:tab w:val="left" w:pos="9328"/>
              </w:tabs>
              <w:rPr>
                <w:rFonts w:eastAsia="Times New Roman" w:cs="Times New Roman"/>
                <w:iCs/>
                <w:color w:val="000000"/>
                <w:sz w:val="22"/>
                <w:szCs w:val="22"/>
              </w:rPr>
            </w:pPr>
            <w:r w:rsidRPr="00F87E50">
              <w:rPr>
                <w:rFonts w:eastAsia="Times New Roman" w:cs="Times New Roman"/>
                <w:iCs/>
                <w:color w:val="000000"/>
                <w:sz w:val="22"/>
                <w:szCs w:val="22"/>
              </w:rPr>
              <w:t xml:space="preserve">Cardio: </w:t>
            </w:r>
            <w:r w:rsidR="00D41275" w:rsidRPr="00F87E50">
              <w:rPr>
                <w:rFonts w:eastAsia="Times New Roman" w:cs="Times New Roman"/>
                <w:iCs/>
                <w:color w:val="000000"/>
                <w:sz w:val="22"/>
                <w:szCs w:val="22"/>
              </w:rPr>
              <w:t>Nil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5116A1A0" w:rsidR="00E35A8F" w:rsidRPr="00F87E50" w:rsidRDefault="00E35A8F" w:rsidP="003D01EB">
            <w:pPr>
              <w:tabs>
                <w:tab w:val="left" w:pos="9328"/>
              </w:tabs>
              <w:rPr>
                <w:rFonts w:eastAsia="Times New Roman" w:cs="Times New Roman"/>
                <w:color w:val="000000"/>
                <w:sz w:val="22"/>
                <w:szCs w:val="22"/>
              </w:rPr>
            </w:pPr>
            <w:r w:rsidRPr="00F87E50">
              <w:rPr>
                <w:rFonts w:eastAsia="Times New Roman" w:cs="Times New Roman"/>
                <w:color w:val="000000"/>
                <w:sz w:val="22"/>
                <w:szCs w:val="22"/>
              </w:rPr>
              <w:t xml:space="preserve">Neuro: </w:t>
            </w:r>
            <w:r w:rsidR="00D41275" w:rsidRPr="00F87E50">
              <w:rPr>
                <w:rFonts w:eastAsia="Times New Roman" w:cs="Times New Roman"/>
                <w:color w:val="000000"/>
                <w:sz w:val="22"/>
                <w:szCs w:val="22"/>
              </w:rPr>
              <w:t>Alert and oriented to person and place but not time. GCS 14</w:t>
            </w:r>
          </w:p>
        </w:tc>
      </w:tr>
      <w:tr w:rsidR="00E35A8F" w:rsidRPr="00F87E50"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6CDAD620" w:rsidR="00E35A8F" w:rsidRPr="00F87E50" w:rsidRDefault="00E35A8F" w:rsidP="003D01EB">
            <w:pPr>
              <w:tabs>
                <w:tab w:val="left" w:pos="9328"/>
              </w:tabs>
              <w:rPr>
                <w:rFonts w:eastAsia="Times New Roman" w:cs="Times New Roman"/>
                <w:iCs/>
                <w:color w:val="000000"/>
                <w:sz w:val="22"/>
                <w:szCs w:val="22"/>
              </w:rPr>
            </w:pPr>
            <w:r w:rsidRPr="00F87E50">
              <w:rPr>
                <w:rFonts w:eastAsia="Times New Roman" w:cs="Times New Roman"/>
                <w:iCs/>
                <w:color w:val="000000"/>
                <w:sz w:val="22"/>
                <w:szCs w:val="22"/>
              </w:rPr>
              <w:t xml:space="preserve">Resp: </w:t>
            </w:r>
            <w:r w:rsidR="00D41275" w:rsidRPr="00F87E50">
              <w:rPr>
                <w:rFonts w:eastAsia="Times New Roman" w:cs="Times New Roman"/>
                <w:iCs/>
                <w:color w:val="000000"/>
                <w:sz w:val="22"/>
                <w:szCs w:val="22"/>
              </w:rPr>
              <w:t>Nil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2C807BE9" w:rsidR="00E35A8F" w:rsidRPr="00F87E50" w:rsidRDefault="00E35A8F" w:rsidP="00E35A8F">
            <w:pPr>
              <w:tabs>
                <w:tab w:val="left" w:pos="9328"/>
              </w:tabs>
              <w:rPr>
                <w:rFonts w:eastAsia="Times New Roman" w:cs="Times New Roman"/>
                <w:color w:val="000000"/>
                <w:sz w:val="22"/>
                <w:szCs w:val="22"/>
              </w:rPr>
            </w:pPr>
            <w:r w:rsidRPr="00F87E50">
              <w:rPr>
                <w:rFonts w:eastAsia="Times New Roman" w:cs="Times New Roman"/>
                <w:color w:val="000000"/>
                <w:sz w:val="22"/>
                <w:szCs w:val="22"/>
              </w:rPr>
              <w:t xml:space="preserve">Head &amp; Neck: </w:t>
            </w:r>
            <w:r w:rsidR="00D41275" w:rsidRPr="00F87E50">
              <w:rPr>
                <w:rFonts w:eastAsia="Times New Roman" w:cs="Times New Roman"/>
                <w:color w:val="000000"/>
                <w:sz w:val="22"/>
                <w:szCs w:val="22"/>
              </w:rPr>
              <w:t>Dry mucous membranes</w:t>
            </w:r>
          </w:p>
        </w:tc>
      </w:tr>
      <w:tr w:rsidR="00E35A8F" w:rsidRPr="00F87E50"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27C166B3" w:rsidR="00E35A8F" w:rsidRPr="00F87E50" w:rsidRDefault="00E35A8F" w:rsidP="003D01EB">
            <w:pPr>
              <w:tabs>
                <w:tab w:val="left" w:pos="9328"/>
              </w:tabs>
              <w:rPr>
                <w:rFonts w:eastAsia="Times New Roman" w:cs="Times New Roman"/>
                <w:iCs/>
                <w:color w:val="000000"/>
                <w:sz w:val="22"/>
                <w:szCs w:val="22"/>
              </w:rPr>
            </w:pPr>
            <w:r w:rsidRPr="00F87E50">
              <w:rPr>
                <w:rFonts w:eastAsia="Times New Roman" w:cs="Times New Roman"/>
                <w:iCs/>
                <w:color w:val="000000"/>
                <w:sz w:val="22"/>
                <w:szCs w:val="22"/>
              </w:rPr>
              <w:t xml:space="preserve">Abdo: </w:t>
            </w:r>
            <w:r w:rsidR="00D41275" w:rsidRPr="00F87E50">
              <w:rPr>
                <w:rFonts w:eastAsia="Times New Roman" w:cs="Times New Roman"/>
                <w:iCs/>
                <w:color w:val="000000"/>
                <w:sz w:val="22"/>
                <w:szCs w:val="22"/>
              </w:rPr>
              <w:t>Generalized vague abdominal discomfort</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49268C8D" w:rsidR="00E35A8F" w:rsidRPr="00F87E50" w:rsidRDefault="00E35A8F" w:rsidP="003D01EB">
            <w:pPr>
              <w:tabs>
                <w:tab w:val="left" w:pos="9328"/>
              </w:tabs>
              <w:rPr>
                <w:rFonts w:eastAsia="Times New Roman" w:cs="Times New Roman"/>
                <w:color w:val="000000"/>
                <w:sz w:val="22"/>
                <w:szCs w:val="22"/>
              </w:rPr>
            </w:pPr>
            <w:r w:rsidRPr="00F87E50">
              <w:rPr>
                <w:rFonts w:eastAsia="Times New Roman" w:cs="Times New Roman"/>
                <w:color w:val="000000"/>
                <w:sz w:val="22"/>
                <w:szCs w:val="22"/>
              </w:rPr>
              <w:t xml:space="preserve">MSK/skin: </w:t>
            </w:r>
            <w:r w:rsidR="00D41275" w:rsidRPr="00F87E50">
              <w:rPr>
                <w:rFonts w:eastAsia="Times New Roman" w:cs="Times New Roman"/>
                <w:color w:val="000000"/>
                <w:sz w:val="22"/>
                <w:szCs w:val="22"/>
              </w:rPr>
              <w:t>Low back pain (L4-5) – vertebral mets</w:t>
            </w:r>
          </w:p>
        </w:tc>
      </w:tr>
      <w:tr w:rsidR="00E35A8F" w:rsidRPr="00F87E50"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09567AE3" w:rsidR="00E35A8F" w:rsidRPr="00F87E50" w:rsidRDefault="00464B5F" w:rsidP="00E35A8F">
            <w:pPr>
              <w:tabs>
                <w:tab w:val="left" w:pos="9328"/>
              </w:tabs>
              <w:rPr>
                <w:rFonts w:eastAsia="Times New Roman" w:cs="Times New Roman"/>
                <w:color w:val="000000"/>
                <w:sz w:val="22"/>
                <w:szCs w:val="22"/>
              </w:rPr>
            </w:pPr>
            <w:r w:rsidRPr="00F87E50">
              <w:rPr>
                <w:rFonts w:eastAsia="Times New Roman" w:cs="Times New Roman"/>
                <w:color w:val="000000"/>
                <w:sz w:val="22"/>
                <w:szCs w:val="22"/>
              </w:rPr>
              <w:t>Other</w:t>
            </w:r>
            <w:r w:rsidR="00E35A8F" w:rsidRPr="00F87E50">
              <w:rPr>
                <w:rFonts w:eastAsia="Times New Roman" w:cs="Times New Roman"/>
                <w:color w:val="000000"/>
                <w:sz w:val="22"/>
                <w:szCs w:val="22"/>
              </w:rPr>
              <w:t>:</w:t>
            </w:r>
          </w:p>
        </w:tc>
      </w:tr>
    </w:tbl>
    <w:p w14:paraId="46B77EA0" w14:textId="24949F6E" w:rsidR="008F53C7" w:rsidRPr="00F87E50" w:rsidRDefault="008F53C7">
      <w:pPr>
        <w:rPr>
          <w:b/>
          <w:sz w:val="22"/>
          <w:szCs w:val="22"/>
        </w:rPr>
      </w:pPr>
      <w:r w:rsidRPr="00F87E50">
        <w:rPr>
          <w:b/>
          <w:sz w:val="22"/>
          <w:szCs w:val="22"/>
        </w:rPr>
        <w:br w:type="page"/>
      </w:r>
    </w:p>
    <w:p w14:paraId="5BEB1EDD" w14:textId="71768C2E" w:rsidR="00397112" w:rsidRPr="00F87E50" w:rsidRDefault="0034424F" w:rsidP="00397112">
      <w:pPr>
        <w:ind w:firstLine="360"/>
        <w:rPr>
          <w:b/>
          <w:sz w:val="22"/>
          <w:szCs w:val="22"/>
        </w:rPr>
      </w:pPr>
      <w:r w:rsidRPr="00F87E50">
        <w:rPr>
          <w:b/>
          <w:sz w:val="22"/>
          <w:szCs w:val="22"/>
        </w:rPr>
        <w:lastRenderedPageBreak/>
        <w:t>Section</w:t>
      </w:r>
      <w:r w:rsidR="0075589F" w:rsidRPr="00F87E50">
        <w:rPr>
          <w:b/>
          <w:sz w:val="22"/>
          <w:szCs w:val="22"/>
        </w:rPr>
        <w:t xml:space="preserve"> 3</w:t>
      </w:r>
      <w:r w:rsidR="00CC3BE0" w:rsidRPr="00F87E50">
        <w:rPr>
          <w:b/>
          <w:sz w:val="22"/>
          <w:szCs w:val="22"/>
        </w:rPr>
        <w:t xml:space="preserve">: </w:t>
      </w:r>
      <w:r w:rsidR="00B30CC7" w:rsidRPr="00F87E50">
        <w:rPr>
          <w:b/>
          <w:sz w:val="22"/>
          <w:szCs w:val="22"/>
        </w:rPr>
        <w:t>Technical</w:t>
      </w:r>
      <w:r w:rsidR="00CC3BE0" w:rsidRPr="00F87E50">
        <w:rPr>
          <w:b/>
          <w:sz w:val="22"/>
          <w:szCs w:val="22"/>
        </w:rPr>
        <w:t xml:space="preserve"> Requirements</w:t>
      </w:r>
      <w:r w:rsidR="0075589F" w:rsidRPr="00F87E50">
        <w:rPr>
          <w:b/>
          <w:sz w:val="22"/>
          <w:szCs w:val="22"/>
        </w:rPr>
        <w:t>/Room Vision</w:t>
      </w:r>
    </w:p>
    <w:p w14:paraId="7406F8BF" w14:textId="77777777" w:rsidR="00397112" w:rsidRPr="00F87E50" w:rsidRDefault="00397112" w:rsidP="00220572">
      <w:pPr>
        <w:rPr>
          <w:sz w:val="22"/>
          <w:szCs w:val="22"/>
        </w:rPr>
      </w:pPr>
    </w:p>
    <w:tbl>
      <w:tblPr>
        <w:tblW w:w="11165" w:type="dxa"/>
        <w:tblInd w:w="567" w:type="dxa"/>
        <w:tblLayout w:type="fixed"/>
        <w:tblLook w:val="04A0" w:firstRow="1" w:lastRow="0" w:firstColumn="1" w:lastColumn="0" w:noHBand="0" w:noVBand="1"/>
      </w:tblPr>
      <w:tblGrid>
        <w:gridCol w:w="11135"/>
        <w:gridCol w:w="15"/>
        <w:gridCol w:w="15"/>
      </w:tblGrid>
      <w:tr w:rsidR="002B09B6" w:rsidRPr="00F87E50"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F87E50" w:rsidRDefault="003C193E" w:rsidP="00EE73DF">
            <w:pPr>
              <w:jc w:val="center"/>
              <w:rPr>
                <w:rFonts w:eastAsia="Times New Roman" w:cs="Times New Roman"/>
                <w:b/>
                <w:color w:val="000000"/>
                <w:sz w:val="22"/>
                <w:szCs w:val="22"/>
              </w:rPr>
            </w:pPr>
            <w:r w:rsidRPr="00F87E50">
              <w:rPr>
                <w:rFonts w:eastAsia="Times New Roman" w:cs="Times New Roman"/>
                <w:b/>
                <w:color w:val="000000"/>
                <w:sz w:val="22"/>
                <w:szCs w:val="22"/>
              </w:rPr>
              <w:t>A</w:t>
            </w:r>
            <w:r w:rsidR="002B09B6" w:rsidRPr="00F87E50">
              <w:rPr>
                <w:rFonts w:eastAsia="Times New Roman" w:cs="Times New Roman"/>
                <w:b/>
                <w:color w:val="000000"/>
                <w:sz w:val="22"/>
                <w:szCs w:val="22"/>
              </w:rPr>
              <w:t xml:space="preserve">. </w:t>
            </w:r>
            <w:r w:rsidR="00406499" w:rsidRPr="00F87E50">
              <w:rPr>
                <w:rFonts w:eastAsia="Times New Roman" w:cs="Times New Roman"/>
                <w:b/>
                <w:color w:val="000000"/>
                <w:sz w:val="22"/>
                <w:szCs w:val="22"/>
              </w:rPr>
              <w:t>Patient</w:t>
            </w:r>
          </w:p>
        </w:tc>
      </w:tr>
      <w:tr w:rsidR="0055594B" w:rsidRPr="00F87E50"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68864E11" w:rsidR="0055594B" w:rsidRPr="00F87E50" w:rsidRDefault="00CF18EB" w:rsidP="00C469AE">
            <w:pPr>
              <w:tabs>
                <w:tab w:val="left" w:pos="1536"/>
              </w:tabs>
              <w:rPr>
                <w:rFonts w:eastAsia="Times New Roman" w:cs="Times New Roman"/>
                <w:color w:val="000000"/>
                <w:sz w:val="22"/>
                <w:szCs w:val="22"/>
              </w:rPr>
            </w:pPr>
            <w:sdt>
              <w:sdtPr>
                <w:rPr>
                  <w:sz w:val="22"/>
                  <w:szCs w:val="22"/>
                </w:rPr>
                <w:id w:val="1178935468"/>
                <w14:checkbox>
                  <w14:checked w14:val="1"/>
                  <w14:checkedState w14:val="2612" w14:font="MS Gothic"/>
                  <w14:uncheckedState w14:val="2610" w14:font="MS Gothic"/>
                </w14:checkbox>
              </w:sdtPr>
              <w:sdtContent>
                <w:r w:rsidR="00D41275" w:rsidRPr="00F87E50">
                  <w:rPr>
                    <w:rFonts w:ascii="MS Gothic" w:eastAsia="MS Gothic" w:hAnsi="MS Gothic"/>
                    <w:sz w:val="22"/>
                    <w:szCs w:val="22"/>
                  </w:rPr>
                  <w:t>☒</w:t>
                </w:r>
              </w:sdtContent>
            </w:sdt>
            <w:r w:rsidR="0055594B" w:rsidRPr="00F87E50">
              <w:rPr>
                <w:sz w:val="22"/>
                <w:szCs w:val="22"/>
              </w:rPr>
              <w:t xml:space="preserve"> </w:t>
            </w:r>
            <w:r w:rsidR="0055594B" w:rsidRPr="00F87E50">
              <w:rPr>
                <w:rFonts w:eastAsia="Times New Roman" w:cs="Times New Roman"/>
                <w:color w:val="000000"/>
                <w:sz w:val="22"/>
                <w:szCs w:val="22"/>
              </w:rPr>
              <w:t>Mannequin</w:t>
            </w:r>
            <w:r w:rsidR="00EE2DB2" w:rsidRPr="00F87E50">
              <w:rPr>
                <w:rFonts w:eastAsia="Times New Roman" w:cs="Times New Roman"/>
                <w:color w:val="000000"/>
                <w:sz w:val="22"/>
                <w:szCs w:val="22"/>
              </w:rPr>
              <w:t xml:space="preserve"> – ADULT </w:t>
            </w:r>
          </w:p>
        </w:tc>
      </w:tr>
      <w:tr w:rsidR="0055594B" w:rsidRPr="00F87E50"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F87E50" w:rsidRDefault="00CF18EB" w:rsidP="00C469AE">
            <w:pPr>
              <w:tabs>
                <w:tab w:val="left" w:pos="1536"/>
              </w:tabs>
              <w:rPr>
                <w:sz w:val="22"/>
                <w:szCs w:val="22"/>
              </w:rPr>
            </w:pPr>
            <w:sdt>
              <w:sdtPr>
                <w:rPr>
                  <w:sz w:val="22"/>
                  <w:szCs w:val="22"/>
                </w:rPr>
                <w:id w:val="-509295450"/>
                <w14:checkbox>
                  <w14:checked w14:val="0"/>
                  <w14:checkedState w14:val="2612" w14:font="MS Gothic"/>
                  <w14:uncheckedState w14:val="2610" w14:font="MS Gothic"/>
                </w14:checkbox>
              </w:sdtPr>
              <w:sdtContent>
                <w:r w:rsidR="003D01EB" w:rsidRPr="00F87E50">
                  <w:rPr>
                    <w:rFonts w:ascii="MS Gothic" w:eastAsia="MS Gothic" w:hAnsi="MS Gothic"/>
                    <w:sz w:val="22"/>
                    <w:szCs w:val="22"/>
                  </w:rPr>
                  <w:t>☐</w:t>
                </w:r>
              </w:sdtContent>
            </w:sdt>
            <w:r w:rsidR="0055594B" w:rsidRPr="00F87E50">
              <w:rPr>
                <w:sz w:val="22"/>
                <w:szCs w:val="22"/>
              </w:rPr>
              <w:t xml:space="preserve"> </w:t>
            </w:r>
            <w:r w:rsidR="0055594B" w:rsidRPr="00F87E50">
              <w:rPr>
                <w:rFonts w:eastAsia="Times New Roman" w:cs="Times New Roman"/>
                <w:color w:val="000000"/>
                <w:sz w:val="22"/>
                <w:szCs w:val="22"/>
              </w:rPr>
              <w:t>Standardized Patient</w:t>
            </w:r>
          </w:p>
        </w:tc>
      </w:tr>
      <w:tr w:rsidR="0055594B" w:rsidRPr="00F87E50"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3A13C1F5" w:rsidR="0055594B" w:rsidRPr="00F87E50" w:rsidRDefault="00CF18EB" w:rsidP="00C469AE">
            <w:pPr>
              <w:tabs>
                <w:tab w:val="left" w:pos="1536"/>
              </w:tabs>
              <w:rPr>
                <w:sz w:val="22"/>
                <w:szCs w:val="22"/>
              </w:rPr>
            </w:pPr>
            <w:sdt>
              <w:sdtPr>
                <w:rPr>
                  <w:sz w:val="22"/>
                  <w:szCs w:val="22"/>
                </w:rPr>
                <w:id w:val="-1724897030"/>
                <w14:checkbox>
                  <w14:checked w14:val="0"/>
                  <w14:checkedState w14:val="2612" w14:font="MS Gothic"/>
                  <w14:uncheckedState w14:val="2610" w14:font="MS Gothic"/>
                </w14:checkbox>
              </w:sdtPr>
              <w:sdtContent>
                <w:r w:rsidR="00EE2DB2" w:rsidRPr="00F87E50">
                  <w:rPr>
                    <w:rFonts w:ascii="MS Gothic" w:eastAsia="MS Gothic" w:hAnsi="MS Gothic"/>
                    <w:sz w:val="22"/>
                    <w:szCs w:val="22"/>
                  </w:rPr>
                  <w:t>☐</w:t>
                </w:r>
              </w:sdtContent>
            </w:sdt>
            <w:r w:rsidR="0055594B" w:rsidRPr="00F87E50">
              <w:rPr>
                <w:sz w:val="22"/>
                <w:szCs w:val="22"/>
              </w:rPr>
              <w:t xml:space="preserve"> </w:t>
            </w:r>
            <w:r w:rsidR="0055594B" w:rsidRPr="00F87E50">
              <w:rPr>
                <w:rFonts w:eastAsia="Times New Roman" w:cs="Times New Roman"/>
                <w:color w:val="000000"/>
                <w:sz w:val="22"/>
                <w:szCs w:val="22"/>
              </w:rPr>
              <w:t>Task Trainer</w:t>
            </w:r>
          </w:p>
        </w:tc>
      </w:tr>
      <w:tr w:rsidR="0055594B" w:rsidRPr="00F87E50"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F87E50" w:rsidRDefault="00CF18EB" w:rsidP="00C469AE">
            <w:pPr>
              <w:tabs>
                <w:tab w:val="left" w:pos="1536"/>
              </w:tabs>
              <w:rPr>
                <w:sz w:val="22"/>
                <w:szCs w:val="22"/>
              </w:rPr>
            </w:pPr>
            <w:sdt>
              <w:sdtPr>
                <w:rPr>
                  <w:sz w:val="22"/>
                  <w:szCs w:val="22"/>
                </w:rPr>
                <w:id w:val="48348735"/>
                <w14:checkbox>
                  <w14:checked w14:val="0"/>
                  <w14:checkedState w14:val="2612" w14:font="MS Gothic"/>
                  <w14:uncheckedState w14:val="2610" w14:font="MS Gothic"/>
                </w14:checkbox>
              </w:sdtPr>
              <w:sdtContent>
                <w:r w:rsidR="003D01EB" w:rsidRPr="00F87E50">
                  <w:rPr>
                    <w:rFonts w:ascii="MS Gothic" w:eastAsia="MS Gothic" w:hAnsi="MS Gothic"/>
                    <w:sz w:val="22"/>
                    <w:szCs w:val="22"/>
                  </w:rPr>
                  <w:t>☐</w:t>
                </w:r>
              </w:sdtContent>
            </w:sdt>
            <w:r w:rsidR="0055594B" w:rsidRPr="00F87E50">
              <w:rPr>
                <w:sz w:val="22"/>
                <w:szCs w:val="22"/>
              </w:rPr>
              <w:t xml:space="preserve"> </w:t>
            </w:r>
            <w:r w:rsidR="0055594B" w:rsidRPr="00F87E50">
              <w:rPr>
                <w:rFonts w:eastAsia="Times New Roman" w:cs="Times New Roman"/>
                <w:color w:val="000000"/>
                <w:sz w:val="22"/>
                <w:szCs w:val="22"/>
              </w:rPr>
              <w:t>Hybrid</w:t>
            </w:r>
          </w:p>
        </w:tc>
      </w:tr>
      <w:tr w:rsidR="002B09B6" w:rsidRPr="00F87E50"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F87E50" w:rsidRDefault="00503CFB" w:rsidP="00C469AE">
            <w:pPr>
              <w:tabs>
                <w:tab w:val="left" w:pos="3472"/>
                <w:tab w:val="center" w:pos="5467"/>
              </w:tabs>
              <w:jc w:val="center"/>
              <w:rPr>
                <w:rFonts w:eastAsia="Times New Roman" w:cs="Times New Roman"/>
                <w:b/>
                <w:color w:val="000000"/>
                <w:sz w:val="22"/>
                <w:szCs w:val="22"/>
              </w:rPr>
            </w:pPr>
            <w:r w:rsidRPr="00F87E50">
              <w:rPr>
                <w:rFonts w:eastAsia="Times New Roman" w:cs="Times New Roman"/>
                <w:b/>
                <w:color w:val="000000"/>
                <w:sz w:val="22"/>
                <w:szCs w:val="22"/>
              </w:rPr>
              <w:t>B</w:t>
            </w:r>
            <w:r w:rsidR="002B09B6" w:rsidRPr="00F87E50">
              <w:rPr>
                <w:rFonts w:eastAsia="Times New Roman" w:cs="Times New Roman"/>
                <w:b/>
                <w:color w:val="000000"/>
                <w:sz w:val="22"/>
                <w:szCs w:val="22"/>
              </w:rPr>
              <w:t xml:space="preserve">. </w:t>
            </w:r>
            <w:r w:rsidR="00C2057F" w:rsidRPr="00F87E50">
              <w:rPr>
                <w:rFonts w:eastAsia="Times New Roman" w:cs="Times New Roman"/>
                <w:b/>
                <w:color w:val="000000"/>
                <w:sz w:val="22"/>
                <w:szCs w:val="22"/>
              </w:rPr>
              <w:t xml:space="preserve">Special </w:t>
            </w:r>
            <w:r w:rsidR="002B09B6" w:rsidRPr="00F87E50">
              <w:rPr>
                <w:rFonts w:eastAsia="Times New Roman" w:cs="Times New Roman"/>
                <w:b/>
                <w:color w:val="000000"/>
                <w:sz w:val="22"/>
                <w:szCs w:val="22"/>
              </w:rPr>
              <w:t>Equipment</w:t>
            </w:r>
            <w:r w:rsidR="00C2057F" w:rsidRPr="00F87E50">
              <w:rPr>
                <w:rFonts w:eastAsia="Times New Roman" w:cs="Times New Roman"/>
                <w:b/>
                <w:color w:val="000000"/>
                <w:sz w:val="22"/>
                <w:szCs w:val="22"/>
              </w:rPr>
              <w:t xml:space="preserve"> Required</w:t>
            </w:r>
          </w:p>
        </w:tc>
      </w:tr>
      <w:tr w:rsidR="00C2057F" w:rsidRPr="00F87E50"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5BC00E1" w14:textId="77777777" w:rsidR="00D41275" w:rsidRPr="00F87E50" w:rsidRDefault="008E4C80" w:rsidP="00EE73DF">
            <w:pPr>
              <w:rPr>
                <w:rFonts w:eastAsia="Times New Roman" w:cs="Times New Roman"/>
                <w:color w:val="000000"/>
                <w:sz w:val="22"/>
                <w:szCs w:val="22"/>
              </w:rPr>
            </w:pPr>
            <w:r w:rsidRPr="00F87E50">
              <w:rPr>
                <w:rFonts w:eastAsia="Times New Roman" w:cs="Times New Roman"/>
                <w:color w:val="000000"/>
                <w:sz w:val="22"/>
                <w:szCs w:val="22"/>
              </w:rPr>
              <w:t xml:space="preserve">Standard monitors </w:t>
            </w:r>
          </w:p>
          <w:p w14:paraId="5AA16EF6" w14:textId="60CAB9BD" w:rsidR="00D167EE" w:rsidRPr="00F87E50" w:rsidRDefault="00D167EE" w:rsidP="00EE73DF">
            <w:pPr>
              <w:rPr>
                <w:rFonts w:eastAsia="Times New Roman" w:cs="Times New Roman"/>
                <w:color w:val="000000"/>
                <w:sz w:val="22"/>
                <w:szCs w:val="22"/>
              </w:rPr>
            </w:pPr>
            <w:r w:rsidRPr="00F87E50">
              <w:rPr>
                <w:rFonts w:eastAsia="Times New Roman" w:cs="Times New Roman"/>
                <w:color w:val="000000"/>
                <w:sz w:val="22"/>
                <w:szCs w:val="22"/>
              </w:rPr>
              <w:t>Nasal prongs</w:t>
            </w:r>
          </w:p>
        </w:tc>
      </w:tr>
      <w:tr w:rsidR="00C2057F" w:rsidRPr="00F87E50"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F87E50" w:rsidRDefault="00503CFB" w:rsidP="00EE73DF">
            <w:pPr>
              <w:jc w:val="center"/>
              <w:rPr>
                <w:rFonts w:eastAsia="Times New Roman" w:cs="Times New Roman"/>
                <w:b/>
                <w:color w:val="000000"/>
                <w:sz w:val="22"/>
                <w:szCs w:val="22"/>
              </w:rPr>
            </w:pPr>
            <w:r w:rsidRPr="00F87E50">
              <w:rPr>
                <w:rFonts w:eastAsia="Times New Roman" w:cs="Times New Roman"/>
                <w:b/>
                <w:color w:val="000000"/>
                <w:sz w:val="22"/>
                <w:szCs w:val="22"/>
              </w:rPr>
              <w:t>C</w:t>
            </w:r>
            <w:r w:rsidR="00C2057F" w:rsidRPr="00F87E50">
              <w:rPr>
                <w:rFonts w:eastAsia="Times New Roman" w:cs="Times New Roman"/>
                <w:b/>
                <w:color w:val="000000"/>
                <w:sz w:val="22"/>
                <w:szCs w:val="22"/>
              </w:rPr>
              <w:t>. Required Medications</w:t>
            </w:r>
          </w:p>
        </w:tc>
      </w:tr>
      <w:tr w:rsidR="00C2057F" w:rsidRPr="00F87E50"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483D93C8" w:rsidR="00C2057F" w:rsidRPr="00F87E50" w:rsidRDefault="00D41275" w:rsidP="00EE73DF">
            <w:pPr>
              <w:rPr>
                <w:rFonts w:eastAsia="Times New Roman" w:cs="Times New Roman"/>
                <w:color w:val="000000"/>
                <w:sz w:val="22"/>
                <w:szCs w:val="22"/>
              </w:rPr>
            </w:pPr>
            <w:r w:rsidRPr="00F87E50">
              <w:rPr>
                <w:rFonts w:eastAsia="Times New Roman" w:cs="Times New Roman"/>
                <w:color w:val="000000"/>
                <w:sz w:val="22"/>
                <w:szCs w:val="22"/>
              </w:rPr>
              <w:t>Bisphosphonate – Z</w:t>
            </w:r>
            <w:r w:rsidR="00594605" w:rsidRPr="00F87E50">
              <w:rPr>
                <w:rFonts w:eastAsia="Times New Roman" w:cs="Times New Roman"/>
                <w:color w:val="000000"/>
                <w:sz w:val="22"/>
                <w:szCs w:val="22"/>
              </w:rPr>
              <w:t>o</w:t>
            </w:r>
            <w:r w:rsidRPr="00F87E50">
              <w:rPr>
                <w:rFonts w:eastAsia="Times New Roman" w:cs="Times New Roman"/>
                <w:color w:val="000000"/>
                <w:sz w:val="22"/>
                <w:szCs w:val="22"/>
              </w:rPr>
              <w:t>ledronic acid. Pamidronate</w:t>
            </w:r>
          </w:p>
          <w:p w14:paraId="604A6BF0" w14:textId="5CB4DBB9" w:rsidR="003D7AC0" w:rsidRPr="00F87E50" w:rsidRDefault="003D7AC0" w:rsidP="00EE73DF">
            <w:pPr>
              <w:rPr>
                <w:rFonts w:eastAsia="Times New Roman" w:cs="Times New Roman"/>
                <w:color w:val="000000"/>
                <w:sz w:val="22"/>
                <w:szCs w:val="22"/>
              </w:rPr>
            </w:pPr>
            <w:r w:rsidRPr="00F87E50">
              <w:rPr>
                <w:rFonts w:eastAsia="Times New Roman" w:cs="Times New Roman"/>
                <w:color w:val="000000"/>
                <w:sz w:val="22"/>
                <w:szCs w:val="22"/>
              </w:rPr>
              <w:t>Calcitonin</w:t>
            </w:r>
          </w:p>
          <w:p w14:paraId="01240B91" w14:textId="77777777" w:rsidR="00C2057F" w:rsidRPr="00F87E50" w:rsidRDefault="00C2057F" w:rsidP="00EE73DF">
            <w:pPr>
              <w:rPr>
                <w:rFonts w:eastAsia="Times New Roman" w:cs="Times New Roman"/>
                <w:color w:val="000000"/>
                <w:sz w:val="22"/>
                <w:szCs w:val="22"/>
              </w:rPr>
            </w:pPr>
          </w:p>
        </w:tc>
      </w:tr>
      <w:tr w:rsidR="00C2057F" w:rsidRPr="00F87E50"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F87E50" w:rsidRDefault="00503CFB" w:rsidP="00C469AE">
            <w:pPr>
              <w:tabs>
                <w:tab w:val="left" w:pos="1648"/>
                <w:tab w:val="center" w:pos="5467"/>
              </w:tabs>
              <w:jc w:val="center"/>
              <w:rPr>
                <w:rFonts w:eastAsia="Times New Roman" w:cs="Times New Roman"/>
                <w:b/>
                <w:color w:val="000000"/>
                <w:sz w:val="22"/>
                <w:szCs w:val="22"/>
              </w:rPr>
            </w:pPr>
            <w:r w:rsidRPr="00F87E50">
              <w:rPr>
                <w:rFonts w:eastAsia="Times New Roman" w:cs="Times New Roman"/>
                <w:b/>
                <w:color w:val="000000"/>
                <w:sz w:val="22"/>
                <w:szCs w:val="22"/>
              </w:rPr>
              <w:t>D</w:t>
            </w:r>
            <w:r w:rsidR="00C469AE" w:rsidRPr="00F87E50">
              <w:rPr>
                <w:rFonts w:eastAsia="Times New Roman" w:cs="Times New Roman"/>
                <w:b/>
                <w:color w:val="000000"/>
                <w:sz w:val="22"/>
                <w:szCs w:val="22"/>
              </w:rPr>
              <w:t xml:space="preserve">. </w:t>
            </w:r>
            <w:r w:rsidR="00C2057F" w:rsidRPr="00F87E50">
              <w:rPr>
                <w:rFonts w:eastAsia="Times New Roman" w:cs="Times New Roman"/>
                <w:b/>
                <w:color w:val="000000"/>
                <w:sz w:val="22"/>
                <w:szCs w:val="22"/>
              </w:rPr>
              <w:t>Moulage</w:t>
            </w:r>
          </w:p>
        </w:tc>
      </w:tr>
      <w:tr w:rsidR="00C2057F" w:rsidRPr="00F87E50"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D9D6E7F" w14:textId="7B3AFEE7" w:rsidR="00C2057F" w:rsidRPr="00F87E50" w:rsidRDefault="00D41275" w:rsidP="00D41275">
            <w:pPr>
              <w:tabs>
                <w:tab w:val="left" w:pos="1084"/>
              </w:tabs>
              <w:rPr>
                <w:rFonts w:eastAsia="Times New Roman" w:cs="Times New Roman"/>
                <w:color w:val="000000"/>
                <w:sz w:val="22"/>
                <w:szCs w:val="22"/>
              </w:rPr>
            </w:pPr>
            <w:r w:rsidRPr="00F87E50">
              <w:rPr>
                <w:rFonts w:eastAsia="Times New Roman" w:cs="Times New Roman"/>
                <w:color w:val="000000"/>
                <w:sz w:val="22"/>
                <w:szCs w:val="22"/>
              </w:rPr>
              <w:t>N/A</w:t>
            </w:r>
          </w:p>
        </w:tc>
      </w:tr>
      <w:tr w:rsidR="0080030E" w:rsidRPr="00F87E50"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F87E50" w:rsidRDefault="00503CFB" w:rsidP="003D01EB">
            <w:pPr>
              <w:jc w:val="center"/>
              <w:rPr>
                <w:rFonts w:eastAsia="Times New Roman" w:cs="Times New Roman"/>
                <w:b/>
                <w:color w:val="000000"/>
                <w:sz w:val="22"/>
                <w:szCs w:val="22"/>
              </w:rPr>
            </w:pPr>
            <w:r w:rsidRPr="00F87E50">
              <w:rPr>
                <w:rFonts w:eastAsia="Times New Roman" w:cs="Times New Roman"/>
                <w:b/>
                <w:color w:val="000000"/>
                <w:sz w:val="22"/>
                <w:szCs w:val="22"/>
              </w:rPr>
              <w:t>E</w:t>
            </w:r>
            <w:r w:rsidR="0080030E" w:rsidRPr="00F87E50">
              <w:rPr>
                <w:rFonts w:eastAsia="Times New Roman" w:cs="Times New Roman"/>
                <w:b/>
                <w:color w:val="000000"/>
                <w:sz w:val="22"/>
                <w:szCs w:val="22"/>
              </w:rPr>
              <w:t xml:space="preserve">. </w:t>
            </w:r>
            <w:r w:rsidR="00206AF4" w:rsidRPr="00F87E50">
              <w:rPr>
                <w:rFonts w:eastAsia="Times New Roman" w:cs="Times New Roman"/>
                <w:b/>
                <w:color w:val="000000"/>
                <w:sz w:val="22"/>
                <w:szCs w:val="22"/>
              </w:rPr>
              <w:t>Monitors at Case Onset</w:t>
            </w:r>
          </w:p>
        </w:tc>
      </w:tr>
      <w:tr w:rsidR="00206AF4" w:rsidRPr="00F87E50"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259CD447" w:rsidR="00206AF4" w:rsidRPr="00F87E50" w:rsidRDefault="00CF18EB" w:rsidP="00206AF4">
            <w:pPr>
              <w:rPr>
                <w:rFonts w:eastAsia="Times New Roman" w:cs="Times New Roman"/>
                <w:b/>
                <w:color w:val="000000"/>
                <w:sz w:val="22"/>
                <w:szCs w:val="22"/>
              </w:rPr>
            </w:pPr>
            <w:sdt>
              <w:sdtPr>
                <w:rPr>
                  <w:sz w:val="22"/>
                  <w:szCs w:val="22"/>
                </w:rPr>
                <w:id w:val="-549925392"/>
                <w14:checkbox>
                  <w14:checked w14:val="1"/>
                  <w14:checkedState w14:val="2612" w14:font="MS Gothic"/>
                  <w14:uncheckedState w14:val="2610" w14:font="MS Gothic"/>
                </w14:checkbox>
              </w:sdtPr>
              <w:sdtContent>
                <w:r w:rsidR="00D41275" w:rsidRPr="00F87E50">
                  <w:rPr>
                    <w:rFonts w:ascii="MS Gothic" w:eastAsia="MS Gothic" w:hAnsi="MS Gothic"/>
                    <w:sz w:val="22"/>
                    <w:szCs w:val="22"/>
                  </w:rPr>
                  <w:t>☒</w:t>
                </w:r>
              </w:sdtContent>
            </w:sdt>
            <w:r w:rsidR="00206AF4" w:rsidRPr="00F87E50">
              <w:rPr>
                <w:rFonts w:eastAsia="Times New Roman" w:cs="Times New Roman"/>
                <w:color w:val="000000"/>
                <w:sz w:val="22"/>
                <w:szCs w:val="22"/>
              </w:rPr>
              <w:t xml:space="preserve"> Patient on monitor with vitals displayed</w:t>
            </w:r>
          </w:p>
          <w:p w14:paraId="559C5693" w14:textId="2C1C79B6" w:rsidR="00206AF4" w:rsidRPr="00F87E50" w:rsidRDefault="00CF18EB" w:rsidP="00206AF4">
            <w:pPr>
              <w:rPr>
                <w:rFonts w:eastAsia="Times New Roman" w:cs="Times New Roman"/>
                <w:b/>
                <w:color w:val="000000"/>
                <w:sz w:val="22"/>
                <w:szCs w:val="22"/>
              </w:rPr>
            </w:pPr>
            <w:sdt>
              <w:sdtPr>
                <w:rPr>
                  <w:sz w:val="22"/>
                  <w:szCs w:val="22"/>
                </w:rPr>
                <w:id w:val="-1481834189"/>
                <w14:checkbox>
                  <w14:checked w14:val="0"/>
                  <w14:checkedState w14:val="2612" w14:font="MS Gothic"/>
                  <w14:uncheckedState w14:val="2610" w14:font="MS Gothic"/>
                </w14:checkbox>
              </w:sdtPr>
              <w:sdtContent>
                <w:r w:rsidR="003D01EB" w:rsidRPr="00F87E50">
                  <w:rPr>
                    <w:rFonts w:ascii="MS Gothic" w:eastAsia="MS Gothic" w:hAnsi="MS Gothic"/>
                    <w:sz w:val="22"/>
                    <w:szCs w:val="22"/>
                  </w:rPr>
                  <w:t>☐</w:t>
                </w:r>
              </w:sdtContent>
            </w:sdt>
            <w:r w:rsidR="00206AF4" w:rsidRPr="00F87E50">
              <w:rPr>
                <w:rFonts w:eastAsia="Times New Roman" w:cs="Times New Roman"/>
                <w:color w:val="000000"/>
                <w:sz w:val="22"/>
                <w:szCs w:val="22"/>
              </w:rPr>
              <w:t xml:space="preserve"> Patient not yet on monitor</w:t>
            </w:r>
          </w:p>
        </w:tc>
      </w:tr>
      <w:tr w:rsidR="00206AF4" w:rsidRPr="00F87E50"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Pr="00F87E50" w:rsidRDefault="00503CFB" w:rsidP="003D01EB">
            <w:pPr>
              <w:jc w:val="center"/>
              <w:rPr>
                <w:rFonts w:eastAsia="Times New Roman" w:cs="Times New Roman"/>
                <w:b/>
                <w:color w:val="000000"/>
                <w:sz w:val="22"/>
                <w:szCs w:val="22"/>
              </w:rPr>
            </w:pPr>
            <w:r w:rsidRPr="00F87E50">
              <w:rPr>
                <w:rFonts w:eastAsia="Times New Roman" w:cs="Times New Roman"/>
                <w:b/>
                <w:color w:val="000000"/>
                <w:sz w:val="22"/>
                <w:szCs w:val="22"/>
              </w:rPr>
              <w:t>F</w:t>
            </w:r>
            <w:r w:rsidR="00206AF4" w:rsidRPr="00F87E50">
              <w:rPr>
                <w:rFonts w:eastAsia="Times New Roman" w:cs="Times New Roman"/>
                <w:b/>
                <w:color w:val="000000"/>
                <w:sz w:val="22"/>
                <w:szCs w:val="22"/>
              </w:rPr>
              <w:t>. Patient Reactions and Exam</w:t>
            </w:r>
          </w:p>
        </w:tc>
      </w:tr>
      <w:tr w:rsidR="00206AF4" w:rsidRPr="00F87E50"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Pr="00F87E50" w:rsidRDefault="00503CFB" w:rsidP="00206AF4">
            <w:pPr>
              <w:rPr>
                <w:rFonts w:eastAsia="Times New Roman" w:cs="Times New Roman"/>
                <w:i/>
                <w:iCs/>
                <w:sz w:val="22"/>
                <w:szCs w:val="22"/>
              </w:rPr>
            </w:pPr>
            <w:r w:rsidRPr="00F87E50">
              <w:rPr>
                <w:rFonts w:eastAsia="Times New Roman" w:cs="Times New Roman"/>
                <w:i/>
                <w:iCs/>
                <w:sz w:val="22"/>
                <w:szCs w:val="22"/>
              </w:rPr>
              <w:t xml:space="preserve">Include any relevant physical exam findings that require mannequin programming or cues from patient </w:t>
            </w:r>
          </w:p>
          <w:p w14:paraId="75BF80C2" w14:textId="545F9A7D" w:rsidR="00206AF4" w:rsidRPr="00F87E50" w:rsidRDefault="00503CFB" w:rsidP="00206AF4">
            <w:pPr>
              <w:rPr>
                <w:rFonts w:eastAsia="Times New Roman" w:cs="Times New Roman"/>
                <w:i/>
                <w:iCs/>
                <w:sz w:val="22"/>
                <w:szCs w:val="22"/>
              </w:rPr>
            </w:pPr>
            <w:r w:rsidRPr="00F87E50">
              <w:rPr>
                <w:rFonts w:eastAsia="Times New Roman" w:cs="Times New Roman"/>
                <w:i/>
                <w:iCs/>
                <w:sz w:val="22"/>
                <w:szCs w:val="22"/>
              </w:rPr>
              <w:t>(e.g. – abnormal breath sounds, moaning when RUQ palpated, etc.) May be helpful to frame in ABCDE format.</w:t>
            </w:r>
          </w:p>
          <w:p w14:paraId="5C603CE3" w14:textId="29AFDE1D" w:rsidR="00503CFB" w:rsidRPr="00F87E50" w:rsidRDefault="00503CFB" w:rsidP="00206AF4">
            <w:pPr>
              <w:rPr>
                <w:rFonts w:eastAsia="Times New Roman" w:cs="Times New Roman"/>
                <w:sz w:val="22"/>
                <w:szCs w:val="22"/>
              </w:rPr>
            </w:pPr>
          </w:p>
          <w:p w14:paraId="5AE8C5DE" w14:textId="0D34F2CE" w:rsidR="002F62A2" w:rsidRPr="00F87E50" w:rsidRDefault="002F62A2" w:rsidP="00206AF4">
            <w:pPr>
              <w:rPr>
                <w:rFonts w:eastAsia="Times New Roman" w:cs="Times New Roman"/>
                <w:sz w:val="22"/>
                <w:szCs w:val="22"/>
              </w:rPr>
            </w:pPr>
            <w:r w:rsidRPr="00F87E50">
              <w:rPr>
                <w:rFonts w:eastAsia="Times New Roman" w:cs="Times New Roman"/>
                <w:sz w:val="22"/>
                <w:szCs w:val="22"/>
              </w:rPr>
              <w:t>Airway: nil</w:t>
            </w:r>
          </w:p>
          <w:p w14:paraId="43538142" w14:textId="425EEC1D" w:rsidR="002F62A2" w:rsidRPr="00F87E50" w:rsidRDefault="002F62A2" w:rsidP="00206AF4">
            <w:pPr>
              <w:rPr>
                <w:rFonts w:eastAsia="Times New Roman" w:cs="Times New Roman"/>
                <w:sz w:val="22"/>
                <w:szCs w:val="22"/>
              </w:rPr>
            </w:pPr>
            <w:r w:rsidRPr="00F87E50">
              <w:rPr>
                <w:rFonts w:eastAsia="Times New Roman" w:cs="Times New Roman"/>
                <w:sz w:val="22"/>
                <w:szCs w:val="22"/>
              </w:rPr>
              <w:t>Breathing: nil</w:t>
            </w:r>
          </w:p>
          <w:p w14:paraId="26E0AD4D" w14:textId="0C01D405" w:rsidR="00913C6A" w:rsidRPr="00F87E50" w:rsidRDefault="002F62A2" w:rsidP="002F62A2">
            <w:pPr>
              <w:rPr>
                <w:rFonts w:eastAsia="Times New Roman" w:cs="Times New Roman"/>
                <w:sz w:val="22"/>
                <w:szCs w:val="22"/>
              </w:rPr>
            </w:pPr>
            <w:r w:rsidRPr="00F87E50">
              <w:rPr>
                <w:rFonts w:eastAsia="Times New Roman" w:cs="Times New Roman"/>
                <w:sz w:val="22"/>
                <w:szCs w:val="22"/>
              </w:rPr>
              <w:t xml:space="preserve">Circulation: moaning on abdominal exam </w:t>
            </w:r>
            <w:r w:rsidR="00913C6A" w:rsidRPr="00F87E50">
              <w:rPr>
                <w:rFonts w:eastAsia="Times New Roman" w:cs="Times New Roman"/>
                <w:sz w:val="22"/>
                <w:szCs w:val="22"/>
              </w:rPr>
              <w:t>– generalized, no specific region</w:t>
            </w:r>
          </w:p>
          <w:p w14:paraId="19EBFF69" w14:textId="06A695C8" w:rsidR="002F62A2" w:rsidRPr="00F87E50" w:rsidRDefault="002F62A2" w:rsidP="002F62A2">
            <w:pPr>
              <w:rPr>
                <w:rFonts w:eastAsia="Times New Roman" w:cs="Times New Roman"/>
                <w:sz w:val="22"/>
                <w:szCs w:val="22"/>
              </w:rPr>
            </w:pPr>
            <w:r w:rsidRPr="00F87E50">
              <w:rPr>
                <w:rFonts w:eastAsia="Times New Roman" w:cs="Times New Roman"/>
                <w:sz w:val="22"/>
                <w:szCs w:val="22"/>
              </w:rPr>
              <w:t>Disability: GCS 14 (E4V4M6) – not oriented to time</w:t>
            </w:r>
            <w:r w:rsidR="0004736F" w:rsidRPr="00F87E50">
              <w:rPr>
                <w:rFonts w:eastAsia="Times New Roman" w:cs="Times New Roman"/>
                <w:sz w:val="22"/>
                <w:szCs w:val="22"/>
              </w:rPr>
              <w:t>, place</w:t>
            </w:r>
          </w:p>
          <w:p w14:paraId="53CFB149" w14:textId="40766ACD" w:rsidR="002F62A2" w:rsidRPr="00F87E50" w:rsidRDefault="002F62A2" w:rsidP="002F62A2">
            <w:pPr>
              <w:rPr>
                <w:rFonts w:eastAsia="Times New Roman" w:cs="Times New Roman"/>
                <w:sz w:val="22"/>
                <w:szCs w:val="22"/>
              </w:rPr>
            </w:pPr>
            <w:r w:rsidRPr="00F87E50">
              <w:rPr>
                <w:rFonts w:eastAsia="Times New Roman" w:cs="Times New Roman"/>
                <w:sz w:val="22"/>
                <w:szCs w:val="22"/>
              </w:rPr>
              <w:t>Exposure: L4/5 tenderness to palpation</w:t>
            </w:r>
          </w:p>
          <w:p w14:paraId="725B2C92" w14:textId="61D11C74" w:rsidR="002F62A2" w:rsidRPr="00F87E50" w:rsidRDefault="002F62A2" w:rsidP="002F62A2">
            <w:pPr>
              <w:rPr>
                <w:rFonts w:eastAsia="Times New Roman" w:cs="Times New Roman"/>
                <w:sz w:val="22"/>
                <w:szCs w:val="22"/>
              </w:rPr>
            </w:pPr>
          </w:p>
        </w:tc>
      </w:tr>
    </w:tbl>
    <w:p w14:paraId="7E167E12" w14:textId="41C16A18" w:rsidR="0081284F" w:rsidRPr="00F87E50" w:rsidRDefault="0081284F">
      <w:pPr>
        <w:rPr>
          <w:b/>
          <w:sz w:val="22"/>
          <w:szCs w:val="22"/>
        </w:rPr>
      </w:pPr>
    </w:p>
    <w:p w14:paraId="0EB75F43" w14:textId="4D1B826E" w:rsidR="00931EB9" w:rsidRPr="00F87E50" w:rsidRDefault="00931EB9" w:rsidP="00931EB9">
      <w:pPr>
        <w:ind w:firstLine="360"/>
        <w:rPr>
          <w:b/>
          <w:sz w:val="22"/>
          <w:szCs w:val="22"/>
        </w:rPr>
      </w:pPr>
      <w:r w:rsidRPr="00F87E50">
        <w:rPr>
          <w:b/>
          <w:sz w:val="22"/>
          <w:szCs w:val="22"/>
        </w:rPr>
        <w:t>Section</w:t>
      </w:r>
      <w:r w:rsidR="0075589F" w:rsidRPr="00F87E50">
        <w:rPr>
          <w:b/>
          <w:sz w:val="22"/>
          <w:szCs w:val="22"/>
        </w:rPr>
        <w:t xml:space="preserve"> 4</w:t>
      </w:r>
      <w:r w:rsidRPr="00F87E50">
        <w:rPr>
          <w:b/>
          <w:sz w:val="22"/>
          <w:szCs w:val="22"/>
        </w:rPr>
        <w:t xml:space="preserve">: </w:t>
      </w:r>
      <w:r w:rsidR="0081115F" w:rsidRPr="00F87E50">
        <w:rPr>
          <w:b/>
          <w:sz w:val="22"/>
          <w:szCs w:val="22"/>
        </w:rPr>
        <w:t>Embedded Actors</w:t>
      </w:r>
      <w:r w:rsidR="00406499" w:rsidRPr="00F87E50">
        <w:rPr>
          <w:b/>
          <w:sz w:val="22"/>
          <w:szCs w:val="22"/>
        </w:rPr>
        <w:t xml:space="preserve"> and Standardized Patients</w:t>
      </w:r>
    </w:p>
    <w:p w14:paraId="4E95A798" w14:textId="77777777" w:rsidR="0080030E" w:rsidRPr="00F87E50" w:rsidRDefault="0080030E" w:rsidP="00B921EC">
      <w:pPr>
        <w:rPr>
          <w:sz w:val="22"/>
          <w:szCs w:val="22"/>
        </w:rPr>
      </w:pPr>
    </w:p>
    <w:tbl>
      <w:tblPr>
        <w:tblW w:w="11057" w:type="dxa"/>
        <w:tblInd w:w="567" w:type="dxa"/>
        <w:tblLayout w:type="fixed"/>
        <w:tblLook w:val="04A0" w:firstRow="1" w:lastRow="0" w:firstColumn="1" w:lastColumn="0" w:noHBand="0" w:noVBand="1"/>
      </w:tblPr>
      <w:tblGrid>
        <w:gridCol w:w="1668"/>
        <w:gridCol w:w="9389"/>
      </w:tblGrid>
      <w:tr w:rsidR="00406499" w:rsidRPr="00F87E50"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184C3FE4" w:rsidR="00406499" w:rsidRPr="00F87E50" w:rsidRDefault="0081115F" w:rsidP="003D01EB">
            <w:pPr>
              <w:tabs>
                <w:tab w:val="left" w:pos="768"/>
                <w:tab w:val="center" w:pos="5467"/>
                <w:tab w:val="left" w:pos="5760"/>
                <w:tab w:val="left" w:pos="6480"/>
                <w:tab w:val="left" w:pos="8400"/>
              </w:tabs>
              <w:jc w:val="center"/>
              <w:rPr>
                <w:rFonts w:eastAsia="Times New Roman" w:cs="Times New Roman"/>
                <w:b/>
                <w:color w:val="000000"/>
                <w:sz w:val="22"/>
                <w:szCs w:val="22"/>
              </w:rPr>
            </w:pPr>
            <w:r w:rsidRPr="00F87E50">
              <w:rPr>
                <w:rFonts w:eastAsia="Times New Roman" w:cs="Times New Roman"/>
                <w:b/>
                <w:color w:val="000000"/>
                <w:sz w:val="22"/>
                <w:szCs w:val="22"/>
              </w:rPr>
              <w:t>Embedded Actor</w:t>
            </w:r>
            <w:r w:rsidR="004C0F98" w:rsidRPr="00F87E50">
              <w:rPr>
                <w:rFonts w:eastAsia="Times New Roman" w:cs="Times New Roman"/>
                <w:b/>
                <w:color w:val="000000"/>
                <w:sz w:val="22"/>
                <w:szCs w:val="22"/>
              </w:rPr>
              <w:t xml:space="preserve"> and Standardized Patient Roles and Scripts</w:t>
            </w:r>
          </w:p>
        </w:tc>
      </w:tr>
      <w:tr w:rsidR="00406499" w:rsidRPr="00F87E50"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F87E50" w:rsidRDefault="00406499" w:rsidP="003D01EB">
            <w:pPr>
              <w:jc w:val="right"/>
              <w:rPr>
                <w:rFonts w:eastAsia="Times New Roman" w:cs="Times New Roman"/>
                <w:i/>
                <w:color w:val="000000"/>
                <w:sz w:val="22"/>
                <w:szCs w:val="22"/>
              </w:rPr>
            </w:pPr>
            <w:r w:rsidRPr="00F87E50">
              <w:rPr>
                <w:rFonts w:eastAsia="Arial Unicode MS" w:cs="Arial Unicode MS"/>
                <w:i/>
                <w:color w:val="000000"/>
                <w:sz w:val="22"/>
                <w:szCs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F87E50" w:rsidRDefault="00406499" w:rsidP="003D01EB">
            <w:pPr>
              <w:rPr>
                <w:rFonts w:eastAsia="Times New Roman" w:cs="Times New Roman"/>
                <w:color w:val="000000"/>
                <w:sz w:val="22"/>
                <w:szCs w:val="22"/>
              </w:rPr>
            </w:pPr>
            <w:r w:rsidRPr="00F87E50">
              <w:rPr>
                <w:rFonts w:eastAsia="Times New Roman" w:cs="Times New Roman"/>
                <w:i/>
                <w:color w:val="000000"/>
                <w:sz w:val="22"/>
                <w:szCs w:val="22"/>
              </w:rPr>
              <w:t>Description of role, expected behavior, and key moments to intervene/prompt learners. Include any script required (including conveying patient information if patient is unable)</w:t>
            </w:r>
          </w:p>
        </w:tc>
      </w:tr>
      <w:tr w:rsidR="00D167EE" w:rsidRPr="00F87E50" w14:paraId="692595CD"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1D09101" w14:textId="3D075148" w:rsidR="00D167EE" w:rsidRPr="00F87E50" w:rsidRDefault="00D167EE" w:rsidP="003D01EB">
            <w:pPr>
              <w:jc w:val="right"/>
              <w:rPr>
                <w:rFonts w:eastAsia="Arial Unicode MS" w:cs="Arial Unicode MS"/>
                <w:iCs/>
                <w:color w:val="000000"/>
                <w:sz w:val="22"/>
                <w:szCs w:val="22"/>
                <w:shd w:val="clear" w:color="auto" w:fill="FFFFFF"/>
              </w:rPr>
            </w:pPr>
            <w:r w:rsidRPr="00F87E50">
              <w:rPr>
                <w:rFonts w:eastAsia="Arial Unicode MS" w:cs="Arial Unicode MS"/>
                <w:iCs/>
                <w:color w:val="000000"/>
                <w:sz w:val="22"/>
                <w:szCs w:val="22"/>
                <w:shd w:val="clear" w:color="auto" w:fill="FFFFFF"/>
              </w:rPr>
              <w:t xml:space="preserve">Paramedic </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6957D224" w14:textId="452315A4" w:rsidR="00D167EE" w:rsidRPr="00F87E50" w:rsidRDefault="00D167EE" w:rsidP="00D167EE">
            <w:pPr>
              <w:pStyle w:val="ListParagraph"/>
              <w:numPr>
                <w:ilvl w:val="0"/>
                <w:numId w:val="23"/>
              </w:numPr>
              <w:rPr>
                <w:rFonts w:eastAsia="Times New Roman" w:cs="Times New Roman"/>
                <w:color w:val="000000"/>
                <w:sz w:val="22"/>
                <w:szCs w:val="22"/>
                <w:lang w:val="en-CA"/>
              </w:rPr>
            </w:pPr>
            <w:r w:rsidRPr="00F87E50">
              <w:rPr>
                <w:rFonts w:eastAsia="Times New Roman" w:cs="Times New Roman"/>
                <w:color w:val="000000"/>
                <w:sz w:val="22"/>
                <w:szCs w:val="22"/>
                <w:lang w:val="en-CA"/>
              </w:rPr>
              <w:t xml:space="preserve">If asked more details about his cancer diagnosis and treatment status: According to his wife, Mr. Hanson was first diagnosed with lung cancer 5 years ago and received curative intent chemotherapy at the time. Over the last few months, he started to develop progressive SOB and pain, and imaging revealed recurrence of the disease. He is not currently on </w:t>
            </w:r>
            <w:r w:rsidR="00D303A8" w:rsidRPr="00F87E50">
              <w:rPr>
                <w:rFonts w:eastAsia="Times New Roman" w:cs="Times New Roman"/>
                <w:color w:val="000000"/>
                <w:sz w:val="22"/>
                <w:szCs w:val="22"/>
                <w:lang w:val="en-CA"/>
              </w:rPr>
              <w:t xml:space="preserve">any </w:t>
            </w:r>
            <w:r w:rsidRPr="00F87E50">
              <w:rPr>
                <w:rFonts w:eastAsia="Times New Roman" w:cs="Times New Roman"/>
                <w:color w:val="000000"/>
                <w:sz w:val="22"/>
                <w:szCs w:val="22"/>
                <w:lang w:val="en-CA"/>
              </w:rPr>
              <w:t>disease-modifying therapy but has an appointment with oncology this week.</w:t>
            </w:r>
          </w:p>
        </w:tc>
      </w:tr>
      <w:tr w:rsidR="00406499" w:rsidRPr="00F87E50"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4E2652E6" w:rsidR="00406499" w:rsidRPr="00F87E50" w:rsidRDefault="00D41275" w:rsidP="003D01EB">
            <w:pPr>
              <w:jc w:val="right"/>
              <w:rPr>
                <w:rFonts w:eastAsia="Times New Roman" w:cs="Times New Roman"/>
                <w:color w:val="000000"/>
                <w:sz w:val="22"/>
                <w:szCs w:val="22"/>
              </w:rPr>
            </w:pPr>
            <w:r w:rsidRPr="00F87E50">
              <w:rPr>
                <w:rFonts w:eastAsia="Times New Roman" w:cs="Times New Roman"/>
                <w:color w:val="000000"/>
                <w:sz w:val="22"/>
                <w:szCs w:val="22"/>
              </w:rPr>
              <w:t>Wife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A405FCB" w14:textId="1E03BFD9" w:rsidR="00913C6A" w:rsidRPr="00F87E50" w:rsidRDefault="00913C6A" w:rsidP="003D01EB">
            <w:pPr>
              <w:pStyle w:val="ListParagraph"/>
              <w:numPr>
                <w:ilvl w:val="0"/>
                <w:numId w:val="15"/>
              </w:numPr>
              <w:rPr>
                <w:rFonts w:eastAsia="Times New Roman" w:cs="Times New Roman"/>
                <w:color w:val="000000"/>
                <w:sz w:val="22"/>
                <w:szCs w:val="22"/>
                <w:lang w:val="en-CA"/>
              </w:rPr>
            </w:pPr>
            <w:r w:rsidRPr="00F87E50">
              <w:rPr>
                <w:rFonts w:eastAsia="Times New Roman" w:cs="Times New Roman"/>
                <w:color w:val="000000"/>
                <w:sz w:val="22"/>
                <w:szCs w:val="22"/>
                <w:lang w:val="en-CA"/>
              </w:rPr>
              <w:t>If asked about code status: “I’m not sure but I think he would want everything done</w:t>
            </w:r>
            <w:r w:rsidR="008C5559">
              <w:rPr>
                <w:rFonts w:eastAsia="Times New Roman" w:cs="Times New Roman"/>
                <w:color w:val="000000"/>
                <w:sz w:val="22"/>
                <w:szCs w:val="22"/>
                <w:lang w:val="en-CA"/>
              </w:rPr>
              <w:t>. We are waiting to see the cancer doctor.</w:t>
            </w:r>
            <w:r w:rsidRPr="00F87E50">
              <w:rPr>
                <w:rFonts w:eastAsia="Times New Roman" w:cs="Times New Roman"/>
                <w:color w:val="000000"/>
                <w:sz w:val="22"/>
                <w:szCs w:val="22"/>
                <w:lang w:val="en-CA"/>
              </w:rPr>
              <w:t>”</w:t>
            </w:r>
          </w:p>
          <w:p w14:paraId="0CFA4559" w14:textId="46C2821E" w:rsidR="00503CFB" w:rsidRPr="00F87E50" w:rsidRDefault="00913C6A" w:rsidP="003D01EB">
            <w:pPr>
              <w:pStyle w:val="ListParagraph"/>
              <w:numPr>
                <w:ilvl w:val="0"/>
                <w:numId w:val="15"/>
              </w:numPr>
              <w:rPr>
                <w:rFonts w:eastAsia="Times New Roman" w:cs="Times New Roman"/>
                <w:color w:val="000000"/>
                <w:sz w:val="22"/>
                <w:szCs w:val="22"/>
                <w:lang w:val="en-CA"/>
              </w:rPr>
            </w:pPr>
            <w:r w:rsidRPr="00F87E50">
              <w:rPr>
                <w:rFonts w:eastAsia="Times New Roman" w:cs="Times New Roman"/>
                <w:color w:val="000000"/>
                <w:sz w:val="22"/>
                <w:szCs w:val="22"/>
                <w:lang w:val="en-CA"/>
              </w:rPr>
              <w:t xml:space="preserve">Results of CXR/ECG/CGT: </w:t>
            </w:r>
            <w:r w:rsidR="00D41275" w:rsidRPr="00F87E50">
              <w:rPr>
                <w:rFonts w:eastAsia="Times New Roman" w:cs="Times New Roman"/>
                <w:color w:val="000000"/>
                <w:sz w:val="22"/>
                <w:szCs w:val="22"/>
                <w:lang w:val="en-CA"/>
              </w:rPr>
              <w:t xml:space="preserve">Anxious, </w:t>
            </w:r>
            <w:r w:rsidRPr="00F87E50">
              <w:rPr>
                <w:rFonts w:eastAsia="Times New Roman" w:cs="Times New Roman"/>
                <w:color w:val="000000"/>
                <w:sz w:val="22"/>
                <w:szCs w:val="22"/>
                <w:lang w:val="en-CA"/>
              </w:rPr>
              <w:t>wants to know what is happening</w:t>
            </w:r>
          </w:p>
          <w:p w14:paraId="13C26442" w14:textId="72751027" w:rsidR="00913C6A" w:rsidRPr="00F87E50" w:rsidRDefault="00913C6A" w:rsidP="003D01EB">
            <w:pPr>
              <w:pStyle w:val="ListParagraph"/>
              <w:numPr>
                <w:ilvl w:val="0"/>
                <w:numId w:val="15"/>
              </w:numPr>
              <w:rPr>
                <w:rFonts w:eastAsia="Times New Roman" w:cs="Times New Roman"/>
                <w:color w:val="000000"/>
                <w:sz w:val="22"/>
                <w:szCs w:val="22"/>
                <w:lang w:val="en-CA"/>
              </w:rPr>
            </w:pPr>
            <w:r w:rsidRPr="00F87E50">
              <w:rPr>
                <w:rFonts w:eastAsia="Times New Roman" w:cs="Times New Roman"/>
                <w:color w:val="000000"/>
                <w:sz w:val="22"/>
                <w:szCs w:val="22"/>
                <w:lang w:val="en-CA"/>
              </w:rPr>
              <w:t>Initiation of hyperCa treatment: Wants to know what the diagnosis for hyperCa means for her husband’s prognosis</w:t>
            </w:r>
          </w:p>
        </w:tc>
      </w:tr>
    </w:tbl>
    <w:p w14:paraId="2D5A011C" w14:textId="6A54B44C" w:rsidR="00406499" w:rsidRPr="00F87E50" w:rsidRDefault="00406499" w:rsidP="00B921EC">
      <w:pPr>
        <w:rPr>
          <w:sz w:val="22"/>
          <w:szCs w:val="22"/>
        </w:rPr>
        <w:sectPr w:rsidR="00406499" w:rsidRPr="00F87E50" w:rsidSect="00A65B18">
          <w:headerReference w:type="even" r:id="rId9"/>
          <w:headerReference w:type="default" r:id="rId10"/>
          <w:footerReference w:type="default" r:id="rId11"/>
          <w:pgSz w:w="12240" w:h="15840"/>
          <w:pgMar w:top="142" w:right="142" w:bottom="142" w:left="142" w:header="708" w:footer="576" w:gutter="0"/>
          <w:cols w:space="708"/>
          <w:docGrid w:linePitch="360"/>
        </w:sectPr>
      </w:pPr>
    </w:p>
    <w:p w14:paraId="75689480" w14:textId="26A2550A" w:rsidR="00CC448F" w:rsidRPr="00F87E50" w:rsidRDefault="0075589F" w:rsidP="00F8438B">
      <w:pPr>
        <w:ind w:firstLine="284"/>
        <w:rPr>
          <w:b/>
          <w:sz w:val="22"/>
          <w:szCs w:val="22"/>
        </w:rPr>
      </w:pPr>
      <w:r w:rsidRPr="00F87E50">
        <w:rPr>
          <w:b/>
          <w:sz w:val="22"/>
          <w:szCs w:val="22"/>
        </w:rPr>
        <w:lastRenderedPageBreak/>
        <w:t>Section 5</w:t>
      </w:r>
      <w:r w:rsidR="00EE73DF" w:rsidRPr="00F87E50">
        <w:rPr>
          <w:b/>
          <w:sz w:val="22"/>
          <w:szCs w:val="22"/>
        </w:rPr>
        <w:t>:</w:t>
      </w:r>
      <w:r w:rsidR="00EE73DF" w:rsidRPr="00F87E50">
        <w:rPr>
          <w:rFonts w:eastAsia="Times"/>
          <w:b/>
          <w:sz w:val="22"/>
          <w:szCs w:val="22"/>
        </w:rPr>
        <w:t xml:space="preserve"> Scenario Progression</w:t>
      </w:r>
    </w:p>
    <w:p w14:paraId="41E45EDD" w14:textId="43B055A9" w:rsidR="00263728" w:rsidRPr="00F87E50" w:rsidRDefault="00263728" w:rsidP="008F2AAE">
      <w:pPr>
        <w:rPr>
          <w:rFonts w:eastAsia="Times" w:cs="Times New Roman"/>
          <w:sz w:val="22"/>
          <w:szCs w:val="22"/>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F87E50"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F87E50" w:rsidRDefault="00B921EC" w:rsidP="00EE73DF">
            <w:pPr>
              <w:jc w:val="center"/>
              <w:rPr>
                <w:rFonts w:eastAsia="Times New Roman" w:cs="Times New Roman"/>
                <w:b/>
                <w:color w:val="000000"/>
                <w:sz w:val="22"/>
                <w:szCs w:val="22"/>
              </w:rPr>
            </w:pPr>
            <w:r w:rsidRPr="00F87E50">
              <w:rPr>
                <w:rFonts w:eastAsia="Times New Roman" w:cs="Times New Roman"/>
                <w:b/>
                <w:color w:val="000000"/>
                <w:sz w:val="22"/>
                <w:szCs w:val="22"/>
              </w:rPr>
              <w:t>Scenario States, Modifiers and Triggers</w:t>
            </w:r>
          </w:p>
        </w:tc>
      </w:tr>
      <w:tr w:rsidR="00B921EC" w:rsidRPr="00F87E50"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Facilitator Notes</w:t>
            </w:r>
          </w:p>
        </w:tc>
      </w:tr>
      <w:tr w:rsidR="00B921EC" w:rsidRPr="00F87E50"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F87E50" w:rsidRDefault="00B921EC" w:rsidP="00EE73DF">
            <w:pPr>
              <w:rPr>
                <w:rFonts w:eastAsia="Times New Roman" w:cs="Times New Roman"/>
                <w:b/>
                <w:color w:val="000000"/>
                <w:sz w:val="22"/>
                <w:szCs w:val="22"/>
              </w:rPr>
            </w:pPr>
            <w:r w:rsidRPr="00F87E50">
              <w:rPr>
                <w:rFonts w:eastAsia="Times New Roman" w:cs="Times New Roman"/>
                <w:b/>
                <w:color w:val="000000"/>
                <w:sz w:val="22"/>
                <w:szCs w:val="22"/>
              </w:rPr>
              <w:t>1. Baseline State</w:t>
            </w:r>
          </w:p>
          <w:p w14:paraId="1894C933" w14:textId="302227BE"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 xml:space="preserve">Rhythm: </w:t>
            </w:r>
            <w:r w:rsidR="00634F44" w:rsidRPr="00F87E50">
              <w:rPr>
                <w:rFonts w:eastAsia="Times New Roman" w:cs="Times New Roman"/>
                <w:color w:val="000000"/>
                <w:sz w:val="22"/>
                <w:szCs w:val="22"/>
              </w:rPr>
              <w:t>NSR</w:t>
            </w:r>
          </w:p>
          <w:p w14:paraId="1EF77429" w14:textId="59474521"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 xml:space="preserve">HR: </w:t>
            </w:r>
            <w:r w:rsidR="00B90395" w:rsidRPr="00F87E50">
              <w:rPr>
                <w:rFonts w:eastAsia="Times New Roman" w:cs="Times New Roman"/>
                <w:color w:val="000000"/>
                <w:sz w:val="22"/>
                <w:szCs w:val="22"/>
              </w:rPr>
              <w:t>60</w:t>
            </w:r>
            <w:r w:rsidR="00634F44" w:rsidRPr="00F87E50">
              <w:rPr>
                <w:rFonts w:eastAsia="Times New Roman" w:cs="Times New Roman"/>
                <w:color w:val="000000"/>
                <w:sz w:val="22"/>
                <w:szCs w:val="22"/>
              </w:rPr>
              <w:t xml:space="preserve"> </w:t>
            </w:r>
            <w:r w:rsidR="00B90395" w:rsidRPr="00F87E50">
              <w:rPr>
                <w:rFonts w:eastAsia="Times New Roman" w:cs="Times New Roman"/>
                <w:color w:val="000000"/>
                <w:sz w:val="22"/>
                <w:szCs w:val="22"/>
              </w:rPr>
              <w:t>bpm</w:t>
            </w:r>
          </w:p>
          <w:p w14:paraId="162FF914" w14:textId="5998FAD0"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 xml:space="preserve">BP: </w:t>
            </w:r>
            <w:r w:rsidR="00B90395" w:rsidRPr="00F87E50">
              <w:rPr>
                <w:rFonts w:eastAsia="Times New Roman" w:cs="Times New Roman"/>
                <w:color w:val="000000"/>
                <w:sz w:val="22"/>
                <w:szCs w:val="22"/>
              </w:rPr>
              <w:t>88/50</w:t>
            </w:r>
          </w:p>
          <w:p w14:paraId="49731FE0" w14:textId="0F7A8EA4"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 xml:space="preserve">RR: </w:t>
            </w:r>
            <w:r w:rsidR="00B90395" w:rsidRPr="00F87E50">
              <w:rPr>
                <w:rFonts w:eastAsia="Times New Roman" w:cs="Times New Roman"/>
                <w:color w:val="000000"/>
                <w:sz w:val="22"/>
                <w:szCs w:val="22"/>
              </w:rPr>
              <w:t>18/min</w:t>
            </w:r>
          </w:p>
          <w:p w14:paraId="609AA346" w14:textId="57DED864"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O</w:t>
            </w:r>
            <w:r w:rsidRPr="00F87E50">
              <w:rPr>
                <w:rFonts w:eastAsia="Times New Roman" w:cs="Times New Roman"/>
                <w:color w:val="000000"/>
                <w:sz w:val="22"/>
                <w:szCs w:val="22"/>
                <w:vertAlign w:val="subscript"/>
              </w:rPr>
              <w:t>2</w:t>
            </w:r>
            <w:r w:rsidRPr="00F87E50">
              <w:rPr>
                <w:rFonts w:eastAsia="Times New Roman" w:cs="Times New Roman"/>
                <w:color w:val="000000"/>
                <w:sz w:val="22"/>
                <w:szCs w:val="22"/>
              </w:rPr>
              <w:t>SAT:</w:t>
            </w:r>
            <w:r w:rsidR="00B90395" w:rsidRPr="00F87E50">
              <w:rPr>
                <w:rFonts w:eastAsia="Times New Roman" w:cs="Times New Roman"/>
                <w:color w:val="000000"/>
                <w:sz w:val="22"/>
                <w:szCs w:val="22"/>
              </w:rPr>
              <w:t xml:space="preserve"> 94</w:t>
            </w:r>
            <w:r w:rsidRPr="00F87E50">
              <w:rPr>
                <w:rFonts w:eastAsia="Times New Roman" w:cs="Times New Roman"/>
                <w:color w:val="000000"/>
                <w:sz w:val="22"/>
                <w:szCs w:val="22"/>
              </w:rPr>
              <w:t>%</w:t>
            </w:r>
          </w:p>
          <w:p w14:paraId="6CB8EC0C" w14:textId="25D67AA0"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T:</w:t>
            </w:r>
            <w:r w:rsidR="00B90395" w:rsidRPr="00F87E50">
              <w:rPr>
                <w:rFonts w:eastAsia="Times New Roman" w:cs="Times New Roman"/>
                <w:color w:val="000000"/>
                <w:sz w:val="22"/>
                <w:szCs w:val="22"/>
              </w:rPr>
              <w:t xml:space="preserve"> 37</w:t>
            </w:r>
            <w:r w:rsidRPr="00F87E50">
              <w:rPr>
                <w:rFonts w:eastAsia="Times New Roman" w:cs="Times New Roman"/>
                <w:color w:val="000000"/>
                <w:sz w:val="22"/>
                <w:szCs w:val="22"/>
                <w:vertAlign w:val="superscript"/>
              </w:rPr>
              <w:t>o</w:t>
            </w:r>
            <w:r w:rsidRPr="00F87E50">
              <w:rPr>
                <w:rFonts w:eastAsia="Times New Roman" w:cs="Times New Roman"/>
                <w:color w:val="000000"/>
                <w:sz w:val="22"/>
                <w:szCs w:val="22"/>
              </w:rPr>
              <w:t xml:space="preserve">C </w:t>
            </w:r>
          </w:p>
          <w:p w14:paraId="529A93F1" w14:textId="784CD679" w:rsidR="00DA6465" w:rsidRPr="00F87E50" w:rsidRDefault="00DA6465" w:rsidP="00EE73DF">
            <w:pPr>
              <w:rPr>
                <w:rFonts w:eastAsia="Times New Roman" w:cs="Times New Roman"/>
                <w:color w:val="000000"/>
                <w:sz w:val="22"/>
                <w:szCs w:val="22"/>
              </w:rPr>
            </w:pPr>
            <w:r w:rsidRPr="00F87E50">
              <w:rPr>
                <w:rFonts w:eastAsia="Times New Roman" w:cs="Times New Roman"/>
                <w:color w:val="000000"/>
                <w:sz w:val="22"/>
                <w:szCs w:val="22"/>
              </w:rPr>
              <w:t xml:space="preserve">GCS: </w:t>
            </w:r>
            <w:r w:rsidR="00B90395" w:rsidRPr="00F87E50">
              <w:rPr>
                <w:rFonts w:eastAsia="Times New Roman" w:cs="Times New Roman"/>
                <w:color w:val="000000"/>
                <w:sz w:val="22"/>
                <w:szCs w:val="22"/>
              </w:rPr>
              <w:t>14</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779F3BAC" w:rsidR="00B921EC" w:rsidRPr="00F87E50" w:rsidRDefault="00B90395" w:rsidP="00EE73DF">
            <w:pPr>
              <w:rPr>
                <w:rFonts w:eastAsia="Times New Roman" w:cs="Times New Roman"/>
                <w:iCs/>
                <w:color w:val="000000"/>
                <w:sz w:val="20"/>
                <w:szCs w:val="20"/>
              </w:rPr>
            </w:pPr>
            <w:r w:rsidRPr="00F87E50">
              <w:rPr>
                <w:rFonts w:eastAsia="Times New Roman" w:cs="Times New Roman"/>
                <w:iCs/>
                <w:color w:val="000000"/>
                <w:sz w:val="20"/>
                <w:szCs w:val="20"/>
              </w:rPr>
              <w:t>Stable but confused</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F87E50" w:rsidRDefault="0055594B" w:rsidP="00EE73DF">
            <w:pPr>
              <w:rPr>
                <w:rFonts w:eastAsia="Times New Roman" w:cs="Times New Roman"/>
                <w:color w:val="000000"/>
                <w:sz w:val="22"/>
                <w:szCs w:val="22"/>
                <w:u w:val="single"/>
              </w:rPr>
            </w:pPr>
            <w:r w:rsidRPr="00F87E50">
              <w:rPr>
                <w:rFonts w:eastAsia="Times New Roman" w:cs="Times New Roman"/>
                <w:color w:val="000000"/>
                <w:sz w:val="22"/>
                <w:szCs w:val="22"/>
                <w:u w:val="single"/>
              </w:rPr>
              <w:t xml:space="preserve">Expected </w:t>
            </w:r>
            <w:r w:rsidR="00B921EC" w:rsidRPr="00F87E50">
              <w:rPr>
                <w:rFonts w:eastAsia="Times New Roman" w:cs="Times New Roman"/>
                <w:color w:val="000000"/>
                <w:sz w:val="22"/>
                <w:szCs w:val="22"/>
                <w:u w:val="single"/>
              </w:rPr>
              <w:t xml:space="preserve">Learner Actions </w:t>
            </w:r>
          </w:p>
          <w:p w14:paraId="5C467789" w14:textId="4D1AB05F"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bookmarkStart w:id="2" w:name="Check54"/>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bookmarkEnd w:id="2"/>
            <w:r w:rsidRPr="00F87E50">
              <w:rPr>
                <w:rFonts w:eastAsia="Times New Roman" w:cs="Times New Roman"/>
                <w:color w:val="000000"/>
                <w:sz w:val="22"/>
                <w:szCs w:val="22"/>
              </w:rPr>
              <w:t xml:space="preserve"> </w:t>
            </w:r>
            <w:r w:rsidR="00634F44" w:rsidRPr="00F87E50">
              <w:rPr>
                <w:rFonts w:eastAsia="Times New Roman" w:cs="Times New Roman"/>
                <w:color w:val="000000"/>
                <w:sz w:val="22"/>
                <w:szCs w:val="22"/>
              </w:rPr>
              <w:t>Cardioresp monitors</w:t>
            </w:r>
          </w:p>
          <w:p w14:paraId="59E8BC8B" w14:textId="77777777" w:rsidR="00634F44" w:rsidRPr="00F87E50" w:rsidRDefault="00634F44"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IV fluid bolus</w:t>
            </w:r>
          </w:p>
          <w:p w14:paraId="1664A0F5" w14:textId="159B8C47" w:rsidR="00B921EC" w:rsidRPr="00F87E50" w:rsidRDefault="00634F44"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00B921EC" w:rsidRPr="00F87E50">
              <w:rPr>
                <w:rFonts w:eastAsia="Times New Roman" w:cs="Times New Roman"/>
                <w:color w:val="000000"/>
                <w:sz w:val="22"/>
                <w:szCs w:val="22"/>
              </w:rPr>
              <w:t xml:space="preserve"> </w:t>
            </w:r>
            <w:r w:rsidR="00B90395" w:rsidRPr="00F87E50">
              <w:rPr>
                <w:rFonts w:eastAsia="Times New Roman" w:cs="Times New Roman"/>
                <w:color w:val="000000"/>
                <w:sz w:val="22"/>
                <w:szCs w:val="22"/>
              </w:rPr>
              <w:t>Bedside cap glucose and temp</w:t>
            </w:r>
          </w:p>
          <w:p w14:paraId="2D7F96D8" w14:textId="64926498"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w:t>
            </w:r>
            <w:r w:rsidR="00B90395" w:rsidRPr="00F87E50">
              <w:rPr>
                <w:rFonts w:eastAsia="Times New Roman" w:cs="Times New Roman"/>
                <w:color w:val="000000"/>
                <w:sz w:val="22"/>
                <w:szCs w:val="22"/>
              </w:rPr>
              <w:t>Obtain 12-lead ECG</w:t>
            </w:r>
          </w:p>
          <w:p w14:paraId="12CAAD05" w14:textId="087F72E3"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w:t>
            </w:r>
            <w:r w:rsidR="00B90395" w:rsidRPr="00F87E50">
              <w:rPr>
                <w:rFonts w:eastAsia="Times New Roman" w:cs="Times New Roman"/>
                <w:color w:val="000000"/>
                <w:sz w:val="22"/>
                <w:szCs w:val="22"/>
              </w:rPr>
              <w:t>Order labs</w:t>
            </w:r>
          </w:p>
          <w:p w14:paraId="2018B66B" w14:textId="79C072B1"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00B90395" w:rsidRPr="00F87E50">
              <w:rPr>
                <w:rFonts w:eastAsia="Times New Roman" w:cs="Times New Roman"/>
                <w:color w:val="000000"/>
                <w:sz w:val="22"/>
                <w:szCs w:val="22"/>
              </w:rPr>
              <w:t xml:space="preserve"> Order CXR </w:t>
            </w:r>
            <w:r w:rsidR="0004736F" w:rsidRPr="00F87E50">
              <w:rPr>
                <w:rFonts w:eastAsia="Times New Roman" w:cs="Times New Roman"/>
                <w:color w:val="000000"/>
                <w:sz w:val="22"/>
                <w:szCs w:val="22"/>
              </w:rPr>
              <w:t>and</w:t>
            </w:r>
            <w:r w:rsidR="00B90395" w:rsidRPr="00F87E50">
              <w:rPr>
                <w:rFonts w:eastAsia="Times New Roman" w:cs="Times New Roman"/>
                <w:color w:val="000000"/>
                <w:sz w:val="22"/>
                <w:szCs w:val="22"/>
              </w:rPr>
              <w:t xml:space="preserve"> CT head</w:t>
            </w:r>
          </w:p>
          <w:p w14:paraId="70B6A9FF" w14:textId="77777777" w:rsidR="00B921EC" w:rsidRPr="00F87E50" w:rsidRDefault="00B921EC" w:rsidP="00EE73DF">
            <w:pPr>
              <w:rPr>
                <w:rFonts w:eastAsia="Times New Roman" w:cs="Times New Roman"/>
                <w:color w:val="000000"/>
                <w:sz w:val="22"/>
                <w:szCs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F87E50" w:rsidRDefault="00B921EC" w:rsidP="00EE73DF">
            <w:pPr>
              <w:rPr>
                <w:rFonts w:eastAsia="Times New Roman" w:cs="Times New Roman"/>
                <w:i/>
                <w:color w:val="000000"/>
                <w:sz w:val="22"/>
                <w:szCs w:val="22"/>
              </w:rPr>
            </w:pPr>
            <w:r w:rsidRPr="00F87E50">
              <w:rPr>
                <w:rFonts w:eastAsia="Times New Roman" w:cs="Times New Roman"/>
                <w:color w:val="000000"/>
                <w:sz w:val="22"/>
                <w:szCs w:val="22"/>
                <w:u w:val="single"/>
              </w:rPr>
              <w:t>Modifiers</w:t>
            </w:r>
            <w:r w:rsidRPr="00F87E50">
              <w:rPr>
                <w:rFonts w:eastAsia="Times New Roman" w:cs="Times New Roman"/>
                <w:i/>
                <w:color w:val="000000"/>
                <w:sz w:val="22"/>
                <w:szCs w:val="22"/>
              </w:rPr>
              <w:t xml:space="preserve"> </w:t>
            </w:r>
          </w:p>
          <w:p w14:paraId="0EC82BBC" w14:textId="7F1F2702" w:rsidR="00B921EC" w:rsidRPr="00F87E50" w:rsidRDefault="00B921EC" w:rsidP="00EE73DF">
            <w:pPr>
              <w:rPr>
                <w:rFonts w:eastAsia="Times New Roman" w:cs="Times New Roman"/>
                <w:i/>
                <w:color w:val="000000"/>
                <w:sz w:val="22"/>
                <w:szCs w:val="22"/>
              </w:rPr>
            </w:pPr>
            <w:r w:rsidRPr="00F87E50">
              <w:rPr>
                <w:rFonts w:eastAsia="Times New Roman" w:cs="Times New Roman"/>
                <w:i/>
                <w:color w:val="000000"/>
                <w:sz w:val="22"/>
                <w:szCs w:val="22"/>
              </w:rPr>
              <w:t>Changes to patient condition based on learner action</w:t>
            </w:r>
          </w:p>
          <w:p w14:paraId="42BFD2AE" w14:textId="662BE514" w:rsidR="00B921EC" w:rsidRPr="00F87E50" w:rsidRDefault="00634F44" w:rsidP="00EE73DF">
            <w:pPr>
              <w:rPr>
                <w:rFonts w:eastAsia="Times New Roman" w:cs="Times New Roman"/>
                <w:color w:val="000000"/>
                <w:sz w:val="22"/>
                <w:szCs w:val="22"/>
              </w:rPr>
            </w:pPr>
            <w:r w:rsidRPr="00F87E50">
              <w:rPr>
                <w:rFonts w:eastAsia="Times New Roman" w:cs="Times New Roman"/>
                <w:color w:val="000000"/>
                <w:sz w:val="22"/>
                <w:szCs w:val="22"/>
              </w:rPr>
              <w:t xml:space="preserve">1L IVF BP </w:t>
            </w:r>
            <w:r w:rsidRPr="00F87E50">
              <w:rPr>
                <w:rFonts w:eastAsia="Times New Roman" w:cs="Times New Roman"/>
                <w:bCs/>
                <w:color w:val="000000"/>
                <w:sz w:val="22"/>
                <w:szCs w:val="22"/>
              </w:rPr>
              <w:sym w:font="Wingdings" w:char="F0E0"/>
            </w:r>
            <w:r w:rsidRPr="00F87E50">
              <w:rPr>
                <w:rFonts w:eastAsia="Times New Roman" w:cs="Times New Roman"/>
                <w:bCs/>
                <w:color w:val="000000"/>
                <w:sz w:val="22"/>
                <w:szCs w:val="22"/>
              </w:rPr>
              <w:t xml:space="preserve"> 100/65</w:t>
            </w:r>
          </w:p>
          <w:p w14:paraId="721E1561" w14:textId="43660A58" w:rsidR="00B921EC" w:rsidRPr="00F87E50" w:rsidRDefault="00B921EC" w:rsidP="00EE73DF">
            <w:pPr>
              <w:rPr>
                <w:rFonts w:eastAsia="Times New Roman" w:cs="Times New Roman"/>
                <w:color w:val="000000"/>
                <w:sz w:val="22"/>
                <w:szCs w:val="22"/>
              </w:rPr>
            </w:pPr>
          </w:p>
          <w:p w14:paraId="6D31CFBF" w14:textId="77777777" w:rsidR="00B921EC" w:rsidRPr="00F87E50" w:rsidRDefault="00B921EC" w:rsidP="00EE73DF">
            <w:pPr>
              <w:rPr>
                <w:rFonts w:eastAsia="Times New Roman" w:cs="Times New Roman"/>
                <w:i/>
                <w:color w:val="000000"/>
                <w:sz w:val="22"/>
                <w:szCs w:val="22"/>
              </w:rPr>
            </w:pPr>
            <w:r w:rsidRPr="00F87E50">
              <w:rPr>
                <w:rFonts w:eastAsia="Times New Roman" w:cs="Times New Roman"/>
                <w:color w:val="000000"/>
                <w:sz w:val="22"/>
                <w:szCs w:val="22"/>
                <w:u w:val="single"/>
              </w:rPr>
              <w:t>Triggers</w:t>
            </w:r>
            <w:r w:rsidRPr="00F87E50">
              <w:rPr>
                <w:rFonts w:eastAsia="Times New Roman" w:cs="Times New Roman"/>
                <w:i/>
                <w:color w:val="000000"/>
                <w:sz w:val="22"/>
                <w:szCs w:val="22"/>
              </w:rPr>
              <w:t xml:space="preserve"> </w:t>
            </w:r>
          </w:p>
          <w:p w14:paraId="6833DF04" w14:textId="2AFBC75A" w:rsidR="00B921EC" w:rsidRPr="00F87E50" w:rsidRDefault="00B921EC" w:rsidP="00EE73DF">
            <w:pPr>
              <w:rPr>
                <w:rFonts w:eastAsia="Times New Roman" w:cs="Times New Roman"/>
                <w:i/>
                <w:color w:val="000000"/>
                <w:sz w:val="22"/>
                <w:szCs w:val="22"/>
              </w:rPr>
            </w:pPr>
            <w:r w:rsidRPr="00F87E50">
              <w:rPr>
                <w:rFonts w:eastAsia="Times New Roman" w:cs="Times New Roman"/>
                <w:i/>
                <w:color w:val="000000"/>
                <w:sz w:val="22"/>
                <w:szCs w:val="22"/>
              </w:rPr>
              <w:t>For progression to next state</w:t>
            </w:r>
          </w:p>
          <w:p w14:paraId="539D5674" w14:textId="48CA8941"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w:t>
            </w:r>
            <w:r w:rsidR="00B90395" w:rsidRPr="00F87E50">
              <w:rPr>
                <w:rFonts w:eastAsia="Times New Roman" w:cs="Times New Roman"/>
                <w:color w:val="000000"/>
                <w:sz w:val="22"/>
                <w:szCs w:val="22"/>
              </w:rPr>
              <w:t xml:space="preserve"> </w:t>
            </w:r>
            <w:r w:rsidR="00634F44" w:rsidRPr="00F87E50">
              <w:rPr>
                <w:rFonts w:eastAsia="Times New Roman" w:cs="Times New Roman"/>
                <w:color w:val="000000"/>
                <w:sz w:val="22"/>
                <w:szCs w:val="22"/>
              </w:rPr>
              <w:t>All actions complete or 5 minutes</w:t>
            </w:r>
          </w:p>
        </w:tc>
        <w:tc>
          <w:tcPr>
            <w:tcW w:w="3541" w:type="dxa"/>
            <w:tcBorders>
              <w:top w:val="single" w:sz="4" w:space="0" w:color="auto"/>
              <w:left w:val="single" w:sz="4" w:space="0" w:color="auto"/>
              <w:bottom w:val="single" w:sz="4" w:space="0" w:color="auto"/>
              <w:right w:val="single" w:sz="4" w:space="0" w:color="auto"/>
            </w:tcBorders>
          </w:tcPr>
          <w:p w14:paraId="0D396451" w14:textId="6238CCD8" w:rsidR="00B921EC" w:rsidRPr="00F87E50" w:rsidRDefault="0004736F" w:rsidP="00EE73DF">
            <w:pPr>
              <w:rPr>
                <w:rFonts w:eastAsia="Times New Roman" w:cs="Times New Roman"/>
                <w:color w:val="000000"/>
                <w:sz w:val="22"/>
                <w:szCs w:val="22"/>
              </w:rPr>
            </w:pPr>
            <w:r w:rsidRPr="00F87E50">
              <w:rPr>
                <w:rFonts w:eastAsia="Times New Roman" w:cs="Times New Roman"/>
                <w:color w:val="000000"/>
                <w:sz w:val="22"/>
                <w:szCs w:val="22"/>
              </w:rPr>
              <w:t>Participants should order an appropriate delirium work-up for an elderly oncology patient</w:t>
            </w:r>
          </w:p>
        </w:tc>
      </w:tr>
      <w:tr w:rsidR="00B921EC" w:rsidRPr="00F87E50"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0DFA6026" w:rsidR="00B921EC" w:rsidRPr="00F87E50" w:rsidRDefault="00B921EC" w:rsidP="00EE73DF">
            <w:pPr>
              <w:rPr>
                <w:rFonts w:eastAsia="Times New Roman" w:cs="Times New Roman"/>
                <w:b/>
                <w:color w:val="000000"/>
                <w:sz w:val="22"/>
                <w:szCs w:val="22"/>
              </w:rPr>
            </w:pPr>
            <w:r w:rsidRPr="00F87E50">
              <w:rPr>
                <w:rFonts w:eastAsia="Times New Roman" w:cs="Times New Roman"/>
                <w:b/>
                <w:color w:val="000000"/>
                <w:sz w:val="22"/>
                <w:szCs w:val="22"/>
              </w:rPr>
              <w:t xml:space="preserve">2. </w:t>
            </w:r>
            <w:r w:rsidR="00634F44" w:rsidRPr="00F87E50">
              <w:rPr>
                <w:rFonts w:eastAsia="Times New Roman" w:cs="Times New Roman"/>
                <w:b/>
                <w:color w:val="000000"/>
                <w:sz w:val="22"/>
                <w:szCs w:val="22"/>
              </w:rPr>
              <w:t>Wife arrives</w:t>
            </w:r>
          </w:p>
          <w:p w14:paraId="1202A342" w14:textId="33C867FD" w:rsidR="00634F44" w:rsidRPr="00F87E50" w:rsidRDefault="00634F44" w:rsidP="00634F44">
            <w:pPr>
              <w:rPr>
                <w:rFonts w:eastAsia="Times New Roman" w:cs="Times New Roman"/>
                <w:color w:val="000000"/>
                <w:sz w:val="22"/>
                <w:szCs w:val="22"/>
              </w:rPr>
            </w:pPr>
            <w:r w:rsidRPr="00F87E50">
              <w:rPr>
                <w:rFonts w:eastAsia="Times New Roman" w:cs="Times New Roman"/>
                <w:color w:val="000000"/>
                <w:sz w:val="22"/>
                <w:szCs w:val="22"/>
              </w:rPr>
              <w:t>HR: 60 bpm</w:t>
            </w:r>
          </w:p>
          <w:p w14:paraId="0A3DD31A" w14:textId="5EEC8C1F" w:rsidR="00634F44" w:rsidRPr="00F87E50" w:rsidRDefault="00634F44" w:rsidP="00634F44">
            <w:pPr>
              <w:rPr>
                <w:rFonts w:eastAsia="Times New Roman" w:cs="Times New Roman"/>
                <w:color w:val="000000"/>
                <w:sz w:val="22"/>
                <w:szCs w:val="22"/>
              </w:rPr>
            </w:pPr>
            <w:r w:rsidRPr="00F87E50">
              <w:rPr>
                <w:rFonts w:eastAsia="Times New Roman" w:cs="Times New Roman"/>
                <w:color w:val="000000"/>
                <w:sz w:val="22"/>
                <w:szCs w:val="22"/>
              </w:rPr>
              <w:t>BP: 100/65</w:t>
            </w:r>
          </w:p>
          <w:p w14:paraId="00D841CC" w14:textId="77777777" w:rsidR="00634F44" w:rsidRPr="00F87E50" w:rsidRDefault="00634F44" w:rsidP="00634F44">
            <w:pPr>
              <w:rPr>
                <w:rFonts w:eastAsia="Times New Roman" w:cs="Times New Roman"/>
                <w:color w:val="000000"/>
                <w:sz w:val="22"/>
                <w:szCs w:val="22"/>
              </w:rPr>
            </w:pPr>
            <w:r w:rsidRPr="00F87E50">
              <w:rPr>
                <w:rFonts w:eastAsia="Times New Roman" w:cs="Times New Roman"/>
                <w:color w:val="000000"/>
                <w:sz w:val="22"/>
                <w:szCs w:val="22"/>
              </w:rPr>
              <w:t>RR: 18/min</w:t>
            </w:r>
          </w:p>
          <w:p w14:paraId="0360EF2D" w14:textId="65F735FB" w:rsidR="00634F44" w:rsidRPr="00F87E50" w:rsidRDefault="00634F44" w:rsidP="00634F44">
            <w:pPr>
              <w:rPr>
                <w:rFonts w:eastAsia="Times New Roman" w:cs="Times New Roman"/>
                <w:color w:val="000000"/>
                <w:sz w:val="22"/>
                <w:szCs w:val="22"/>
              </w:rPr>
            </w:pPr>
            <w:r w:rsidRPr="00F87E50">
              <w:rPr>
                <w:rFonts w:eastAsia="Times New Roman" w:cs="Times New Roman"/>
                <w:color w:val="000000"/>
                <w:sz w:val="22"/>
                <w:szCs w:val="22"/>
              </w:rPr>
              <w:t>O</w:t>
            </w:r>
            <w:r w:rsidRPr="00F87E50">
              <w:rPr>
                <w:rFonts w:eastAsia="Times New Roman" w:cs="Times New Roman"/>
                <w:color w:val="000000"/>
                <w:sz w:val="22"/>
                <w:szCs w:val="22"/>
                <w:vertAlign w:val="subscript"/>
              </w:rPr>
              <w:t>2</w:t>
            </w:r>
            <w:r w:rsidRPr="00F87E50">
              <w:rPr>
                <w:rFonts w:eastAsia="Times New Roman" w:cs="Times New Roman"/>
                <w:color w:val="000000"/>
                <w:sz w:val="22"/>
                <w:szCs w:val="22"/>
              </w:rPr>
              <w:t>SAT: 94%</w:t>
            </w:r>
          </w:p>
          <w:p w14:paraId="38C45070" w14:textId="77777777" w:rsidR="00634F44" w:rsidRPr="00F87E50" w:rsidRDefault="00634F44" w:rsidP="00634F44">
            <w:pPr>
              <w:rPr>
                <w:rFonts w:eastAsia="Times New Roman" w:cs="Times New Roman"/>
                <w:color w:val="000000"/>
                <w:sz w:val="22"/>
                <w:szCs w:val="22"/>
              </w:rPr>
            </w:pPr>
            <w:r w:rsidRPr="00F87E50">
              <w:rPr>
                <w:rFonts w:eastAsia="Times New Roman" w:cs="Times New Roman"/>
                <w:color w:val="000000"/>
                <w:sz w:val="22"/>
                <w:szCs w:val="22"/>
              </w:rPr>
              <w:t>T: 37</w:t>
            </w:r>
            <w:r w:rsidRPr="00F87E50">
              <w:rPr>
                <w:rFonts w:eastAsia="Times New Roman" w:cs="Times New Roman"/>
                <w:color w:val="000000"/>
                <w:sz w:val="22"/>
                <w:szCs w:val="22"/>
                <w:vertAlign w:val="superscript"/>
              </w:rPr>
              <w:t>o</w:t>
            </w:r>
            <w:r w:rsidRPr="00F87E50">
              <w:rPr>
                <w:rFonts w:eastAsia="Times New Roman" w:cs="Times New Roman"/>
                <w:color w:val="000000"/>
                <w:sz w:val="22"/>
                <w:szCs w:val="22"/>
              </w:rPr>
              <w:t xml:space="preserve">C </w:t>
            </w:r>
          </w:p>
          <w:p w14:paraId="197B5DF6" w14:textId="5E4EBBC6" w:rsidR="00B921EC" w:rsidRPr="00F87E50" w:rsidRDefault="00634F44" w:rsidP="00634F44">
            <w:pPr>
              <w:rPr>
                <w:rFonts w:eastAsia="Times New Roman" w:cs="Times New Roman"/>
                <w:color w:val="000000"/>
                <w:sz w:val="22"/>
                <w:szCs w:val="22"/>
              </w:rPr>
            </w:pPr>
            <w:r w:rsidRPr="00F87E50">
              <w:rPr>
                <w:rFonts w:eastAsia="Times New Roman" w:cs="Times New Roman"/>
                <w:color w:val="000000"/>
                <w:sz w:val="22"/>
                <w:szCs w:val="22"/>
              </w:rPr>
              <w:t>GCS: 14</w:t>
            </w:r>
          </w:p>
          <w:p w14:paraId="2CD05918" w14:textId="77777777" w:rsidR="00B921EC" w:rsidRPr="00F87E50" w:rsidRDefault="00B921EC" w:rsidP="00EE73DF">
            <w:pPr>
              <w:rPr>
                <w:rFonts w:eastAsia="Times New Roman" w:cs="Times New Roman"/>
                <w:color w:val="000000"/>
                <w:sz w:val="22"/>
                <w:szCs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4C9984AA" w:rsidR="00B921EC" w:rsidRPr="00F87E50" w:rsidRDefault="00634F44" w:rsidP="00EE73DF">
            <w:pPr>
              <w:rPr>
                <w:rFonts w:eastAsia="Times New Roman" w:cs="Times New Roman"/>
                <w:color w:val="000000"/>
                <w:sz w:val="20"/>
                <w:szCs w:val="20"/>
              </w:rPr>
            </w:pPr>
            <w:r w:rsidRPr="00F87E50">
              <w:rPr>
                <w:rFonts w:eastAsia="Times New Roman" w:cs="Times New Roman"/>
                <w:color w:val="000000"/>
                <w:sz w:val="20"/>
                <w:szCs w:val="20"/>
              </w:rPr>
              <w:t>Wife arrives, asks for an update and requests to stay at the bedside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F87E50" w:rsidRDefault="0055594B" w:rsidP="00EE73DF">
            <w:pPr>
              <w:rPr>
                <w:rFonts w:eastAsia="Times New Roman" w:cs="Times New Roman"/>
                <w:color w:val="000000"/>
                <w:sz w:val="22"/>
                <w:szCs w:val="22"/>
                <w:u w:val="single"/>
              </w:rPr>
            </w:pPr>
            <w:r w:rsidRPr="00F87E50">
              <w:rPr>
                <w:rFonts w:eastAsia="Times New Roman" w:cs="Times New Roman"/>
                <w:color w:val="000000"/>
                <w:sz w:val="22"/>
                <w:szCs w:val="22"/>
                <w:u w:val="single"/>
              </w:rPr>
              <w:t xml:space="preserve">Expected </w:t>
            </w:r>
            <w:r w:rsidR="00B921EC" w:rsidRPr="00F87E50">
              <w:rPr>
                <w:rFonts w:eastAsia="Times New Roman" w:cs="Times New Roman"/>
                <w:color w:val="000000"/>
                <w:sz w:val="22"/>
                <w:szCs w:val="22"/>
                <w:u w:val="single"/>
              </w:rPr>
              <w:t xml:space="preserve">Learner Actions </w:t>
            </w:r>
          </w:p>
          <w:p w14:paraId="595B6B29" w14:textId="53D9AFFE"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w:t>
            </w:r>
            <w:r w:rsidR="00634F44" w:rsidRPr="00F87E50">
              <w:rPr>
                <w:rFonts w:eastAsia="Times New Roman" w:cs="Times New Roman"/>
                <w:color w:val="000000"/>
                <w:sz w:val="22"/>
                <w:szCs w:val="22"/>
              </w:rPr>
              <w:t>Explain to wife that patient is still undifferentiated and the team is trying to figure out underlying issue</w:t>
            </w:r>
          </w:p>
          <w:p w14:paraId="61418F51" w14:textId="62A015EC" w:rsidR="00634F44" w:rsidRPr="00F87E50" w:rsidRDefault="00634F44"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Ask about goals of care</w:t>
            </w:r>
          </w:p>
          <w:p w14:paraId="232AE048" w14:textId="77777777" w:rsidR="00B921EC" w:rsidRPr="00F87E50" w:rsidRDefault="00B921EC" w:rsidP="00EE73DF">
            <w:pPr>
              <w:rPr>
                <w:rFonts w:eastAsia="Times New Roman" w:cs="Times New Roman"/>
                <w:color w:val="000000"/>
                <w:sz w:val="22"/>
                <w:szCs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6DE13CD4" w14:textId="77777777" w:rsidR="00634F44" w:rsidRPr="00F87E50" w:rsidRDefault="00634F44" w:rsidP="00EE73DF">
            <w:pPr>
              <w:rPr>
                <w:rFonts w:eastAsia="Times New Roman" w:cs="Times New Roman"/>
                <w:color w:val="000000"/>
                <w:sz w:val="22"/>
                <w:szCs w:val="22"/>
                <w:u w:val="single"/>
              </w:rPr>
            </w:pPr>
          </w:p>
          <w:p w14:paraId="6FCCA4EB" w14:textId="77777777" w:rsidR="00634F44" w:rsidRPr="00F87E50" w:rsidRDefault="00634F44" w:rsidP="00EE73DF">
            <w:pPr>
              <w:rPr>
                <w:rFonts w:eastAsia="Times New Roman" w:cs="Times New Roman"/>
                <w:color w:val="000000"/>
                <w:sz w:val="22"/>
                <w:szCs w:val="22"/>
                <w:u w:val="single"/>
              </w:rPr>
            </w:pPr>
          </w:p>
          <w:p w14:paraId="4A98F4DB" w14:textId="74E77DA9" w:rsidR="00B921EC" w:rsidRPr="00F87E50" w:rsidRDefault="00B921EC" w:rsidP="00EE73DF">
            <w:pPr>
              <w:rPr>
                <w:rFonts w:eastAsia="Times New Roman" w:cs="Times New Roman"/>
                <w:color w:val="000000"/>
                <w:sz w:val="22"/>
                <w:szCs w:val="22"/>
                <w:u w:val="single"/>
              </w:rPr>
            </w:pPr>
            <w:r w:rsidRPr="00F87E50">
              <w:rPr>
                <w:rFonts w:eastAsia="Times New Roman" w:cs="Times New Roman"/>
                <w:color w:val="000000"/>
                <w:sz w:val="22"/>
                <w:szCs w:val="22"/>
                <w:u w:val="single"/>
              </w:rPr>
              <w:t>Triggers</w:t>
            </w:r>
          </w:p>
          <w:p w14:paraId="4DCC3CA8" w14:textId="67DAE6EB" w:rsidR="00B921EC" w:rsidRPr="00F87E50" w:rsidRDefault="00B921EC" w:rsidP="00634F44">
            <w:pPr>
              <w:rPr>
                <w:rFonts w:eastAsia="Times New Roman" w:cs="Times New Roman"/>
                <w:color w:val="000000"/>
                <w:sz w:val="22"/>
                <w:szCs w:val="22"/>
              </w:rPr>
            </w:pPr>
            <w:r w:rsidRPr="00F87E50">
              <w:rPr>
                <w:rFonts w:eastAsia="Times New Roman" w:cs="Times New Roman"/>
                <w:color w:val="000000"/>
                <w:sz w:val="22"/>
                <w:szCs w:val="22"/>
              </w:rPr>
              <w:t>-</w:t>
            </w:r>
            <w:r w:rsidR="00634F44" w:rsidRPr="00F87E50">
              <w:rPr>
                <w:rFonts w:eastAsia="Times New Roman" w:cs="Times New Roman"/>
                <w:color w:val="000000"/>
                <w:sz w:val="22"/>
                <w:szCs w:val="22"/>
              </w:rPr>
              <w:t xml:space="preserve"> Discussion with wife complete</w:t>
            </w: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F87E50" w:rsidRDefault="00B921EC" w:rsidP="00EE73DF">
            <w:pPr>
              <w:rPr>
                <w:rFonts w:eastAsia="Times New Roman" w:cs="Times New Roman"/>
                <w:color w:val="000000"/>
                <w:sz w:val="22"/>
                <w:szCs w:val="22"/>
                <w:u w:val="single"/>
              </w:rPr>
            </w:pPr>
          </w:p>
        </w:tc>
      </w:tr>
      <w:tr w:rsidR="00B921EC" w:rsidRPr="00F87E50"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4C3A238E" w:rsidR="00B921EC" w:rsidRPr="00F87E50" w:rsidRDefault="00B921EC" w:rsidP="00EE73DF">
            <w:pPr>
              <w:rPr>
                <w:rFonts w:eastAsia="Times New Roman" w:cs="Times New Roman"/>
                <w:b/>
                <w:color w:val="000000"/>
                <w:sz w:val="22"/>
                <w:szCs w:val="22"/>
              </w:rPr>
            </w:pPr>
            <w:r w:rsidRPr="00F87E50">
              <w:rPr>
                <w:rFonts w:eastAsia="Times New Roman" w:cs="Times New Roman"/>
                <w:b/>
                <w:color w:val="000000"/>
                <w:sz w:val="22"/>
                <w:szCs w:val="22"/>
              </w:rPr>
              <w:t>3.</w:t>
            </w:r>
            <w:r w:rsidR="001309CB" w:rsidRPr="00F87E50">
              <w:rPr>
                <w:rFonts w:eastAsia="Times New Roman" w:cs="Times New Roman"/>
                <w:b/>
                <w:color w:val="000000"/>
                <w:sz w:val="22"/>
                <w:szCs w:val="22"/>
              </w:rPr>
              <w:t xml:space="preserve"> Results</w:t>
            </w:r>
            <w:r w:rsidR="00634F44" w:rsidRPr="00F87E50">
              <w:rPr>
                <w:rFonts w:eastAsia="Times New Roman" w:cs="Times New Roman"/>
                <w:b/>
                <w:color w:val="000000"/>
                <w:sz w:val="22"/>
                <w:szCs w:val="22"/>
              </w:rPr>
              <w:t xml:space="preserve"> Back</w:t>
            </w:r>
          </w:p>
          <w:p w14:paraId="1DC0DE16" w14:textId="14CB22F3" w:rsidR="00B921EC" w:rsidRPr="00F87E50" w:rsidRDefault="002852E4" w:rsidP="00EE73DF">
            <w:pPr>
              <w:rPr>
                <w:rFonts w:eastAsia="Times New Roman" w:cs="Times New Roman"/>
                <w:bCs/>
                <w:color w:val="000000"/>
                <w:sz w:val="22"/>
                <w:szCs w:val="22"/>
              </w:rPr>
            </w:pPr>
            <w:r w:rsidRPr="00F87E50">
              <w:rPr>
                <w:rFonts w:eastAsia="Times New Roman" w:cs="Times New Roman"/>
                <w:bCs/>
                <w:color w:val="000000"/>
                <w:sz w:val="22"/>
                <w:szCs w:val="22"/>
              </w:rPr>
              <w:t>Vital signs remain stable</w:t>
            </w:r>
          </w:p>
          <w:p w14:paraId="7C11927B" w14:textId="77777777" w:rsidR="00B921EC" w:rsidRPr="00F87E50" w:rsidRDefault="00B921EC" w:rsidP="00EE73DF">
            <w:pPr>
              <w:rPr>
                <w:rFonts w:eastAsia="Times New Roman" w:cs="Times New Roman"/>
                <w:color w:val="000000"/>
                <w:sz w:val="22"/>
                <w:szCs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32C76B29" w:rsidR="00B921EC" w:rsidRPr="00F87E50" w:rsidRDefault="00B921EC" w:rsidP="00EE73DF">
            <w:pPr>
              <w:rPr>
                <w:rFonts w:eastAsia="Times New Roman" w:cs="Times New Roman"/>
                <w:color w:val="000000"/>
                <w:sz w:val="20"/>
                <w:szCs w:val="20"/>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F87E50" w:rsidRDefault="0055594B" w:rsidP="00EE73DF">
            <w:pPr>
              <w:rPr>
                <w:rFonts w:eastAsia="Times New Roman" w:cs="Times New Roman"/>
                <w:color w:val="000000"/>
                <w:sz w:val="22"/>
                <w:szCs w:val="22"/>
                <w:u w:val="single"/>
              </w:rPr>
            </w:pPr>
            <w:r w:rsidRPr="00F87E50">
              <w:rPr>
                <w:rFonts w:eastAsia="Times New Roman" w:cs="Times New Roman"/>
                <w:color w:val="000000"/>
                <w:sz w:val="22"/>
                <w:szCs w:val="22"/>
                <w:u w:val="single"/>
              </w:rPr>
              <w:t xml:space="preserve">Expected </w:t>
            </w:r>
            <w:r w:rsidR="00B921EC" w:rsidRPr="00F87E50">
              <w:rPr>
                <w:rFonts w:eastAsia="Times New Roman" w:cs="Times New Roman"/>
                <w:color w:val="000000"/>
                <w:sz w:val="22"/>
                <w:szCs w:val="22"/>
                <w:u w:val="single"/>
              </w:rPr>
              <w:t xml:space="preserve">Learner Actions </w:t>
            </w:r>
          </w:p>
          <w:p w14:paraId="01881B3D" w14:textId="299DF927"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001309CB" w:rsidRPr="00F87E50">
              <w:rPr>
                <w:rFonts w:eastAsia="Times New Roman" w:cs="Times New Roman"/>
                <w:color w:val="000000"/>
                <w:sz w:val="22"/>
                <w:szCs w:val="22"/>
              </w:rPr>
              <w:t xml:space="preserve"> Recognize lung mets on CXR</w:t>
            </w:r>
          </w:p>
          <w:p w14:paraId="5D8997B9" w14:textId="43A3A516"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001309CB" w:rsidRPr="00F87E50">
              <w:rPr>
                <w:rFonts w:eastAsia="Times New Roman" w:cs="Times New Roman"/>
                <w:color w:val="000000"/>
                <w:sz w:val="22"/>
                <w:szCs w:val="22"/>
              </w:rPr>
              <w:t xml:space="preserve"> Recognize </w:t>
            </w:r>
            <w:r w:rsidR="00C06AF6" w:rsidRPr="00F87E50">
              <w:rPr>
                <w:rFonts w:eastAsia="Times New Roman" w:cs="Times New Roman"/>
                <w:color w:val="000000"/>
                <w:sz w:val="22"/>
                <w:szCs w:val="22"/>
              </w:rPr>
              <w:t xml:space="preserve">short </w:t>
            </w:r>
            <w:r w:rsidR="001309CB" w:rsidRPr="00F87E50">
              <w:rPr>
                <w:rFonts w:eastAsia="Times New Roman" w:cs="Times New Roman"/>
                <w:color w:val="000000"/>
                <w:sz w:val="22"/>
                <w:szCs w:val="22"/>
              </w:rPr>
              <w:t>QT on ECG</w:t>
            </w:r>
          </w:p>
          <w:p w14:paraId="0EAEE49F" w14:textId="44B4EC16"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001309CB" w:rsidRPr="00F87E50">
              <w:rPr>
                <w:rFonts w:eastAsia="Times New Roman" w:cs="Times New Roman"/>
                <w:color w:val="000000"/>
                <w:sz w:val="22"/>
                <w:szCs w:val="22"/>
              </w:rPr>
              <w:t xml:space="preserve"> </w:t>
            </w:r>
            <w:r w:rsidR="0004736F" w:rsidRPr="00F87E50">
              <w:rPr>
                <w:rFonts w:eastAsia="Times New Roman" w:cs="Times New Roman"/>
                <w:color w:val="000000"/>
                <w:sz w:val="22"/>
                <w:szCs w:val="22"/>
              </w:rPr>
              <w:t>Recognize elevated Ca on VBG</w:t>
            </w:r>
          </w:p>
          <w:p w14:paraId="04899F03" w14:textId="77777777" w:rsidR="00B921EC" w:rsidRPr="00F87E50" w:rsidRDefault="00B921EC" w:rsidP="00EE73DF">
            <w:pPr>
              <w:rPr>
                <w:rFonts w:eastAsia="Times New Roman" w:cs="Times New Roman"/>
                <w:color w:val="000000"/>
                <w:sz w:val="22"/>
                <w:szCs w:val="22"/>
              </w:rPr>
            </w:pPr>
          </w:p>
          <w:p w14:paraId="4B48F683" w14:textId="42F8E369" w:rsidR="00634F44" w:rsidRPr="00F87E50" w:rsidRDefault="00634F44" w:rsidP="00EE73DF">
            <w:pPr>
              <w:rPr>
                <w:rFonts w:eastAsia="Times New Roman" w:cs="Times New Roman"/>
                <w:color w:val="000000"/>
                <w:sz w:val="22"/>
                <w:szCs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F87E50" w:rsidRDefault="00B921EC" w:rsidP="00EE73DF">
            <w:pPr>
              <w:rPr>
                <w:rFonts w:eastAsia="Times New Roman" w:cs="Times New Roman"/>
                <w:color w:val="000000"/>
                <w:sz w:val="22"/>
                <w:szCs w:val="22"/>
                <w:u w:val="single"/>
              </w:rPr>
            </w:pPr>
            <w:r w:rsidRPr="00F87E50">
              <w:rPr>
                <w:rFonts w:eastAsia="Times New Roman" w:cs="Times New Roman"/>
                <w:color w:val="000000"/>
                <w:sz w:val="22"/>
                <w:szCs w:val="22"/>
                <w:u w:val="single"/>
              </w:rPr>
              <w:t>Modifiers</w:t>
            </w:r>
          </w:p>
          <w:p w14:paraId="4D99E503" w14:textId="26269FA6" w:rsidR="00B921EC" w:rsidRPr="00F87E50" w:rsidRDefault="00B921EC" w:rsidP="00EE73DF">
            <w:pPr>
              <w:rPr>
                <w:rFonts w:eastAsia="Times New Roman" w:cs="Times New Roman"/>
                <w:color w:val="000000"/>
                <w:sz w:val="22"/>
                <w:szCs w:val="22"/>
              </w:rPr>
            </w:pPr>
            <w:r w:rsidRPr="00F87E50">
              <w:rPr>
                <w:rFonts w:eastAsia="Times New Roman" w:cs="Times New Roman"/>
                <w:color w:val="000000"/>
                <w:sz w:val="22"/>
                <w:szCs w:val="22"/>
              </w:rPr>
              <w:t>-</w:t>
            </w:r>
            <w:r w:rsidR="001309CB" w:rsidRPr="00F87E50">
              <w:rPr>
                <w:rFonts w:eastAsia="Times New Roman" w:cs="Times New Roman"/>
                <w:color w:val="000000"/>
                <w:sz w:val="22"/>
                <w:szCs w:val="22"/>
              </w:rPr>
              <w:t xml:space="preserve"> </w:t>
            </w:r>
            <w:r w:rsidR="00634F44" w:rsidRPr="00F87E50">
              <w:rPr>
                <w:rFonts w:eastAsia="Times New Roman" w:cs="Times New Roman"/>
                <w:color w:val="000000"/>
                <w:sz w:val="22"/>
                <w:szCs w:val="22"/>
              </w:rPr>
              <w:t>ECG, imaging results given</w:t>
            </w:r>
          </w:p>
          <w:p w14:paraId="098AF2F6" w14:textId="7F86876A" w:rsidR="00B921EC" w:rsidRPr="00F87E50" w:rsidRDefault="00B921EC" w:rsidP="00EE73DF">
            <w:pPr>
              <w:rPr>
                <w:rFonts w:eastAsia="Times New Roman" w:cs="Times New Roman"/>
                <w:color w:val="000000"/>
                <w:sz w:val="22"/>
                <w:szCs w:val="22"/>
              </w:rPr>
            </w:pPr>
          </w:p>
          <w:p w14:paraId="32976FE8" w14:textId="77777777" w:rsidR="00B921EC" w:rsidRPr="00F87E50" w:rsidRDefault="00B921EC" w:rsidP="00EE73DF">
            <w:pPr>
              <w:rPr>
                <w:rFonts w:eastAsia="Times New Roman" w:cs="Times New Roman"/>
                <w:color w:val="000000"/>
                <w:sz w:val="22"/>
                <w:szCs w:val="22"/>
                <w:u w:val="single"/>
              </w:rPr>
            </w:pPr>
            <w:r w:rsidRPr="00F87E50">
              <w:rPr>
                <w:rFonts w:eastAsia="Times New Roman" w:cs="Times New Roman"/>
                <w:color w:val="000000"/>
                <w:sz w:val="22"/>
                <w:szCs w:val="22"/>
                <w:u w:val="single"/>
              </w:rPr>
              <w:t>Triggers</w:t>
            </w:r>
          </w:p>
          <w:p w14:paraId="0558925C" w14:textId="0CA5C9C9" w:rsidR="00B921EC" w:rsidRPr="00F87E50" w:rsidRDefault="00B921EC" w:rsidP="001309CB">
            <w:pPr>
              <w:rPr>
                <w:rFonts w:eastAsia="Times New Roman" w:cs="Times New Roman"/>
                <w:color w:val="000000"/>
                <w:sz w:val="22"/>
                <w:szCs w:val="22"/>
              </w:rPr>
            </w:pPr>
            <w:r w:rsidRPr="00F87E50">
              <w:rPr>
                <w:rFonts w:eastAsia="Times New Roman" w:cs="Times New Roman"/>
                <w:color w:val="000000"/>
                <w:sz w:val="22"/>
                <w:szCs w:val="22"/>
              </w:rPr>
              <w:t>-</w:t>
            </w:r>
            <w:r w:rsidR="001309CB" w:rsidRPr="00F87E50">
              <w:rPr>
                <w:rFonts w:eastAsia="Times New Roman" w:cs="Times New Roman"/>
                <w:color w:val="000000"/>
                <w:sz w:val="22"/>
                <w:szCs w:val="22"/>
              </w:rPr>
              <w:t xml:space="preserve"> </w:t>
            </w:r>
            <w:r w:rsidR="00634F44" w:rsidRPr="00F87E50">
              <w:rPr>
                <w:rFonts w:eastAsia="Times New Roman" w:cs="Times New Roman"/>
                <w:color w:val="000000"/>
                <w:sz w:val="22"/>
                <w:szCs w:val="22"/>
              </w:rPr>
              <w:t>Results reviewed</w:t>
            </w:r>
          </w:p>
        </w:tc>
        <w:tc>
          <w:tcPr>
            <w:tcW w:w="3541" w:type="dxa"/>
            <w:tcBorders>
              <w:top w:val="single" w:sz="4" w:space="0" w:color="auto"/>
              <w:left w:val="single" w:sz="4" w:space="0" w:color="auto"/>
              <w:bottom w:val="single" w:sz="4" w:space="0" w:color="auto"/>
              <w:right w:val="single" w:sz="4" w:space="0" w:color="auto"/>
            </w:tcBorders>
          </w:tcPr>
          <w:p w14:paraId="191D0214" w14:textId="77777777" w:rsidR="00B921EC" w:rsidRPr="00F87E50" w:rsidRDefault="00B921EC" w:rsidP="00EE73DF">
            <w:pPr>
              <w:rPr>
                <w:rFonts w:eastAsia="Times New Roman" w:cs="Times New Roman"/>
                <w:color w:val="000000"/>
                <w:sz w:val="22"/>
                <w:szCs w:val="22"/>
                <w:u w:val="single"/>
              </w:rPr>
            </w:pPr>
          </w:p>
        </w:tc>
      </w:tr>
      <w:tr w:rsidR="003D7AC0" w:rsidRPr="00F87E50" w14:paraId="7B8DB097"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350E6669" w14:textId="5E5F8CFD" w:rsidR="003D7AC0" w:rsidRPr="00F87E50" w:rsidRDefault="003D7AC0" w:rsidP="003D7AC0">
            <w:pPr>
              <w:rPr>
                <w:rFonts w:eastAsia="Times New Roman" w:cs="Times New Roman"/>
                <w:b/>
                <w:color w:val="000000" w:themeColor="text1"/>
                <w:sz w:val="22"/>
                <w:szCs w:val="22"/>
              </w:rPr>
            </w:pPr>
            <w:r w:rsidRPr="00F87E50">
              <w:rPr>
                <w:rFonts w:eastAsia="Times New Roman" w:cs="Times New Roman"/>
                <w:b/>
                <w:color w:val="000000"/>
                <w:sz w:val="22"/>
                <w:szCs w:val="22"/>
              </w:rPr>
              <w:t>4.</w:t>
            </w:r>
            <w:r w:rsidR="00C06AF6" w:rsidRPr="00F87E50">
              <w:rPr>
                <w:rFonts w:eastAsia="Times New Roman" w:cs="Times New Roman"/>
                <w:b/>
                <w:color w:val="000000"/>
                <w:sz w:val="22"/>
                <w:szCs w:val="22"/>
              </w:rPr>
              <w:t xml:space="preserve"> </w:t>
            </w:r>
            <w:r w:rsidR="0004736F" w:rsidRPr="00F87E50">
              <w:rPr>
                <w:rFonts w:eastAsia="Times New Roman" w:cs="Times New Roman"/>
                <w:b/>
                <w:color w:val="000000"/>
                <w:sz w:val="22"/>
                <w:szCs w:val="22"/>
              </w:rPr>
              <w:t xml:space="preserve">Initiate </w:t>
            </w:r>
            <w:r w:rsidR="002852E4" w:rsidRPr="00F87E50">
              <w:rPr>
                <w:rFonts w:eastAsia="Times New Roman" w:cs="Times New Roman"/>
                <w:b/>
                <w:color w:val="000000"/>
                <w:sz w:val="22"/>
                <w:szCs w:val="22"/>
              </w:rPr>
              <w:t>hyper</w:t>
            </w:r>
            <w:r w:rsidR="0004736F" w:rsidRPr="00F87E50">
              <w:rPr>
                <w:rFonts w:eastAsia="Times New Roman" w:cs="Times New Roman"/>
                <w:b/>
                <w:color w:val="000000"/>
                <w:sz w:val="22"/>
                <w:szCs w:val="22"/>
              </w:rPr>
              <w:t xml:space="preserve">Ca </w:t>
            </w:r>
            <w:r w:rsidR="002852E4" w:rsidRPr="00F87E50">
              <w:rPr>
                <w:rFonts w:eastAsia="Times New Roman" w:cs="Times New Roman"/>
                <w:b/>
                <w:color w:val="000000"/>
                <w:sz w:val="22"/>
                <w:szCs w:val="22"/>
              </w:rPr>
              <w:t>treatment</w:t>
            </w:r>
          </w:p>
          <w:p w14:paraId="71B8A3D5" w14:textId="77777777" w:rsidR="002852E4" w:rsidRPr="00F87E50" w:rsidRDefault="002852E4" w:rsidP="002852E4">
            <w:pPr>
              <w:rPr>
                <w:rFonts w:eastAsia="Times New Roman" w:cs="Times New Roman"/>
                <w:bCs/>
                <w:color w:val="000000"/>
                <w:sz w:val="22"/>
                <w:szCs w:val="22"/>
              </w:rPr>
            </w:pPr>
            <w:r w:rsidRPr="00F87E50">
              <w:rPr>
                <w:rFonts w:eastAsia="Times New Roman" w:cs="Times New Roman"/>
                <w:bCs/>
                <w:color w:val="000000"/>
                <w:sz w:val="22"/>
                <w:szCs w:val="22"/>
              </w:rPr>
              <w:t>Vital signs remain stable</w:t>
            </w:r>
          </w:p>
          <w:p w14:paraId="047B959A" w14:textId="77777777" w:rsidR="003D7AC0" w:rsidRPr="00F87E50" w:rsidRDefault="003D7AC0" w:rsidP="003D7AC0">
            <w:pPr>
              <w:rPr>
                <w:rFonts w:eastAsia="Times New Roman" w:cs="Times New Roman"/>
                <w:b/>
                <w:color w:val="000000" w:themeColor="text1"/>
                <w:sz w:val="22"/>
                <w:szCs w:val="22"/>
              </w:rPr>
            </w:pPr>
          </w:p>
          <w:p w14:paraId="042C2898" w14:textId="77777777" w:rsidR="003D7AC0" w:rsidRPr="00F87E50" w:rsidRDefault="003D7AC0" w:rsidP="003D7AC0">
            <w:pPr>
              <w:rPr>
                <w:rFonts w:eastAsia="Times New Roman" w:cs="Times New Roman"/>
                <w:bCs/>
                <w:color w:val="000000"/>
                <w:sz w:val="22"/>
                <w:szCs w:val="22"/>
              </w:rPr>
            </w:pPr>
          </w:p>
          <w:p w14:paraId="2D1E0C96" w14:textId="77777777" w:rsidR="003D7AC0" w:rsidRPr="00F87E50" w:rsidRDefault="003D7AC0" w:rsidP="003D7AC0">
            <w:pPr>
              <w:rPr>
                <w:rFonts w:eastAsia="Times New Roman" w:cs="Times New Roman"/>
                <w:bCs/>
                <w:color w:val="000000"/>
                <w:sz w:val="22"/>
                <w:szCs w:val="22"/>
              </w:rPr>
            </w:pPr>
          </w:p>
          <w:p w14:paraId="4B45B367" w14:textId="77777777" w:rsidR="003D7AC0" w:rsidRPr="00F87E50" w:rsidRDefault="003D7AC0" w:rsidP="003D7AC0">
            <w:pPr>
              <w:rPr>
                <w:rFonts w:eastAsia="Times New Roman" w:cs="Times New Roman"/>
                <w:b/>
                <w:color w:val="000000"/>
                <w:sz w:val="22"/>
                <w:szCs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C005FB1" w14:textId="48DE73D8" w:rsidR="003D7AC0" w:rsidRPr="00F87E50" w:rsidRDefault="002852E4" w:rsidP="003D7AC0">
            <w:pPr>
              <w:rPr>
                <w:rFonts w:eastAsia="Times New Roman" w:cs="Times New Roman"/>
                <w:color w:val="000000"/>
                <w:sz w:val="20"/>
                <w:szCs w:val="20"/>
              </w:rPr>
            </w:pPr>
            <w:r w:rsidRPr="00F87E50">
              <w:rPr>
                <w:rFonts w:eastAsia="Times New Roman" w:cs="Times New Roman"/>
                <w:color w:val="000000"/>
                <w:sz w:val="20"/>
                <w:szCs w:val="20"/>
              </w:rPr>
              <w:t>If does not recognize hypercalcemia, phone call to sim lab with a critical lab result</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4D5A743" w14:textId="77777777" w:rsidR="003D7AC0" w:rsidRPr="00F87E50" w:rsidRDefault="003D7AC0" w:rsidP="003D7AC0">
            <w:pPr>
              <w:rPr>
                <w:rFonts w:eastAsia="Times New Roman" w:cs="Times New Roman"/>
                <w:color w:val="000000"/>
                <w:sz w:val="22"/>
                <w:szCs w:val="22"/>
                <w:u w:val="single"/>
              </w:rPr>
            </w:pPr>
            <w:r w:rsidRPr="00F87E50">
              <w:rPr>
                <w:rFonts w:eastAsia="Times New Roman" w:cs="Times New Roman"/>
                <w:color w:val="000000"/>
                <w:sz w:val="22"/>
                <w:szCs w:val="22"/>
                <w:u w:val="single"/>
              </w:rPr>
              <w:t xml:space="preserve">Expected Learner Actions </w:t>
            </w:r>
          </w:p>
          <w:p w14:paraId="697C4DEC" w14:textId="1D4C3628" w:rsidR="002852E4" w:rsidRPr="00F87E50" w:rsidRDefault="003D7AC0" w:rsidP="002852E4">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w:t>
            </w:r>
            <w:r w:rsidR="002852E4" w:rsidRPr="00F87E50">
              <w:rPr>
                <w:rFonts w:eastAsia="Times New Roman" w:cs="Times New Roman"/>
                <w:color w:val="000000"/>
                <w:sz w:val="22"/>
                <w:szCs w:val="22"/>
              </w:rPr>
              <w:t xml:space="preserve">Fluids: NS IV 200-300mL/hr </w:t>
            </w:r>
          </w:p>
          <w:p w14:paraId="60C6531D" w14:textId="77777777" w:rsidR="002852E4" w:rsidRPr="00F87E50" w:rsidRDefault="002852E4" w:rsidP="002852E4">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Bisphosphonate </w:t>
            </w:r>
          </w:p>
          <w:p w14:paraId="336F6D75" w14:textId="6D846A03" w:rsidR="002852E4" w:rsidRPr="00F87E50" w:rsidRDefault="002852E4" w:rsidP="002852E4">
            <w:pPr>
              <w:ind w:left="412"/>
              <w:rPr>
                <w:rFonts w:eastAsia="Times New Roman" w:cs="Times New Roman"/>
                <w:i/>
                <w:iCs/>
                <w:color w:val="000000"/>
                <w:sz w:val="22"/>
                <w:szCs w:val="22"/>
              </w:rPr>
            </w:pPr>
            <w:r w:rsidRPr="00F87E50">
              <w:rPr>
                <w:rFonts w:eastAsia="Times New Roman" w:cs="Times New Roman"/>
                <w:color w:val="000000"/>
                <w:sz w:val="22"/>
                <w:szCs w:val="22"/>
              </w:rPr>
              <w:t xml:space="preserve">1. Zoledronic acid </w:t>
            </w:r>
            <w:r w:rsidRPr="00F87E50">
              <w:rPr>
                <w:rFonts w:eastAsia="Times New Roman" w:cs="Times New Roman"/>
                <w:i/>
                <w:iCs/>
                <w:color w:val="000000"/>
                <w:sz w:val="22"/>
                <w:szCs w:val="22"/>
              </w:rPr>
              <w:t>OR</w:t>
            </w:r>
          </w:p>
          <w:p w14:paraId="705B5846" w14:textId="77777777" w:rsidR="00CF18EB" w:rsidRPr="00F87E50" w:rsidRDefault="002852E4" w:rsidP="00CF18EB">
            <w:pPr>
              <w:ind w:left="412"/>
              <w:rPr>
                <w:rFonts w:eastAsia="Times New Roman" w:cs="Times New Roman"/>
                <w:color w:val="000000"/>
                <w:sz w:val="22"/>
                <w:szCs w:val="22"/>
              </w:rPr>
            </w:pPr>
            <w:r w:rsidRPr="00F87E50">
              <w:rPr>
                <w:rFonts w:eastAsia="Times New Roman" w:cs="Times New Roman"/>
                <w:color w:val="000000"/>
                <w:sz w:val="22"/>
                <w:szCs w:val="22"/>
              </w:rPr>
              <w:t>2. Pamidronate</w:t>
            </w:r>
          </w:p>
          <w:p w14:paraId="4563EB02" w14:textId="2115CADF" w:rsidR="003D7AC0" w:rsidRPr="00F87E50" w:rsidRDefault="002852E4" w:rsidP="00CF18EB">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Calcitonin</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65F15560" w14:textId="77777777" w:rsidR="003D7AC0" w:rsidRPr="00F87E50" w:rsidRDefault="003D7AC0" w:rsidP="003D7AC0">
            <w:pPr>
              <w:rPr>
                <w:rFonts w:eastAsia="Times New Roman" w:cs="Times New Roman"/>
                <w:color w:val="000000"/>
                <w:sz w:val="22"/>
                <w:szCs w:val="22"/>
                <w:u w:val="single"/>
              </w:rPr>
            </w:pPr>
            <w:r w:rsidRPr="00F87E50">
              <w:rPr>
                <w:rFonts w:eastAsia="Times New Roman" w:cs="Times New Roman"/>
                <w:color w:val="000000"/>
                <w:sz w:val="22"/>
                <w:szCs w:val="22"/>
                <w:u w:val="single"/>
              </w:rPr>
              <w:t>Modifiers</w:t>
            </w:r>
          </w:p>
          <w:p w14:paraId="7B23AEAB" w14:textId="3BCE58DE" w:rsidR="003D7AC0" w:rsidRPr="00F87E50" w:rsidRDefault="003D7AC0" w:rsidP="003D7AC0">
            <w:pPr>
              <w:rPr>
                <w:rFonts w:eastAsia="Times New Roman" w:cs="Times New Roman"/>
                <w:color w:val="000000"/>
                <w:sz w:val="22"/>
                <w:szCs w:val="22"/>
              </w:rPr>
            </w:pPr>
            <w:r w:rsidRPr="00F87E50">
              <w:rPr>
                <w:rFonts w:eastAsia="Times New Roman" w:cs="Times New Roman"/>
                <w:color w:val="000000"/>
                <w:sz w:val="22"/>
                <w:szCs w:val="22"/>
              </w:rPr>
              <w:t>- Lab results given</w:t>
            </w:r>
          </w:p>
          <w:p w14:paraId="4D6C5EA5" w14:textId="77777777" w:rsidR="003D7AC0" w:rsidRPr="00F87E50" w:rsidRDefault="003D7AC0" w:rsidP="003D7AC0">
            <w:pPr>
              <w:rPr>
                <w:rFonts w:eastAsia="Times New Roman" w:cs="Times New Roman"/>
                <w:color w:val="000000"/>
                <w:sz w:val="22"/>
                <w:szCs w:val="22"/>
              </w:rPr>
            </w:pPr>
          </w:p>
          <w:p w14:paraId="327DAF5D" w14:textId="77777777" w:rsidR="003D7AC0" w:rsidRPr="00F87E50" w:rsidRDefault="003D7AC0" w:rsidP="003D7AC0">
            <w:pPr>
              <w:rPr>
                <w:rFonts w:eastAsia="Times New Roman" w:cs="Times New Roman"/>
                <w:color w:val="000000"/>
                <w:sz w:val="22"/>
                <w:szCs w:val="22"/>
                <w:u w:val="single"/>
              </w:rPr>
            </w:pPr>
            <w:r w:rsidRPr="00F87E50">
              <w:rPr>
                <w:rFonts w:eastAsia="Times New Roman" w:cs="Times New Roman"/>
                <w:color w:val="000000"/>
                <w:sz w:val="22"/>
                <w:szCs w:val="22"/>
                <w:u w:val="single"/>
              </w:rPr>
              <w:t>Triggers</w:t>
            </w:r>
          </w:p>
          <w:p w14:paraId="253B802C" w14:textId="5C14855C" w:rsidR="003D7AC0" w:rsidRPr="00F87E50" w:rsidRDefault="00C06AF6" w:rsidP="003D7AC0">
            <w:pPr>
              <w:rPr>
                <w:rFonts w:eastAsia="Times New Roman" w:cs="Times New Roman"/>
                <w:color w:val="000000"/>
                <w:sz w:val="22"/>
                <w:szCs w:val="22"/>
              </w:rPr>
            </w:pPr>
            <w:r w:rsidRPr="00F87E50">
              <w:rPr>
                <w:rFonts w:eastAsia="Times New Roman" w:cs="Times New Roman"/>
                <w:color w:val="000000"/>
                <w:sz w:val="22"/>
                <w:szCs w:val="22"/>
              </w:rPr>
              <w:t xml:space="preserve">- </w:t>
            </w:r>
            <w:r w:rsidR="003D7AC0" w:rsidRPr="00F87E50">
              <w:rPr>
                <w:rFonts w:eastAsia="Times New Roman" w:cs="Times New Roman"/>
                <w:color w:val="000000"/>
                <w:sz w:val="22"/>
                <w:szCs w:val="22"/>
              </w:rPr>
              <w:t>Recognizing hypercalcemia</w:t>
            </w:r>
            <w:r w:rsidR="00634F44" w:rsidRPr="00F87E50">
              <w:rPr>
                <w:rFonts w:eastAsia="Times New Roman" w:cs="Times New Roman"/>
                <w:color w:val="000000"/>
                <w:sz w:val="22"/>
                <w:szCs w:val="22"/>
              </w:rPr>
              <w:t>, treatments ordered</w:t>
            </w:r>
          </w:p>
        </w:tc>
        <w:tc>
          <w:tcPr>
            <w:tcW w:w="3541" w:type="dxa"/>
            <w:tcBorders>
              <w:top w:val="single" w:sz="4" w:space="0" w:color="auto"/>
              <w:left w:val="single" w:sz="4" w:space="0" w:color="auto"/>
              <w:bottom w:val="single" w:sz="4" w:space="0" w:color="auto"/>
              <w:right w:val="single" w:sz="4" w:space="0" w:color="auto"/>
            </w:tcBorders>
          </w:tcPr>
          <w:p w14:paraId="76B0E6A8" w14:textId="58CDCA35" w:rsidR="003D7AC0" w:rsidRPr="00F87E50" w:rsidRDefault="00CF18EB" w:rsidP="003D7AC0">
            <w:pPr>
              <w:rPr>
                <w:rFonts w:eastAsia="Times New Roman" w:cs="Times New Roman"/>
                <w:color w:val="000000"/>
                <w:sz w:val="22"/>
                <w:szCs w:val="22"/>
              </w:rPr>
            </w:pPr>
            <w:r w:rsidRPr="00F87E50">
              <w:rPr>
                <w:rFonts w:eastAsia="Times New Roman" w:cs="Times New Roman"/>
                <w:color w:val="000000"/>
                <w:sz w:val="22"/>
                <w:szCs w:val="22"/>
              </w:rPr>
              <w:t>See facilitator notes for medication dosing</w:t>
            </w:r>
          </w:p>
        </w:tc>
      </w:tr>
      <w:tr w:rsidR="003D7AC0" w:rsidRPr="00F87E50" w14:paraId="5AA832C8"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7E0240D7" w14:textId="1892F932" w:rsidR="003D7AC0" w:rsidRPr="00F87E50" w:rsidRDefault="002852E4" w:rsidP="003D7AC0">
            <w:pPr>
              <w:rPr>
                <w:rFonts w:eastAsia="Times New Roman" w:cs="Times New Roman"/>
                <w:b/>
                <w:color w:val="000000" w:themeColor="text1"/>
                <w:sz w:val="22"/>
                <w:szCs w:val="22"/>
              </w:rPr>
            </w:pPr>
            <w:r w:rsidRPr="00F87E50">
              <w:rPr>
                <w:rFonts w:eastAsia="Times New Roman" w:cs="Times New Roman"/>
                <w:b/>
                <w:color w:val="000000"/>
                <w:sz w:val="22"/>
                <w:szCs w:val="22"/>
              </w:rPr>
              <w:lastRenderedPageBreak/>
              <w:t>5</w:t>
            </w:r>
            <w:r w:rsidR="003D7AC0" w:rsidRPr="00F87E50">
              <w:rPr>
                <w:rFonts w:eastAsia="Times New Roman" w:cs="Times New Roman"/>
                <w:b/>
                <w:color w:val="000000" w:themeColor="text1"/>
                <w:sz w:val="22"/>
                <w:szCs w:val="22"/>
              </w:rPr>
              <w:t>. Deliver bad news and initiate discussion around goals of care</w:t>
            </w:r>
          </w:p>
          <w:p w14:paraId="537212B2" w14:textId="77777777" w:rsidR="002852E4" w:rsidRPr="00F87E50" w:rsidRDefault="002852E4" w:rsidP="002852E4">
            <w:pPr>
              <w:rPr>
                <w:rFonts w:eastAsia="Times New Roman" w:cs="Times New Roman"/>
                <w:bCs/>
                <w:color w:val="000000"/>
                <w:sz w:val="22"/>
                <w:szCs w:val="22"/>
              </w:rPr>
            </w:pPr>
            <w:r w:rsidRPr="00F87E50">
              <w:rPr>
                <w:rFonts w:eastAsia="Times New Roman" w:cs="Times New Roman"/>
                <w:bCs/>
                <w:color w:val="000000"/>
                <w:sz w:val="22"/>
                <w:szCs w:val="22"/>
              </w:rPr>
              <w:t>Vital signs remain stable</w:t>
            </w:r>
          </w:p>
          <w:p w14:paraId="3A68E806" w14:textId="77777777" w:rsidR="003D7AC0" w:rsidRPr="00F87E50" w:rsidRDefault="003D7AC0" w:rsidP="00C06AF6">
            <w:pPr>
              <w:rPr>
                <w:rFonts w:eastAsia="Times New Roman" w:cs="Times New Roman"/>
                <w:b/>
                <w:color w:val="000000"/>
                <w:sz w:val="22"/>
                <w:szCs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4A85745" w14:textId="77777777" w:rsidR="002852E4" w:rsidRPr="00F87E50" w:rsidRDefault="002852E4" w:rsidP="002852E4">
            <w:pPr>
              <w:rPr>
                <w:rFonts w:eastAsia="Times New Roman" w:cs="Times New Roman"/>
                <w:color w:val="000000"/>
                <w:sz w:val="20"/>
                <w:szCs w:val="20"/>
              </w:rPr>
            </w:pPr>
            <w:r w:rsidRPr="00F87E50">
              <w:rPr>
                <w:rFonts w:eastAsia="Times New Roman" w:cs="Times New Roman"/>
                <w:color w:val="000000"/>
                <w:sz w:val="20"/>
                <w:szCs w:val="20"/>
              </w:rPr>
              <w:t>Wife is upset and wants to know what the diagnosis of hypercalcemia means for her husband’s prognosis.</w:t>
            </w:r>
          </w:p>
          <w:p w14:paraId="659A01B9" w14:textId="150A3BE4" w:rsidR="003D7AC0" w:rsidRPr="00F87E50" w:rsidRDefault="003D7AC0" w:rsidP="003D7AC0">
            <w:pPr>
              <w:rPr>
                <w:rFonts w:eastAsia="Times New Roman" w:cs="Times New Roman"/>
                <w:color w:val="000000"/>
                <w:sz w:val="20"/>
                <w:szCs w:val="20"/>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02CD861C" w14:textId="77777777" w:rsidR="003D7AC0" w:rsidRPr="00F87E50" w:rsidRDefault="003D7AC0" w:rsidP="003D7AC0">
            <w:pPr>
              <w:rPr>
                <w:rFonts w:eastAsia="Times New Roman" w:cs="Times New Roman"/>
                <w:color w:val="000000"/>
                <w:sz w:val="22"/>
                <w:szCs w:val="22"/>
                <w:u w:val="single"/>
              </w:rPr>
            </w:pPr>
            <w:r w:rsidRPr="00F87E50">
              <w:rPr>
                <w:rFonts w:eastAsia="Times New Roman" w:cs="Times New Roman"/>
                <w:color w:val="000000"/>
                <w:sz w:val="22"/>
                <w:szCs w:val="22"/>
                <w:u w:val="single"/>
              </w:rPr>
              <w:t xml:space="preserve">Expected Learner Actions </w:t>
            </w:r>
          </w:p>
          <w:p w14:paraId="331F7ACE" w14:textId="77777777" w:rsidR="00CF18EB" w:rsidRPr="00F87E50" w:rsidRDefault="003D7AC0" w:rsidP="00C06AF6">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SPIKES</w:t>
            </w:r>
          </w:p>
          <w:p w14:paraId="2494D50B" w14:textId="42CF5481" w:rsidR="003D7AC0" w:rsidRPr="00F87E50" w:rsidRDefault="00CF18EB" w:rsidP="00C06AF6">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Pr="00F87E50">
              <w:rPr>
                <w:rFonts w:eastAsia="Times New Roman" w:cs="Times New Roman"/>
                <w:color w:val="000000"/>
                <w:sz w:val="22"/>
                <w:szCs w:val="22"/>
              </w:rPr>
            </w:r>
            <w:r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E</w:t>
            </w:r>
            <w:r w:rsidR="003D7AC0" w:rsidRPr="00F87E50">
              <w:rPr>
                <w:rFonts w:eastAsia="Times New Roman" w:cs="Times New Roman"/>
                <w:color w:val="000000"/>
                <w:sz w:val="22"/>
                <w:szCs w:val="22"/>
              </w:rPr>
              <w:t xml:space="preserve">xplain that hypercalcemia is </w:t>
            </w:r>
            <w:r w:rsidRPr="00F87E50">
              <w:rPr>
                <w:rFonts w:eastAsia="Times New Roman" w:cs="Times New Roman"/>
                <w:color w:val="000000"/>
                <w:sz w:val="22"/>
                <w:szCs w:val="22"/>
              </w:rPr>
              <w:t>a sign of cancer progression</w:t>
            </w:r>
          </w:p>
          <w:p w14:paraId="0EC88691" w14:textId="77777777" w:rsidR="00CF18EB" w:rsidRPr="00F87E50" w:rsidRDefault="00CF18EB" w:rsidP="00C06AF6">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Pr="00F87E50">
              <w:rPr>
                <w:rFonts w:eastAsia="Times New Roman" w:cs="Times New Roman"/>
                <w:color w:val="000000"/>
                <w:sz w:val="22"/>
                <w:szCs w:val="22"/>
              </w:rPr>
            </w:r>
            <w:r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Explain that we do not have the full picture in the ED</w:t>
            </w:r>
          </w:p>
          <w:p w14:paraId="6041045A" w14:textId="70910AE3" w:rsidR="00CF18EB" w:rsidRPr="00F87E50" w:rsidRDefault="00CF18EB" w:rsidP="00C06AF6">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Pr="00F87E50">
              <w:rPr>
                <w:rFonts w:eastAsia="Times New Roman" w:cs="Times New Roman"/>
                <w:color w:val="000000"/>
                <w:sz w:val="22"/>
                <w:szCs w:val="22"/>
              </w:rPr>
            </w:r>
            <w:r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Pr="00F87E50">
              <w:rPr>
                <w:rFonts w:eastAsia="Times New Roman" w:cs="Times New Roman"/>
                <w:color w:val="000000"/>
                <w:sz w:val="22"/>
                <w:szCs w:val="22"/>
              </w:rPr>
              <w:t xml:space="preserve"> Clarify that patient would want admission for further in-patient work-up and GoC discussion</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4F157739" w14:textId="77777777" w:rsidR="00634F44" w:rsidRPr="00F87E50" w:rsidRDefault="00634F44" w:rsidP="002852E4">
            <w:pPr>
              <w:rPr>
                <w:rFonts w:eastAsia="Times New Roman" w:cs="Times New Roman"/>
                <w:color w:val="000000"/>
                <w:sz w:val="22"/>
                <w:szCs w:val="22"/>
                <w:u w:val="single"/>
              </w:rPr>
            </w:pPr>
          </w:p>
          <w:p w14:paraId="5C2924DA" w14:textId="77777777" w:rsidR="00634F44" w:rsidRPr="00F87E50" w:rsidRDefault="00634F44" w:rsidP="002852E4">
            <w:pPr>
              <w:rPr>
                <w:rFonts w:eastAsia="Times New Roman" w:cs="Times New Roman"/>
                <w:color w:val="000000"/>
                <w:sz w:val="22"/>
                <w:szCs w:val="22"/>
                <w:u w:val="single"/>
              </w:rPr>
            </w:pPr>
          </w:p>
          <w:p w14:paraId="6BE732AD" w14:textId="77777777" w:rsidR="00CF18EB" w:rsidRPr="00F87E50" w:rsidRDefault="00CF18EB" w:rsidP="002852E4">
            <w:pPr>
              <w:rPr>
                <w:rFonts w:eastAsia="Times New Roman" w:cs="Times New Roman"/>
                <w:color w:val="000000"/>
                <w:sz w:val="22"/>
                <w:szCs w:val="22"/>
                <w:u w:val="single"/>
              </w:rPr>
            </w:pPr>
          </w:p>
          <w:p w14:paraId="73729AAE" w14:textId="77777777" w:rsidR="00CF18EB" w:rsidRPr="00F87E50" w:rsidRDefault="00CF18EB" w:rsidP="002852E4">
            <w:pPr>
              <w:rPr>
                <w:rFonts w:eastAsia="Times New Roman" w:cs="Times New Roman"/>
                <w:color w:val="000000"/>
                <w:sz w:val="22"/>
                <w:szCs w:val="22"/>
                <w:u w:val="single"/>
              </w:rPr>
            </w:pPr>
          </w:p>
          <w:p w14:paraId="6143E962" w14:textId="77777777" w:rsidR="00CF18EB" w:rsidRPr="00F87E50" w:rsidRDefault="00CF18EB" w:rsidP="002852E4">
            <w:pPr>
              <w:rPr>
                <w:rFonts w:eastAsia="Times New Roman" w:cs="Times New Roman"/>
                <w:color w:val="000000"/>
                <w:sz w:val="22"/>
                <w:szCs w:val="22"/>
                <w:u w:val="single"/>
              </w:rPr>
            </w:pPr>
          </w:p>
          <w:p w14:paraId="63E809EB" w14:textId="77777777" w:rsidR="00CF18EB" w:rsidRPr="00F87E50" w:rsidRDefault="00CF18EB" w:rsidP="002852E4">
            <w:pPr>
              <w:rPr>
                <w:rFonts w:eastAsia="Times New Roman" w:cs="Times New Roman"/>
                <w:color w:val="000000"/>
                <w:sz w:val="22"/>
                <w:szCs w:val="22"/>
                <w:u w:val="single"/>
              </w:rPr>
            </w:pPr>
          </w:p>
          <w:p w14:paraId="7725B187" w14:textId="055D35DD" w:rsidR="003D7AC0" w:rsidRPr="00F87E50" w:rsidRDefault="002852E4" w:rsidP="002852E4">
            <w:pPr>
              <w:rPr>
                <w:rFonts w:eastAsia="Times New Roman" w:cs="Times New Roman"/>
                <w:color w:val="000000"/>
                <w:sz w:val="22"/>
                <w:szCs w:val="22"/>
                <w:u w:val="single"/>
              </w:rPr>
            </w:pPr>
            <w:r w:rsidRPr="00F87E50">
              <w:rPr>
                <w:rFonts w:eastAsia="Times New Roman" w:cs="Times New Roman"/>
                <w:color w:val="000000"/>
                <w:sz w:val="22"/>
                <w:szCs w:val="22"/>
                <w:u w:val="single"/>
              </w:rPr>
              <w:t>Triggers</w:t>
            </w:r>
          </w:p>
          <w:p w14:paraId="3950CAFC" w14:textId="14838204" w:rsidR="002852E4" w:rsidRPr="00F87E50" w:rsidRDefault="002852E4" w:rsidP="002852E4">
            <w:pPr>
              <w:rPr>
                <w:rFonts w:eastAsia="Times New Roman" w:cs="Times New Roman"/>
                <w:color w:val="000000"/>
                <w:sz w:val="22"/>
                <w:szCs w:val="22"/>
              </w:rPr>
            </w:pPr>
            <w:r w:rsidRPr="00F87E50">
              <w:rPr>
                <w:rFonts w:eastAsia="Times New Roman" w:cs="Times New Roman"/>
                <w:color w:val="000000"/>
                <w:sz w:val="22"/>
                <w:szCs w:val="22"/>
              </w:rPr>
              <w:t>-</w:t>
            </w:r>
            <w:r w:rsidR="00634F44" w:rsidRPr="00F87E50">
              <w:rPr>
                <w:rFonts w:eastAsia="Times New Roman" w:cs="Times New Roman"/>
                <w:color w:val="000000"/>
                <w:sz w:val="22"/>
                <w:szCs w:val="22"/>
              </w:rPr>
              <w:t xml:space="preserve"> Completed discussion with wife</w:t>
            </w:r>
          </w:p>
        </w:tc>
        <w:tc>
          <w:tcPr>
            <w:tcW w:w="3541" w:type="dxa"/>
            <w:tcBorders>
              <w:top w:val="single" w:sz="4" w:space="0" w:color="auto"/>
              <w:left w:val="single" w:sz="4" w:space="0" w:color="auto"/>
              <w:bottom w:val="single" w:sz="4" w:space="0" w:color="auto"/>
              <w:right w:val="single" w:sz="4" w:space="0" w:color="auto"/>
            </w:tcBorders>
          </w:tcPr>
          <w:p w14:paraId="6B87FAAA" w14:textId="77777777" w:rsidR="003D7AC0" w:rsidRPr="00F87E50" w:rsidRDefault="003D7AC0" w:rsidP="003D7AC0">
            <w:pPr>
              <w:rPr>
                <w:rFonts w:eastAsia="Times New Roman" w:cs="Times New Roman"/>
                <w:color w:val="000000"/>
                <w:sz w:val="22"/>
                <w:szCs w:val="22"/>
                <w:u w:val="single"/>
              </w:rPr>
            </w:pPr>
          </w:p>
        </w:tc>
      </w:tr>
      <w:tr w:rsidR="003D7AC0" w:rsidRPr="00F87E50" w14:paraId="3E793EA1" w14:textId="7777777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6E586F1" w14:textId="08236EEA" w:rsidR="003D7AC0" w:rsidRPr="00F87E50" w:rsidRDefault="002852E4" w:rsidP="003D7AC0">
            <w:pPr>
              <w:rPr>
                <w:rFonts w:eastAsia="Times New Roman" w:cs="Times New Roman"/>
                <w:b/>
                <w:color w:val="000000" w:themeColor="text1"/>
                <w:sz w:val="22"/>
                <w:szCs w:val="22"/>
              </w:rPr>
            </w:pPr>
            <w:r w:rsidRPr="00F87E50">
              <w:rPr>
                <w:rFonts w:eastAsia="Times New Roman" w:cs="Times New Roman"/>
                <w:b/>
                <w:color w:val="000000"/>
                <w:sz w:val="22"/>
                <w:szCs w:val="22"/>
              </w:rPr>
              <w:t>6</w:t>
            </w:r>
            <w:r w:rsidR="003D7AC0" w:rsidRPr="00F87E50">
              <w:rPr>
                <w:rFonts w:eastAsia="Times New Roman" w:cs="Times New Roman"/>
                <w:b/>
                <w:color w:val="000000"/>
                <w:sz w:val="22"/>
                <w:szCs w:val="22"/>
              </w:rPr>
              <w:t xml:space="preserve">. </w:t>
            </w:r>
            <w:r w:rsidR="003D7AC0" w:rsidRPr="00F87E50">
              <w:rPr>
                <w:rFonts w:eastAsia="Times New Roman" w:cs="Times New Roman"/>
                <w:b/>
                <w:color w:val="000000" w:themeColor="text1"/>
                <w:sz w:val="22"/>
                <w:szCs w:val="22"/>
              </w:rPr>
              <w:t>Disposition</w:t>
            </w:r>
          </w:p>
          <w:p w14:paraId="5A441B4B" w14:textId="77777777" w:rsidR="002852E4" w:rsidRPr="00F87E50" w:rsidRDefault="002852E4" w:rsidP="002852E4">
            <w:pPr>
              <w:rPr>
                <w:rFonts w:eastAsia="Times New Roman" w:cs="Times New Roman"/>
                <w:bCs/>
                <w:color w:val="000000"/>
                <w:sz w:val="22"/>
                <w:szCs w:val="22"/>
              </w:rPr>
            </w:pPr>
            <w:r w:rsidRPr="00F87E50">
              <w:rPr>
                <w:rFonts w:eastAsia="Times New Roman" w:cs="Times New Roman"/>
                <w:bCs/>
                <w:color w:val="000000"/>
                <w:sz w:val="22"/>
                <w:szCs w:val="22"/>
              </w:rPr>
              <w:t>Vital signs remain stable</w:t>
            </w:r>
          </w:p>
          <w:p w14:paraId="7E769BB8" w14:textId="77777777" w:rsidR="003D7AC0" w:rsidRPr="00F87E50" w:rsidRDefault="003D7AC0" w:rsidP="003D7AC0">
            <w:pPr>
              <w:rPr>
                <w:rFonts w:eastAsia="Times New Roman" w:cs="Times New Roman"/>
                <w:color w:val="000000" w:themeColor="text1"/>
                <w:sz w:val="22"/>
                <w:szCs w:val="22"/>
              </w:rPr>
            </w:pPr>
          </w:p>
          <w:p w14:paraId="4DFD5F96" w14:textId="77777777" w:rsidR="003D7AC0" w:rsidRPr="00F87E50" w:rsidRDefault="003D7AC0" w:rsidP="003D7AC0">
            <w:pPr>
              <w:rPr>
                <w:rFonts w:eastAsia="Times New Roman" w:cs="Times New Roman"/>
                <w:b/>
                <w:color w:val="000000"/>
                <w:sz w:val="22"/>
                <w:szCs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C48E678" w14:textId="77777777" w:rsidR="003D7AC0" w:rsidRPr="00F87E50" w:rsidRDefault="003D7AC0" w:rsidP="003D7AC0">
            <w:pPr>
              <w:rPr>
                <w:rFonts w:eastAsia="Times New Roman" w:cs="Times New Roman"/>
                <w:color w:val="000000"/>
                <w:sz w:val="22"/>
                <w:szCs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17674A1" w14:textId="77777777" w:rsidR="003D7AC0" w:rsidRPr="00F87E50" w:rsidRDefault="003D7AC0" w:rsidP="003D7AC0">
            <w:pPr>
              <w:rPr>
                <w:rFonts w:eastAsia="Times New Roman" w:cs="Times New Roman"/>
                <w:color w:val="000000"/>
                <w:sz w:val="22"/>
                <w:szCs w:val="22"/>
                <w:u w:val="single"/>
              </w:rPr>
            </w:pPr>
            <w:r w:rsidRPr="00F87E50">
              <w:rPr>
                <w:rFonts w:eastAsia="Times New Roman" w:cs="Times New Roman"/>
                <w:color w:val="000000"/>
                <w:sz w:val="22"/>
                <w:szCs w:val="22"/>
                <w:u w:val="single"/>
              </w:rPr>
              <w:t xml:space="preserve">Expected Learner Actions </w:t>
            </w:r>
          </w:p>
          <w:p w14:paraId="68652751" w14:textId="1C7586DF" w:rsidR="003D7AC0" w:rsidRPr="00F87E50" w:rsidRDefault="003D7AC0" w:rsidP="003D7AC0">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002852E4" w:rsidRPr="00F87E50">
              <w:rPr>
                <w:rFonts w:eastAsia="Times New Roman" w:cs="Times New Roman"/>
                <w:color w:val="000000"/>
                <w:sz w:val="22"/>
                <w:szCs w:val="22"/>
              </w:rPr>
              <w:t xml:space="preserve"> </w:t>
            </w:r>
            <w:r w:rsidR="00C06AF6" w:rsidRPr="00F87E50">
              <w:rPr>
                <w:rFonts w:eastAsia="Times New Roman" w:cs="Times New Roman"/>
                <w:color w:val="000000"/>
                <w:sz w:val="22"/>
                <w:szCs w:val="22"/>
              </w:rPr>
              <w:t>Admit to hospitalist/IM</w:t>
            </w:r>
            <w:r w:rsidR="00CF18EB" w:rsidRPr="00F87E50">
              <w:rPr>
                <w:rFonts w:eastAsia="Times New Roman" w:cs="Times New Roman"/>
                <w:color w:val="000000"/>
                <w:sz w:val="22"/>
                <w:szCs w:val="22"/>
              </w:rPr>
              <w:t>/ oncology</w:t>
            </w:r>
          </w:p>
          <w:p w14:paraId="63BE4F6D" w14:textId="5262B2EA" w:rsidR="003D7AC0" w:rsidRPr="00F87E50" w:rsidRDefault="003D7AC0" w:rsidP="00C06AF6">
            <w:pPr>
              <w:rPr>
                <w:rFonts w:eastAsia="Times New Roman" w:cs="Times New Roman"/>
                <w:color w:val="000000"/>
                <w:sz w:val="22"/>
                <w:szCs w:val="22"/>
              </w:rPr>
            </w:pPr>
            <w:r w:rsidRPr="00F87E50">
              <w:rPr>
                <w:rFonts w:eastAsia="Times New Roman" w:cs="Times New Roman"/>
                <w:color w:val="000000"/>
                <w:sz w:val="22"/>
                <w:szCs w:val="22"/>
              </w:rPr>
              <w:fldChar w:fldCharType="begin">
                <w:ffData>
                  <w:name w:val="Check54"/>
                  <w:enabled/>
                  <w:calcOnExit w:val="0"/>
                  <w:checkBox>
                    <w:sizeAuto/>
                    <w:default w:val="0"/>
                  </w:checkBox>
                </w:ffData>
              </w:fldChar>
            </w:r>
            <w:r w:rsidRPr="00F87E50">
              <w:rPr>
                <w:rFonts w:eastAsia="Times New Roman" w:cs="Times New Roman"/>
                <w:color w:val="000000"/>
                <w:sz w:val="22"/>
                <w:szCs w:val="22"/>
              </w:rPr>
              <w:instrText xml:space="preserve"> FORMCHECKBOX </w:instrText>
            </w:r>
            <w:r w:rsidR="00CF18EB" w:rsidRPr="00F87E50">
              <w:rPr>
                <w:rFonts w:eastAsia="Times New Roman" w:cs="Times New Roman"/>
                <w:color w:val="000000"/>
                <w:sz w:val="22"/>
                <w:szCs w:val="22"/>
              </w:rPr>
            </w:r>
            <w:r w:rsidR="00CF18EB" w:rsidRPr="00F87E50">
              <w:rPr>
                <w:rFonts w:eastAsia="Times New Roman" w:cs="Times New Roman"/>
                <w:color w:val="000000"/>
                <w:sz w:val="22"/>
                <w:szCs w:val="22"/>
              </w:rPr>
              <w:fldChar w:fldCharType="separate"/>
            </w:r>
            <w:r w:rsidRPr="00F87E50">
              <w:rPr>
                <w:rFonts w:eastAsia="Times New Roman" w:cs="Times New Roman"/>
                <w:color w:val="000000"/>
                <w:sz w:val="22"/>
                <w:szCs w:val="22"/>
              </w:rPr>
              <w:fldChar w:fldCharType="end"/>
            </w:r>
            <w:r w:rsidR="002852E4" w:rsidRPr="00F87E50">
              <w:rPr>
                <w:rFonts w:eastAsia="Times New Roman" w:cs="Times New Roman"/>
                <w:color w:val="000000"/>
                <w:sz w:val="22"/>
                <w:szCs w:val="22"/>
              </w:rPr>
              <w:t xml:space="preserve"> </w:t>
            </w:r>
            <w:r w:rsidR="00C06AF6" w:rsidRPr="00F87E50">
              <w:rPr>
                <w:rFonts w:eastAsia="Times New Roman" w:cs="Times New Roman"/>
                <w:color w:val="000000"/>
                <w:sz w:val="22"/>
                <w:szCs w:val="22"/>
              </w:rPr>
              <w:t>Palliative care consult with permission from wife</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1C455F12" w14:textId="77777777" w:rsidR="003D7AC0" w:rsidRPr="00F87E50" w:rsidRDefault="003D7AC0" w:rsidP="003D7AC0">
            <w:pPr>
              <w:rPr>
                <w:rFonts w:eastAsia="Times New Roman" w:cs="Times New Roman"/>
                <w:color w:val="000000"/>
                <w:sz w:val="22"/>
                <w:szCs w:val="22"/>
              </w:rPr>
            </w:pPr>
          </w:p>
          <w:p w14:paraId="04A321C6" w14:textId="77777777" w:rsidR="00634F44" w:rsidRPr="00F87E50" w:rsidRDefault="00634F44" w:rsidP="003D7AC0">
            <w:pPr>
              <w:rPr>
                <w:rFonts w:eastAsia="Times New Roman" w:cs="Times New Roman"/>
                <w:color w:val="000000"/>
                <w:sz w:val="22"/>
                <w:szCs w:val="22"/>
              </w:rPr>
            </w:pPr>
          </w:p>
          <w:p w14:paraId="16F9ED87" w14:textId="0423EEAC" w:rsidR="00634F44" w:rsidRPr="00F87E50" w:rsidRDefault="00634F44" w:rsidP="003D7AC0">
            <w:pPr>
              <w:rPr>
                <w:rFonts w:eastAsia="Times New Roman" w:cs="Times New Roman"/>
                <w:color w:val="000000"/>
                <w:sz w:val="22"/>
                <w:szCs w:val="22"/>
                <w:u w:val="single"/>
              </w:rPr>
            </w:pPr>
            <w:r w:rsidRPr="00F87E50">
              <w:rPr>
                <w:rFonts w:eastAsia="Times New Roman" w:cs="Times New Roman"/>
                <w:color w:val="000000"/>
                <w:sz w:val="22"/>
                <w:szCs w:val="22"/>
              </w:rPr>
              <w:t>End of Case</w:t>
            </w:r>
          </w:p>
        </w:tc>
        <w:tc>
          <w:tcPr>
            <w:tcW w:w="3541" w:type="dxa"/>
            <w:tcBorders>
              <w:top w:val="single" w:sz="4" w:space="0" w:color="auto"/>
              <w:left w:val="single" w:sz="4" w:space="0" w:color="auto"/>
              <w:bottom w:val="single" w:sz="4" w:space="0" w:color="auto"/>
              <w:right w:val="single" w:sz="4" w:space="0" w:color="auto"/>
            </w:tcBorders>
          </w:tcPr>
          <w:p w14:paraId="0D1A2139" w14:textId="0D7B1D61" w:rsidR="003D7AC0" w:rsidRPr="00F87E50" w:rsidRDefault="00CF18EB" w:rsidP="003D7AC0">
            <w:pPr>
              <w:rPr>
                <w:rFonts w:eastAsia="Times New Roman" w:cs="Times New Roman"/>
                <w:color w:val="000000"/>
                <w:sz w:val="22"/>
                <w:szCs w:val="22"/>
              </w:rPr>
            </w:pPr>
            <w:r w:rsidRPr="00F87E50">
              <w:rPr>
                <w:rFonts w:eastAsia="Times New Roman" w:cs="Times New Roman"/>
                <w:color w:val="000000"/>
                <w:sz w:val="22"/>
                <w:szCs w:val="22"/>
              </w:rPr>
              <w:t>Substitute facility-appropriate services</w:t>
            </w:r>
          </w:p>
        </w:tc>
      </w:tr>
    </w:tbl>
    <w:p w14:paraId="3C3D3FC9" w14:textId="415524DB" w:rsidR="00755357" w:rsidRPr="00F87E50" w:rsidRDefault="00755357" w:rsidP="002E4C6C">
      <w:pPr>
        <w:rPr>
          <w:sz w:val="22"/>
          <w:szCs w:val="22"/>
        </w:rPr>
        <w:sectPr w:rsidR="00755357" w:rsidRPr="00F87E50" w:rsidSect="00B921EC">
          <w:headerReference w:type="default" r:id="rId12"/>
          <w:footerReference w:type="default" r:id="rId13"/>
          <w:pgSz w:w="15840" w:h="12240" w:orient="landscape"/>
          <w:pgMar w:top="142" w:right="142" w:bottom="142" w:left="142" w:header="708" w:footer="576" w:gutter="0"/>
          <w:cols w:space="708"/>
          <w:docGrid w:linePitch="360"/>
        </w:sectPr>
      </w:pPr>
    </w:p>
    <w:p w14:paraId="272C7601" w14:textId="19193C9D" w:rsidR="006C1282" w:rsidRPr="00F87E50" w:rsidRDefault="0075589F" w:rsidP="006C1282">
      <w:pPr>
        <w:ind w:firstLine="360"/>
        <w:rPr>
          <w:b/>
          <w:sz w:val="22"/>
          <w:szCs w:val="22"/>
        </w:rPr>
      </w:pPr>
      <w:r w:rsidRPr="00F87E50">
        <w:rPr>
          <w:b/>
          <w:sz w:val="22"/>
          <w:szCs w:val="22"/>
        </w:rPr>
        <w:lastRenderedPageBreak/>
        <w:t xml:space="preserve">Appendix </w:t>
      </w:r>
      <w:r w:rsidR="004C1074" w:rsidRPr="00F87E50">
        <w:rPr>
          <w:b/>
          <w:sz w:val="22"/>
          <w:szCs w:val="22"/>
        </w:rPr>
        <w:t>A</w:t>
      </w:r>
      <w:r w:rsidR="00F8438B" w:rsidRPr="00F87E50">
        <w:rPr>
          <w:b/>
          <w:sz w:val="22"/>
          <w:szCs w:val="22"/>
        </w:rPr>
        <w:t>: Laboratory Results</w:t>
      </w:r>
    </w:p>
    <w:p w14:paraId="6FB7D582" w14:textId="77777777" w:rsidR="006C1282" w:rsidRPr="00F87E50" w:rsidRDefault="006C1282" w:rsidP="006C1282">
      <w:pPr>
        <w:rPr>
          <w:sz w:val="22"/>
          <w:szCs w:val="22"/>
        </w:rPr>
      </w:pPr>
    </w:p>
    <w:tbl>
      <w:tblPr>
        <w:tblStyle w:val="TableGrid"/>
        <w:tblW w:w="10627" w:type="dxa"/>
        <w:tblInd w:w="567" w:type="dxa"/>
        <w:tblBorders>
          <w:insideH w:val="none" w:sz="0" w:space="0" w:color="auto"/>
          <w:insideV w:val="none" w:sz="0" w:space="0" w:color="auto"/>
        </w:tblBorders>
        <w:tblLook w:val="04A0" w:firstRow="1" w:lastRow="0" w:firstColumn="1" w:lastColumn="0" w:noHBand="0" w:noVBand="1"/>
      </w:tblPr>
      <w:tblGrid>
        <w:gridCol w:w="10627"/>
      </w:tblGrid>
      <w:tr w:rsidR="00C06AF6" w:rsidRPr="00F87E50" w14:paraId="3D32793E" w14:textId="77777777" w:rsidTr="00327C08">
        <w:trPr>
          <w:trHeight w:val="3593"/>
        </w:trPr>
        <w:tc>
          <w:tcPr>
            <w:tcW w:w="10627" w:type="dxa"/>
            <w:tcBorders>
              <w:right w:val="single" w:sz="4" w:space="0" w:color="auto"/>
            </w:tcBorders>
          </w:tcPr>
          <w:p w14:paraId="371288A3" w14:textId="210C0DD3" w:rsidR="00C06AF6" w:rsidRPr="00F87E50" w:rsidRDefault="00327C08" w:rsidP="006C1282">
            <w:pPr>
              <w:rPr>
                <w:sz w:val="22"/>
                <w:szCs w:val="22"/>
                <w:u w:val="single"/>
              </w:rPr>
            </w:pPr>
            <w:r w:rsidRPr="00F87E50">
              <w:rPr>
                <w:sz w:val="22"/>
                <w:szCs w:val="22"/>
                <w:u w:val="single"/>
              </w:rPr>
              <w:t>VBG</w:t>
            </w:r>
          </w:p>
          <w:p w14:paraId="55DBE34D" w14:textId="5C3536FD" w:rsidR="00CF18EB" w:rsidRPr="00F87E50" w:rsidRDefault="00327C08" w:rsidP="00CF18EB">
            <w:pPr>
              <w:rPr>
                <w:sz w:val="22"/>
                <w:szCs w:val="22"/>
              </w:rPr>
            </w:pPr>
            <w:r w:rsidRPr="00F87E50">
              <w:rPr>
                <w:sz w:val="22"/>
                <w:szCs w:val="22"/>
              </w:rPr>
              <w:t>Glucose Random</w:t>
            </w:r>
            <w:r w:rsidRPr="00F87E50">
              <w:rPr>
                <w:sz w:val="22"/>
                <w:szCs w:val="22"/>
              </w:rPr>
              <w:tab/>
            </w:r>
            <w:r w:rsidRPr="00F87E50">
              <w:rPr>
                <w:sz w:val="22"/>
                <w:szCs w:val="22"/>
              </w:rPr>
              <w:t>6.9</w:t>
            </w:r>
            <w:r w:rsidRPr="00F87E50">
              <w:rPr>
                <w:b/>
                <w:sz w:val="22"/>
                <w:szCs w:val="22"/>
              </w:rPr>
              <w:tab/>
            </w:r>
            <w:r w:rsidRPr="00F87E50">
              <w:rPr>
                <w:sz w:val="22"/>
                <w:szCs w:val="22"/>
              </w:rPr>
              <w:t xml:space="preserve"> (3.8-11.0 mmol/L)</w:t>
            </w:r>
          </w:p>
          <w:p w14:paraId="6FABED64" w14:textId="037D087E" w:rsidR="00CF18EB" w:rsidRPr="00F87E50" w:rsidRDefault="00327C08" w:rsidP="00CF18EB">
            <w:pPr>
              <w:rPr>
                <w:sz w:val="22"/>
                <w:szCs w:val="22"/>
              </w:rPr>
            </w:pPr>
            <w:r w:rsidRPr="00F87E50">
              <w:rPr>
                <w:sz w:val="22"/>
                <w:szCs w:val="22"/>
              </w:rPr>
              <w:t xml:space="preserve">Sodium </w:t>
            </w:r>
            <w:r w:rsidRPr="00F87E50">
              <w:rPr>
                <w:b/>
                <w:sz w:val="22"/>
                <w:szCs w:val="22"/>
              </w:rPr>
              <w:tab/>
            </w:r>
            <w:r w:rsidRPr="00F87E50">
              <w:rPr>
                <w:b/>
                <w:sz w:val="22"/>
                <w:szCs w:val="22"/>
              </w:rPr>
              <w:tab/>
            </w:r>
            <w:r w:rsidRPr="00F87E50">
              <w:rPr>
                <w:sz w:val="22"/>
                <w:szCs w:val="22"/>
              </w:rPr>
              <w:t>136</w:t>
            </w:r>
            <w:r w:rsidRPr="00F87E50">
              <w:rPr>
                <w:b/>
                <w:sz w:val="22"/>
                <w:szCs w:val="22"/>
              </w:rPr>
              <w:tab/>
            </w:r>
            <w:r w:rsidRPr="00F87E50">
              <w:rPr>
                <w:sz w:val="22"/>
                <w:szCs w:val="22"/>
              </w:rPr>
              <w:t xml:space="preserve"> (135-145 mmol/L)</w:t>
            </w:r>
          </w:p>
          <w:p w14:paraId="31BF0F2A" w14:textId="18B79014" w:rsidR="00CF18EB" w:rsidRPr="00F87E50" w:rsidRDefault="00327C08" w:rsidP="00CF18EB">
            <w:pPr>
              <w:rPr>
                <w:sz w:val="22"/>
                <w:szCs w:val="22"/>
              </w:rPr>
            </w:pPr>
            <w:r w:rsidRPr="00F87E50">
              <w:rPr>
                <w:sz w:val="22"/>
                <w:szCs w:val="22"/>
              </w:rPr>
              <w:t xml:space="preserve">Potassium </w:t>
            </w:r>
            <w:r w:rsidRPr="00F87E50">
              <w:rPr>
                <w:b/>
                <w:sz w:val="22"/>
                <w:szCs w:val="22"/>
              </w:rPr>
              <w:tab/>
            </w:r>
            <w:r w:rsidRPr="00F87E50">
              <w:rPr>
                <w:b/>
                <w:sz w:val="22"/>
                <w:szCs w:val="22"/>
              </w:rPr>
              <w:tab/>
            </w:r>
            <w:r w:rsidRPr="00F87E50">
              <w:rPr>
                <w:sz w:val="22"/>
                <w:szCs w:val="22"/>
              </w:rPr>
              <w:t>4.2</w:t>
            </w:r>
            <w:r w:rsidRPr="00F87E50">
              <w:rPr>
                <w:b/>
                <w:sz w:val="22"/>
                <w:szCs w:val="22"/>
              </w:rPr>
              <w:tab/>
            </w:r>
            <w:r w:rsidRPr="00F87E50">
              <w:rPr>
                <w:sz w:val="22"/>
                <w:szCs w:val="22"/>
              </w:rPr>
              <w:t xml:space="preserve"> (3.5-5.0 mmol/L)</w:t>
            </w:r>
          </w:p>
          <w:p w14:paraId="12DE73B1" w14:textId="754295D4" w:rsidR="00CF18EB" w:rsidRPr="00F87E50" w:rsidRDefault="00327C08" w:rsidP="00CF18EB">
            <w:pPr>
              <w:rPr>
                <w:sz w:val="22"/>
                <w:szCs w:val="22"/>
              </w:rPr>
            </w:pPr>
            <w:r w:rsidRPr="00F87E50">
              <w:rPr>
                <w:sz w:val="22"/>
                <w:szCs w:val="22"/>
              </w:rPr>
              <w:t>Chloride</w:t>
            </w:r>
            <w:r w:rsidRPr="00F87E50">
              <w:rPr>
                <w:b/>
                <w:sz w:val="22"/>
                <w:szCs w:val="22"/>
              </w:rPr>
              <w:tab/>
            </w:r>
            <w:r w:rsidRPr="00F87E50">
              <w:rPr>
                <w:b/>
                <w:sz w:val="22"/>
                <w:szCs w:val="22"/>
              </w:rPr>
              <w:tab/>
            </w:r>
            <w:r w:rsidRPr="00F87E50">
              <w:rPr>
                <w:sz w:val="22"/>
                <w:szCs w:val="22"/>
              </w:rPr>
              <w:t>102</w:t>
            </w:r>
            <w:r w:rsidRPr="00F87E50">
              <w:rPr>
                <w:b/>
                <w:sz w:val="22"/>
                <w:szCs w:val="22"/>
              </w:rPr>
              <w:tab/>
            </w:r>
            <w:r w:rsidRPr="00F87E50">
              <w:rPr>
                <w:sz w:val="22"/>
                <w:szCs w:val="22"/>
              </w:rPr>
              <w:t xml:space="preserve"> (98-107 mmol/L)</w:t>
            </w:r>
          </w:p>
          <w:p w14:paraId="7B0919CD" w14:textId="1B693571" w:rsidR="00CF18EB" w:rsidRPr="00F87E50" w:rsidRDefault="00327C08" w:rsidP="00CF18EB">
            <w:pPr>
              <w:rPr>
                <w:sz w:val="22"/>
                <w:szCs w:val="22"/>
              </w:rPr>
            </w:pPr>
            <w:r w:rsidRPr="00F87E50">
              <w:rPr>
                <w:b/>
                <w:bCs/>
                <w:sz w:val="22"/>
                <w:szCs w:val="22"/>
              </w:rPr>
              <w:t xml:space="preserve">Lactate </w:t>
            </w:r>
            <w:r w:rsidRPr="00F87E50">
              <w:rPr>
                <w:b/>
                <w:bCs/>
                <w:sz w:val="22"/>
                <w:szCs w:val="22"/>
              </w:rPr>
              <w:tab/>
            </w:r>
            <w:r w:rsidRPr="00F87E50">
              <w:rPr>
                <w:b/>
                <w:bCs/>
                <w:sz w:val="22"/>
                <w:szCs w:val="22"/>
              </w:rPr>
              <w:tab/>
            </w:r>
            <w:r w:rsidRPr="00F87E50">
              <w:rPr>
                <w:b/>
                <w:bCs/>
                <w:sz w:val="22"/>
                <w:szCs w:val="22"/>
              </w:rPr>
              <w:t>2.8</w:t>
            </w:r>
            <w:r w:rsidRPr="00F87E50">
              <w:rPr>
                <w:b/>
                <w:sz w:val="22"/>
                <w:szCs w:val="22"/>
              </w:rPr>
              <w:tab/>
            </w:r>
            <w:r w:rsidRPr="00F87E50">
              <w:rPr>
                <w:sz w:val="22"/>
                <w:szCs w:val="22"/>
              </w:rPr>
              <w:t xml:space="preserve"> (0.5-2.2 mmol/L)</w:t>
            </w:r>
          </w:p>
          <w:p w14:paraId="272FB8C6" w14:textId="3C24EBB1" w:rsidR="00CF18EB" w:rsidRPr="00F87E50" w:rsidRDefault="00327C08" w:rsidP="00CF18EB">
            <w:pPr>
              <w:rPr>
                <w:sz w:val="22"/>
                <w:szCs w:val="22"/>
              </w:rPr>
            </w:pPr>
            <w:r w:rsidRPr="00F87E50">
              <w:rPr>
                <w:b/>
                <w:bCs/>
                <w:sz w:val="22"/>
                <w:szCs w:val="22"/>
              </w:rPr>
              <w:t xml:space="preserve">Ionized Calcium </w:t>
            </w:r>
            <w:r w:rsidRPr="00F87E50">
              <w:rPr>
                <w:b/>
                <w:bCs/>
                <w:sz w:val="22"/>
                <w:szCs w:val="22"/>
              </w:rPr>
              <w:tab/>
            </w:r>
            <w:r w:rsidRPr="00F87E50">
              <w:rPr>
                <w:b/>
                <w:bCs/>
                <w:sz w:val="22"/>
                <w:szCs w:val="22"/>
              </w:rPr>
              <w:t>2.42</w:t>
            </w:r>
            <w:r w:rsidRPr="00F87E50">
              <w:rPr>
                <w:b/>
                <w:sz w:val="22"/>
                <w:szCs w:val="22"/>
              </w:rPr>
              <w:tab/>
            </w:r>
            <w:r w:rsidRPr="00F87E50">
              <w:rPr>
                <w:sz w:val="22"/>
                <w:szCs w:val="22"/>
              </w:rPr>
              <w:t xml:space="preserve"> (1.16-1.29 mmol/L)</w:t>
            </w:r>
          </w:p>
          <w:p w14:paraId="7C36FF8E" w14:textId="323A8026" w:rsidR="00CF18EB" w:rsidRPr="00F87E50" w:rsidRDefault="00327C08" w:rsidP="00CF18EB">
            <w:pPr>
              <w:rPr>
                <w:sz w:val="22"/>
                <w:szCs w:val="22"/>
              </w:rPr>
            </w:pPr>
            <w:r w:rsidRPr="00F87E50">
              <w:rPr>
                <w:sz w:val="22"/>
                <w:szCs w:val="22"/>
              </w:rPr>
              <w:t>pH</w:t>
            </w:r>
            <w:r w:rsidRPr="00F87E50">
              <w:rPr>
                <w:b/>
                <w:sz w:val="22"/>
                <w:szCs w:val="22"/>
              </w:rPr>
              <w:tab/>
            </w:r>
            <w:r w:rsidRPr="00F87E50">
              <w:rPr>
                <w:b/>
                <w:sz w:val="22"/>
                <w:szCs w:val="22"/>
              </w:rPr>
              <w:tab/>
            </w:r>
            <w:r w:rsidRPr="00F87E50">
              <w:rPr>
                <w:b/>
                <w:sz w:val="22"/>
                <w:szCs w:val="22"/>
              </w:rPr>
              <w:tab/>
            </w:r>
            <w:r w:rsidRPr="00F87E50">
              <w:rPr>
                <w:sz w:val="22"/>
                <w:szCs w:val="22"/>
              </w:rPr>
              <w:t>7.33</w:t>
            </w:r>
            <w:r w:rsidRPr="00F87E50">
              <w:rPr>
                <w:b/>
                <w:sz w:val="22"/>
                <w:szCs w:val="22"/>
              </w:rPr>
              <w:tab/>
            </w:r>
            <w:r w:rsidRPr="00F87E50">
              <w:rPr>
                <w:sz w:val="22"/>
                <w:szCs w:val="22"/>
              </w:rPr>
              <w:t xml:space="preserve"> (7.32-7.42)</w:t>
            </w:r>
          </w:p>
          <w:p w14:paraId="64F6DBBA" w14:textId="395C70F9" w:rsidR="00CF18EB" w:rsidRPr="00F87E50" w:rsidRDefault="00327C08" w:rsidP="00CF18EB">
            <w:pPr>
              <w:rPr>
                <w:sz w:val="22"/>
                <w:szCs w:val="22"/>
              </w:rPr>
            </w:pPr>
            <w:r w:rsidRPr="00F87E50">
              <w:rPr>
                <w:sz w:val="22"/>
                <w:szCs w:val="22"/>
              </w:rPr>
              <w:t xml:space="preserve">pCO2 </w:t>
            </w:r>
            <w:r w:rsidRPr="00F87E50">
              <w:rPr>
                <w:b/>
                <w:sz w:val="22"/>
                <w:szCs w:val="22"/>
              </w:rPr>
              <w:tab/>
            </w:r>
            <w:r w:rsidRPr="00F87E50">
              <w:rPr>
                <w:b/>
                <w:sz w:val="22"/>
                <w:szCs w:val="22"/>
              </w:rPr>
              <w:tab/>
            </w:r>
            <w:r w:rsidRPr="00F87E50">
              <w:rPr>
                <w:b/>
                <w:sz w:val="22"/>
                <w:szCs w:val="22"/>
              </w:rPr>
              <w:tab/>
            </w:r>
            <w:r w:rsidRPr="00F87E50">
              <w:rPr>
                <w:sz w:val="22"/>
                <w:szCs w:val="22"/>
              </w:rPr>
              <w:t>39</w:t>
            </w:r>
            <w:r w:rsidRPr="00F87E50">
              <w:rPr>
                <w:b/>
                <w:sz w:val="22"/>
                <w:szCs w:val="22"/>
              </w:rPr>
              <w:tab/>
            </w:r>
            <w:r w:rsidRPr="00F87E50">
              <w:rPr>
                <w:sz w:val="22"/>
                <w:szCs w:val="22"/>
              </w:rPr>
              <w:t xml:space="preserve"> (38-50 mmHg)</w:t>
            </w:r>
          </w:p>
          <w:p w14:paraId="6D585332" w14:textId="321DFDA9" w:rsidR="00CF18EB" w:rsidRPr="00F87E50" w:rsidRDefault="00327C08" w:rsidP="00CF18EB">
            <w:pPr>
              <w:rPr>
                <w:sz w:val="22"/>
                <w:szCs w:val="22"/>
              </w:rPr>
            </w:pPr>
            <w:r w:rsidRPr="00F87E50">
              <w:rPr>
                <w:sz w:val="22"/>
                <w:szCs w:val="22"/>
              </w:rPr>
              <w:t xml:space="preserve">pO2 </w:t>
            </w:r>
            <w:r w:rsidRPr="00F87E50">
              <w:rPr>
                <w:b/>
                <w:sz w:val="22"/>
                <w:szCs w:val="22"/>
              </w:rPr>
              <w:tab/>
            </w:r>
            <w:r w:rsidRPr="00F87E50">
              <w:rPr>
                <w:b/>
                <w:sz w:val="22"/>
                <w:szCs w:val="22"/>
              </w:rPr>
              <w:tab/>
            </w:r>
            <w:r w:rsidRPr="00F87E50">
              <w:rPr>
                <w:b/>
                <w:sz w:val="22"/>
                <w:szCs w:val="22"/>
              </w:rPr>
              <w:tab/>
            </w:r>
            <w:r w:rsidRPr="00F87E50">
              <w:rPr>
                <w:sz w:val="22"/>
                <w:szCs w:val="22"/>
              </w:rPr>
              <w:t>21</w:t>
            </w:r>
          </w:p>
          <w:p w14:paraId="7ADF925B" w14:textId="2C040AC5" w:rsidR="00C06AF6" w:rsidRPr="00F87E50" w:rsidRDefault="00327C08" w:rsidP="00CF18EB">
            <w:pPr>
              <w:rPr>
                <w:sz w:val="22"/>
                <w:szCs w:val="22"/>
              </w:rPr>
            </w:pPr>
            <w:r w:rsidRPr="00F87E50">
              <w:rPr>
                <w:sz w:val="22"/>
                <w:szCs w:val="22"/>
              </w:rPr>
              <w:t xml:space="preserve">Bicarb (Calc) </w:t>
            </w:r>
            <w:r w:rsidRPr="00F87E50">
              <w:rPr>
                <w:b/>
                <w:sz w:val="22"/>
                <w:szCs w:val="22"/>
              </w:rPr>
              <w:tab/>
            </w:r>
            <w:r w:rsidRPr="00F87E50">
              <w:rPr>
                <w:b/>
                <w:sz w:val="22"/>
                <w:szCs w:val="22"/>
              </w:rPr>
              <w:tab/>
            </w:r>
            <w:r w:rsidRPr="00F87E50">
              <w:rPr>
                <w:sz w:val="22"/>
                <w:szCs w:val="22"/>
              </w:rPr>
              <w:t>29</w:t>
            </w:r>
            <w:r w:rsidRPr="00F87E50">
              <w:rPr>
                <w:b/>
                <w:sz w:val="22"/>
                <w:szCs w:val="22"/>
              </w:rPr>
              <w:tab/>
            </w:r>
            <w:r w:rsidRPr="00F87E50">
              <w:rPr>
                <w:sz w:val="22"/>
                <w:szCs w:val="22"/>
              </w:rPr>
              <w:t xml:space="preserve"> (24-30 mmol/L)</w:t>
            </w:r>
          </w:p>
        </w:tc>
      </w:tr>
    </w:tbl>
    <w:p w14:paraId="730258FC" w14:textId="6AD703B3" w:rsidR="00CE3EEE" w:rsidRPr="00F87E50" w:rsidRDefault="00327C08">
      <w:pPr>
        <w:rPr>
          <w:sz w:val="22"/>
          <w:szCs w:val="22"/>
        </w:rPr>
      </w:pPr>
      <w:r w:rsidRPr="00F87E50">
        <w:rPr>
          <w:sz w:val="22"/>
          <w:szCs w:val="22"/>
        </w:rPr>
        <w:tab/>
      </w:r>
    </w:p>
    <w:p w14:paraId="1D647C39" w14:textId="667B1936" w:rsidR="00CE3EEE" w:rsidRPr="00F87E50" w:rsidRDefault="0075589F" w:rsidP="00CE3EEE">
      <w:pPr>
        <w:ind w:firstLine="360"/>
        <w:rPr>
          <w:b/>
          <w:sz w:val="22"/>
          <w:szCs w:val="22"/>
        </w:rPr>
      </w:pPr>
      <w:r w:rsidRPr="00F87E50">
        <w:rPr>
          <w:b/>
          <w:sz w:val="22"/>
          <w:szCs w:val="22"/>
        </w:rPr>
        <w:t xml:space="preserve">Appendix </w:t>
      </w:r>
      <w:r w:rsidR="004C1074" w:rsidRPr="00F87E50">
        <w:rPr>
          <w:b/>
          <w:sz w:val="22"/>
          <w:szCs w:val="22"/>
        </w:rPr>
        <w:t>B</w:t>
      </w:r>
      <w:r w:rsidR="0085295C" w:rsidRPr="00F87E50">
        <w:rPr>
          <w:b/>
          <w:sz w:val="22"/>
          <w:szCs w:val="22"/>
        </w:rPr>
        <w:t>: ECGs, X-rays, Ultrasounds</w:t>
      </w:r>
      <w:r w:rsidR="0081320E" w:rsidRPr="00F87E50">
        <w:rPr>
          <w:b/>
          <w:sz w:val="22"/>
          <w:szCs w:val="22"/>
        </w:rPr>
        <w:t xml:space="preserve"> and Pictures</w:t>
      </w:r>
      <w:r w:rsidR="00327C08" w:rsidRPr="00F87E50">
        <w:rPr>
          <w:b/>
          <w:sz w:val="22"/>
          <w:szCs w:val="22"/>
        </w:rPr>
        <w:tab/>
      </w:r>
    </w:p>
    <w:p w14:paraId="32FE4CBB" w14:textId="7E465A31" w:rsidR="00CE3EEE" w:rsidRPr="00F87E50" w:rsidRDefault="00CE3EEE" w:rsidP="00CE3EEE">
      <w:pPr>
        <w:rPr>
          <w:sz w:val="22"/>
          <w:szCs w:val="22"/>
        </w:rPr>
      </w:pPr>
    </w:p>
    <w:tbl>
      <w:tblPr>
        <w:tblStyle w:val="TableGrid"/>
        <w:tblW w:w="10632" w:type="dxa"/>
        <w:tblInd w:w="562" w:type="dxa"/>
        <w:tblLook w:val="04A0" w:firstRow="1" w:lastRow="0" w:firstColumn="1" w:lastColumn="0" w:noHBand="0" w:noVBand="1"/>
      </w:tblPr>
      <w:tblGrid>
        <w:gridCol w:w="10632"/>
      </w:tblGrid>
      <w:tr w:rsidR="00F70D78" w:rsidRPr="00F87E50" w14:paraId="3D34205E" w14:textId="77777777" w:rsidTr="00F70D78">
        <w:tc>
          <w:tcPr>
            <w:tcW w:w="10632" w:type="dxa"/>
          </w:tcPr>
          <w:p w14:paraId="7F5117E2" w14:textId="77777777" w:rsidR="00F70D78" w:rsidRPr="00F87E50" w:rsidRDefault="00F70D78" w:rsidP="00F70D78">
            <w:pPr>
              <w:rPr>
                <w:i/>
                <w:sz w:val="22"/>
                <w:szCs w:val="22"/>
              </w:rPr>
            </w:pPr>
            <w:r w:rsidRPr="00F87E50">
              <w:rPr>
                <w:rFonts w:eastAsia="Times New Roman" w:cs="Times New Roman"/>
                <w:i/>
                <w:color w:val="000000"/>
                <w:sz w:val="22"/>
                <w:szCs w:val="22"/>
              </w:rPr>
              <w:t>Paste in any auxiliary files required for running the session. Don’t forget to include their source so you can find them later!</w:t>
            </w:r>
            <w:r w:rsidRPr="00F87E50">
              <w:t xml:space="preserve"> </w:t>
            </w:r>
          </w:p>
          <w:p w14:paraId="5F39B1D6" w14:textId="77777777" w:rsidR="00F70D78" w:rsidRPr="00F87E50" w:rsidRDefault="00F70D78" w:rsidP="00CE3EEE">
            <w:pPr>
              <w:rPr>
                <w:sz w:val="22"/>
                <w:szCs w:val="22"/>
              </w:rPr>
            </w:pPr>
          </w:p>
          <w:p w14:paraId="131B3D9A" w14:textId="08071F1B" w:rsidR="00F70D78" w:rsidRPr="00F87E50" w:rsidRDefault="00F70D78" w:rsidP="00CE3EEE">
            <w:pPr>
              <w:rPr>
                <w:sz w:val="22"/>
                <w:szCs w:val="22"/>
              </w:rPr>
            </w:pPr>
            <w:r w:rsidRPr="00F87E50">
              <w:drawing>
                <wp:inline distT="0" distB="0" distL="0" distR="0" wp14:anchorId="0422D6A7" wp14:editId="5398F572">
                  <wp:extent cx="6185981" cy="2495550"/>
                  <wp:effectExtent l="0" t="0" r="5715" b="0"/>
                  <wp:docPr id="8" name="Picture 8" descr="A map of a lot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9-04-06 at 1.41.00 PM.png"/>
                          <pic:cNvPicPr/>
                        </pic:nvPicPr>
                        <pic:blipFill>
                          <a:blip r:embed="rId14"/>
                          <a:stretch>
                            <a:fillRect/>
                          </a:stretch>
                        </pic:blipFill>
                        <pic:spPr>
                          <a:xfrm>
                            <a:off x="0" y="0"/>
                            <a:ext cx="6250510" cy="2521582"/>
                          </a:xfrm>
                          <a:prstGeom prst="rect">
                            <a:avLst/>
                          </a:prstGeom>
                        </pic:spPr>
                      </pic:pic>
                    </a:graphicData>
                  </a:graphic>
                </wp:inline>
              </w:drawing>
            </w:r>
          </w:p>
          <w:p w14:paraId="144101EA" w14:textId="47507892" w:rsidR="0081115F" w:rsidRPr="00F87E50" w:rsidRDefault="0081115F" w:rsidP="00CE3EEE">
            <w:pPr>
              <w:rPr>
                <w:color w:val="000000" w:themeColor="text1"/>
                <w:sz w:val="22"/>
                <w:szCs w:val="22"/>
                <w:shd w:val="clear" w:color="auto" w:fill="FFFCF0"/>
              </w:rPr>
            </w:pPr>
            <w:r w:rsidRPr="00F87E50">
              <w:rPr>
                <w:b/>
                <w:bCs/>
                <w:sz w:val="22"/>
                <w:szCs w:val="22"/>
              </w:rPr>
              <w:t>Reference</w:t>
            </w:r>
            <w:r w:rsidRPr="00F87E50">
              <w:rPr>
                <w:sz w:val="22"/>
                <w:szCs w:val="22"/>
              </w:rPr>
              <w:t>: Life in the Fast Lane (</w:t>
            </w:r>
            <w:hyperlink r:id="rId15" w:history="1">
              <w:r w:rsidRPr="00F87E50">
                <w:rPr>
                  <w:rStyle w:val="Hyperlink"/>
                  <w:sz w:val="22"/>
                  <w:szCs w:val="22"/>
                </w:rPr>
                <w:t>https://life</w:t>
              </w:r>
              <w:r w:rsidRPr="00F87E50">
                <w:rPr>
                  <w:rStyle w:val="Hyperlink"/>
                  <w:sz w:val="22"/>
                  <w:szCs w:val="22"/>
                </w:rPr>
                <w:t>i</w:t>
              </w:r>
              <w:r w:rsidRPr="00F87E50">
                <w:rPr>
                  <w:rStyle w:val="Hyperlink"/>
                  <w:sz w:val="22"/>
                  <w:szCs w:val="22"/>
                </w:rPr>
                <w:t>nthefastlane.com/ecg-library/basics/hypercalcaemia</w:t>
              </w:r>
              <w:r w:rsidRPr="00F87E50">
                <w:rPr>
                  <w:rStyle w:val="Hyperlink"/>
                  <w:sz w:val="22"/>
                  <w:szCs w:val="22"/>
                  <w:shd w:val="clear" w:color="auto" w:fill="FFFCF0"/>
                </w:rPr>
                <w:t>/</w:t>
              </w:r>
            </w:hyperlink>
            <w:r w:rsidRPr="00F87E50">
              <w:rPr>
                <w:sz w:val="22"/>
                <w:szCs w:val="22"/>
              </w:rPr>
              <w:t>)</w:t>
            </w:r>
          </w:p>
          <w:p w14:paraId="6773C0FF" w14:textId="77777777" w:rsidR="00F70D78" w:rsidRPr="00F87E50" w:rsidRDefault="00F70D78" w:rsidP="00CE3EEE">
            <w:pPr>
              <w:rPr>
                <w:sz w:val="22"/>
                <w:szCs w:val="22"/>
              </w:rPr>
            </w:pPr>
          </w:p>
          <w:p w14:paraId="04E3F89D" w14:textId="104EB0EE" w:rsidR="00F70D78" w:rsidRPr="00F87E50" w:rsidRDefault="00F87E50" w:rsidP="00CE3EEE">
            <w:pPr>
              <w:rPr>
                <w:sz w:val="22"/>
                <w:szCs w:val="22"/>
              </w:rPr>
            </w:pPr>
            <w:r>
              <w:rPr>
                <w:noProof/>
              </w:rPr>
              <w:lastRenderedPageBreak/>
              <w:drawing>
                <wp:inline distT="0" distB="0" distL="0" distR="0" wp14:anchorId="6B46619C" wp14:editId="4099834A">
                  <wp:extent cx="5896610" cy="5896610"/>
                  <wp:effectExtent l="0" t="0" r="889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96610" cy="5896610"/>
                          </a:xfrm>
                          <a:prstGeom prst="rect">
                            <a:avLst/>
                          </a:prstGeom>
                          <a:noFill/>
                          <a:ln>
                            <a:noFill/>
                          </a:ln>
                        </pic:spPr>
                      </pic:pic>
                    </a:graphicData>
                  </a:graphic>
                </wp:inline>
              </w:drawing>
            </w:r>
          </w:p>
          <w:p w14:paraId="029F986D" w14:textId="3783C244" w:rsidR="00F70D78" w:rsidRPr="00F87E50" w:rsidRDefault="0081115F" w:rsidP="00CE3EEE">
            <w:pPr>
              <w:rPr>
                <w:sz w:val="22"/>
                <w:szCs w:val="22"/>
              </w:rPr>
            </w:pPr>
            <w:r w:rsidRPr="00F87E50">
              <w:rPr>
                <w:b/>
                <w:bCs/>
                <w:sz w:val="22"/>
                <w:szCs w:val="22"/>
              </w:rPr>
              <w:t>Reference</w:t>
            </w:r>
            <w:r w:rsidRPr="00F87E50">
              <w:rPr>
                <w:sz w:val="22"/>
                <w:szCs w:val="22"/>
              </w:rPr>
              <w:t>: Radiopaedia (</w:t>
            </w:r>
            <w:hyperlink r:id="rId17" w:history="1">
              <w:r w:rsidR="00F87E50">
                <w:rPr>
                  <w:rStyle w:val="Hyperlink"/>
                </w:rPr>
                <w:t>https://radiopaedia.org/cases/lung-cancer-10?lang=us</w:t>
              </w:r>
            </w:hyperlink>
            <w:r w:rsidRPr="00F87E50">
              <w:rPr>
                <w:rFonts w:eastAsia="Times New Roman" w:cs="Times New Roman"/>
                <w:color w:val="000000" w:themeColor="text1"/>
                <w:sz w:val="22"/>
                <w:szCs w:val="22"/>
              </w:rPr>
              <w:t xml:space="preserve">) </w:t>
            </w:r>
            <w:r w:rsidRPr="00F87E50">
              <w:rPr>
                <w:sz w:val="22"/>
                <w:szCs w:val="22"/>
              </w:rPr>
              <w:t xml:space="preserve"> </w:t>
            </w:r>
          </w:p>
          <w:p w14:paraId="794DEAC2" w14:textId="38C542C7" w:rsidR="00F70D78" w:rsidRPr="00F87E50" w:rsidRDefault="00F70D78" w:rsidP="00CE3EEE">
            <w:pPr>
              <w:rPr>
                <w:sz w:val="22"/>
                <w:szCs w:val="22"/>
              </w:rPr>
            </w:pPr>
          </w:p>
        </w:tc>
      </w:tr>
    </w:tbl>
    <w:p w14:paraId="6BFF18B0" w14:textId="6DC22D46" w:rsidR="00F70D78" w:rsidRPr="00F87E50" w:rsidRDefault="00F70D78" w:rsidP="00CE3EEE">
      <w:pPr>
        <w:rPr>
          <w:sz w:val="22"/>
          <w:szCs w:val="22"/>
        </w:rPr>
      </w:pPr>
    </w:p>
    <w:p w14:paraId="3C4BC20B" w14:textId="77777777" w:rsidR="00F70D78" w:rsidRPr="00F87E50" w:rsidRDefault="00F70D78">
      <w:pPr>
        <w:rPr>
          <w:b/>
          <w:sz w:val="22"/>
          <w:szCs w:val="22"/>
        </w:rPr>
      </w:pPr>
      <w:r w:rsidRPr="00F87E50">
        <w:rPr>
          <w:b/>
          <w:sz w:val="22"/>
          <w:szCs w:val="22"/>
        </w:rPr>
        <w:br w:type="page"/>
      </w:r>
    </w:p>
    <w:p w14:paraId="72DEC352" w14:textId="7117E226" w:rsidR="008F53C7" w:rsidRPr="00F87E50" w:rsidRDefault="0075589F" w:rsidP="008F53C7">
      <w:pPr>
        <w:ind w:firstLine="284"/>
        <w:rPr>
          <w:b/>
          <w:sz w:val="22"/>
          <w:szCs w:val="22"/>
        </w:rPr>
      </w:pPr>
      <w:r w:rsidRPr="00F87E50">
        <w:rPr>
          <w:b/>
          <w:sz w:val="22"/>
          <w:szCs w:val="22"/>
        </w:rPr>
        <w:lastRenderedPageBreak/>
        <w:t xml:space="preserve">Appendix </w:t>
      </w:r>
      <w:r w:rsidR="004C1074" w:rsidRPr="00F87E50">
        <w:rPr>
          <w:b/>
          <w:sz w:val="22"/>
          <w:szCs w:val="22"/>
        </w:rPr>
        <w:t>C</w:t>
      </w:r>
      <w:r w:rsidRPr="00F87E50">
        <w:rPr>
          <w:b/>
          <w:sz w:val="22"/>
          <w:szCs w:val="22"/>
        </w:rPr>
        <w:t>: Facilitator Cheat Sheet &amp; Debriefing Tips</w:t>
      </w:r>
    </w:p>
    <w:p w14:paraId="66F808DD" w14:textId="77777777" w:rsidR="008F53C7" w:rsidRPr="00F87E50" w:rsidRDefault="008F53C7" w:rsidP="008F53C7">
      <w:pPr>
        <w:rPr>
          <w:rFonts w:asciiTheme="majorHAnsi" w:hAnsiTheme="majorHAnsi"/>
          <w:sz w:val="22"/>
          <w:szCs w:val="22"/>
        </w:rPr>
      </w:pPr>
    </w:p>
    <w:tbl>
      <w:tblPr>
        <w:tblW w:w="10555"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555"/>
      </w:tblGrid>
      <w:tr w:rsidR="008F53C7" w:rsidRPr="00F87E50" w14:paraId="21EADB74" w14:textId="77777777" w:rsidTr="008E4C80">
        <w:trPr>
          <w:trHeight w:val="4421"/>
        </w:trPr>
        <w:tc>
          <w:tcPr>
            <w:tcW w:w="10555" w:type="dxa"/>
            <w:shd w:val="clear" w:color="auto" w:fill="auto"/>
            <w:noWrap/>
          </w:tcPr>
          <w:p w14:paraId="0290C9EB" w14:textId="4F1D739E" w:rsidR="008F53C7" w:rsidRPr="00F87E50" w:rsidRDefault="00913C6A" w:rsidP="003D01EB">
            <w:pPr>
              <w:rPr>
                <w:rFonts w:eastAsia="Times New Roman" w:cs="Times New Roman"/>
                <w:color w:val="000000"/>
                <w:sz w:val="22"/>
                <w:szCs w:val="22"/>
              </w:rPr>
            </w:pPr>
            <w:r w:rsidRPr="00F87E50">
              <w:rPr>
                <w:rFonts w:eastAsia="Times New Roman" w:cs="Times New Roman"/>
                <w:color w:val="000000"/>
                <w:sz w:val="22"/>
                <w:szCs w:val="22"/>
              </w:rPr>
              <w:t>Key moments</w:t>
            </w:r>
            <w:r w:rsidR="003D7AC0" w:rsidRPr="00F87E50">
              <w:rPr>
                <w:rFonts w:eastAsia="Times New Roman" w:cs="Times New Roman"/>
                <w:color w:val="000000"/>
                <w:sz w:val="22"/>
                <w:szCs w:val="22"/>
              </w:rPr>
              <w:t xml:space="preserve"> to watch</w:t>
            </w:r>
            <w:r w:rsidRPr="00F87E50">
              <w:rPr>
                <w:rFonts w:eastAsia="Times New Roman" w:cs="Times New Roman"/>
                <w:color w:val="000000"/>
                <w:sz w:val="22"/>
                <w:szCs w:val="22"/>
              </w:rPr>
              <w:t xml:space="preserve">: </w:t>
            </w:r>
          </w:p>
          <w:p w14:paraId="5E8E4B00" w14:textId="77777777" w:rsidR="00913C6A" w:rsidRPr="00F87E50" w:rsidRDefault="00913C6A" w:rsidP="00913C6A">
            <w:pPr>
              <w:pStyle w:val="ListParagraph"/>
              <w:numPr>
                <w:ilvl w:val="0"/>
                <w:numId w:val="16"/>
              </w:numPr>
              <w:rPr>
                <w:rFonts w:eastAsia="Times New Roman" w:cs="Times New Roman"/>
                <w:color w:val="000000"/>
                <w:sz w:val="22"/>
                <w:szCs w:val="22"/>
                <w:lang w:val="en-CA"/>
              </w:rPr>
            </w:pPr>
            <w:r w:rsidRPr="00F87E50">
              <w:rPr>
                <w:rFonts w:eastAsia="Times New Roman" w:cs="Times New Roman"/>
                <w:color w:val="000000"/>
                <w:sz w:val="22"/>
                <w:szCs w:val="22"/>
                <w:lang w:val="en-CA"/>
              </w:rPr>
              <w:t>Broad workup for altered mental status in cancer patients</w:t>
            </w:r>
          </w:p>
          <w:p w14:paraId="2E559C8B" w14:textId="77777777" w:rsidR="00913C6A" w:rsidRPr="00F87E50" w:rsidRDefault="00913C6A" w:rsidP="00913C6A">
            <w:pPr>
              <w:pStyle w:val="ListParagraph"/>
              <w:numPr>
                <w:ilvl w:val="0"/>
                <w:numId w:val="16"/>
              </w:numPr>
              <w:rPr>
                <w:rFonts w:eastAsia="Times New Roman" w:cs="Times New Roman"/>
                <w:color w:val="000000"/>
                <w:sz w:val="22"/>
                <w:szCs w:val="22"/>
                <w:lang w:val="en-CA"/>
              </w:rPr>
            </w:pPr>
            <w:r w:rsidRPr="00F87E50">
              <w:rPr>
                <w:rFonts w:eastAsia="Times New Roman" w:cs="Times New Roman"/>
                <w:color w:val="000000"/>
                <w:sz w:val="22"/>
                <w:szCs w:val="22"/>
                <w:lang w:val="en-CA"/>
              </w:rPr>
              <w:t>Recognition of elevated calcium and appropriate treatment</w:t>
            </w:r>
          </w:p>
          <w:p w14:paraId="67642724" w14:textId="77777777" w:rsidR="00913C6A" w:rsidRPr="00F87E50" w:rsidRDefault="00913C6A" w:rsidP="00913C6A">
            <w:pPr>
              <w:pStyle w:val="ListParagraph"/>
              <w:numPr>
                <w:ilvl w:val="0"/>
                <w:numId w:val="16"/>
              </w:numPr>
              <w:rPr>
                <w:rFonts w:eastAsia="Times New Roman" w:cs="Times New Roman"/>
                <w:color w:val="000000"/>
                <w:sz w:val="22"/>
                <w:szCs w:val="22"/>
                <w:lang w:val="en-CA"/>
              </w:rPr>
            </w:pPr>
            <w:r w:rsidRPr="00F87E50">
              <w:rPr>
                <w:rFonts w:eastAsia="Times New Roman" w:cs="Times New Roman"/>
                <w:color w:val="000000"/>
                <w:sz w:val="22"/>
                <w:szCs w:val="22"/>
                <w:lang w:val="en-CA"/>
              </w:rPr>
              <w:t>Discussion with wife about prognosis</w:t>
            </w:r>
          </w:p>
          <w:p w14:paraId="0CD9A12B" w14:textId="77777777" w:rsidR="00913C6A" w:rsidRPr="00F87E50" w:rsidRDefault="00913C6A" w:rsidP="00913C6A">
            <w:pPr>
              <w:rPr>
                <w:rFonts w:eastAsia="Times New Roman" w:cs="Times New Roman"/>
                <w:color w:val="000000"/>
                <w:sz w:val="22"/>
                <w:szCs w:val="22"/>
              </w:rPr>
            </w:pPr>
          </w:p>
          <w:p w14:paraId="39C3B18B" w14:textId="77777777" w:rsidR="00913C6A" w:rsidRPr="00F87E50" w:rsidRDefault="00913C6A" w:rsidP="00913C6A">
            <w:pPr>
              <w:rPr>
                <w:rFonts w:eastAsia="Times New Roman" w:cs="Times New Roman"/>
                <w:color w:val="000000"/>
                <w:sz w:val="22"/>
                <w:szCs w:val="22"/>
              </w:rPr>
            </w:pPr>
            <w:r w:rsidRPr="00F87E50">
              <w:rPr>
                <w:rFonts w:eastAsia="Times New Roman" w:cs="Times New Roman"/>
                <w:color w:val="000000"/>
                <w:sz w:val="22"/>
                <w:szCs w:val="22"/>
              </w:rPr>
              <w:t>Questions for debriefing:</w:t>
            </w:r>
          </w:p>
          <w:p w14:paraId="4A4C7182" w14:textId="2B8BEFB8" w:rsidR="00913C6A" w:rsidRPr="00F87E50" w:rsidRDefault="00913C6A" w:rsidP="00913C6A">
            <w:pPr>
              <w:pStyle w:val="ListParagraph"/>
              <w:numPr>
                <w:ilvl w:val="0"/>
                <w:numId w:val="18"/>
              </w:numPr>
              <w:rPr>
                <w:rFonts w:eastAsia="Times New Roman" w:cs="Times New Roman"/>
                <w:color w:val="000000"/>
                <w:sz w:val="22"/>
                <w:szCs w:val="22"/>
                <w:lang w:val="en-CA"/>
              </w:rPr>
            </w:pPr>
            <w:r w:rsidRPr="00F87E50">
              <w:rPr>
                <w:rFonts w:eastAsia="Times New Roman" w:cs="Times New Roman"/>
                <w:color w:val="000000"/>
                <w:sz w:val="22"/>
                <w:szCs w:val="22"/>
                <w:lang w:val="en-CA"/>
              </w:rPr>
              <w:t>Why was this patient’s diagnosis difficult? What are the main symptoms of hypercalcemia?</w:t>
            </w:r>
          </w:p>
          <w:p w14:paraId="32783D83" w14:textId="6ACF040F" w:rsidR="00F51941" w:rsidRPr="00F87E50" w:rsidRDefault="00F51941" w:rsidP="00F51941">
            <w:pPr>
              <w:pStyle w:val="ListParagraph"/>
              <w:numPr>
                <w:ilvl w:val="1"/>
                <w:numId w:val="18"/>
              </w:numPr>
              <w:rPr>
                <w:rFonts w:eastAsia="Times New Roman" w:cs="Times New Roman"/>
                <w:color w:val="000000"/>
                <w:sz w:val="22"/>
                <w:szCs w:val="22"/>
                <w:lang w:val="en-CA"/>
              </w:rPr>
            </w:pPr>
            <w:r w:rsidRPr="00F87E50">
              <w:rPr>
                <w:rFonts w:eastAsia="Times New Roman" w:cs="Times New Roman"/>
                <w:color w:val="000000"/>
                <w:sz w:val="22"/>
                <w:szCs w:val="22"/>
                <w:lang w:val="en-CA"/>
              </w:rPr>
              <w:t>Symptoms are often vague and non-specific</w:t>
            </w:r>
          </w:p>
          <w:p w14:paraId="22DBB228" w14:textId="40477E5F" w:rsidR="00F51941" w:rsidRPr="00F87E50" w:rsidRDefault="00F51941" w:rsidP="00F51941">
            <w:pPr>
              <w:pStyle w:val="ListParagraph"/>
              <w:numPr>
                <w:ilvl w:val="1"/>
                <w:numId w:val="18"/>
              </w:numPr>
              <w:rPr>
                <w:rFonts w:eastAsia="Times New Roman" w:cs="Times New Roman"/>
                <w:color w:val="000000"/>
                <w:sz w:val="22"/>
                <w:szCs w:val="22"/>
                <w:lang w:val="en-CA"/>
              </w:rPr>
            </w:pPr>
            <w:r w:rsidRPr="00F87E50">
              <w:rPr>
                <w:rFonts w:eastAsia="Times New Roman" w:cs="Times New Roman"/>
                <w:color w:val="000000"/>
                <w:sz w:val="22"/>
                <w:szCs w:val="22"/>
                <w:lang w:val="en-CA"/>
              </w:rPr>
              <w:t>Stones (renal), bones (pain), abdominal groans (n/v, constipation), psychiatric overtones (lethargy, fatigue, confusion, psychosis)</w:t>
            </w:r>
          </w:p>
          <w:p w14:paraId="11C7E472" w14:textId="33A96903" w:rsidR="0081115F" w:rsidRPr="00F87E50" w:rsidRDefault="0081115F" w:rsidP="0081115F">
            <w:pPr>
              <w:pStyle w:val="ListParagraph"/>
              <w:numPr>
                <w:ilvl w:val="0"/>
                <w:numId w:val="18"/>
              </w:numPr>
              <w:rPr>
                <w:rFonts w:eastAsia="Times New Roman" w:cs="Times New Roman"/>
                <w:color w:val="000000"/>
                <w:sz w:val="22"/>
                <w:szCs w:val="22"/>
                <w:lang w:val="en-CA"/>
              </w:rPr>
            </w:pPr>
            <w:r w:rsidRPr="00F87E50">
              <w:rPr>
                <w:rFonts w:eastAsia="Times New Roman" w:cs="Times New Roman"/>
                <w:color w:val="000000"/>
                <w:sz w:val="22"/>
                <w:szCs w:val="22"/>
                <w:lang w:val="en-CA"/>
              </w:rPr>
              <w:t>What is your approach to delivering bad news in the ED? What are some published systems?</w:t>
            </w:r>
          </w:p>
          <w:p w14:paraId="052E76CE" w14:textId="26F7B2A2" w:rsidR="0081115F" w:rsidRPr="00F87E50" w:rsidRDefault="0081115F" w:rsidP="0081115F">
            <w:pPr>
              <w:pStyle w:val="ListParagraph"/>
              <w:numPr>
                <w:ilvl w:val="1"/>
                <w:numId w:val="18"/>
              </w:numPr>
              <w:rPr>
                <w:rFonts w:eastAsia="Times New Roman" w:cs="Times New Roman"/>
                <w:color w:val="000000"/>
                <w:sz w:val="22"/>
                <w:szCs w:val="22"/>
                <w:lang w:val="en-CA"/>
              </w:rPr>
            </w:pPr>
            <w:r w:rsidRPr="00F87E50">
              <w:rPr>
                <w:rFonts w:eastAsia="Times New Roman" w:cs="Times New Roman"/>
                <w:color w:val="000000"/>
                <w:sz w:val="22"/>
                <w:szCs w:val="22"/>
                <w:lang w:val="en-CA"/>
              </w:rPr>
              <w:t>SPIKES well known but not the only approach</w:t>
            </w:r>
          </w:p>
          <w:p w14:paraId="053A53E0" w14:textId="77777777" w:rsidR="0081115F" w:rsidRPr="00F87E50" w:rsidRDefault="0081115F" w:rsidP="0081115F">
            <w:pPr>
              <w:pStyle w:val="ListParagraph"/>
              <w:numPr>
                <w:ilvl w:val="0"/>
                <w:numId w:val="18"/>
              </w:numPr>
              <w:rPr>
                <w:rFonts w:eastAsia="Times New Roman" w:cs="Times New Roman"/>
                <w:color w:val="000000"/>
                <w:sz w:val="22"/>
                <w:szCs w:val="22"/>
                <w:lang w:val="en-CA"/>
              </w:rPr>
            </w:pPr>
            <w:r w:rsidRPr="00F87E50">
              <w:rPr>
                <w:rFonts w:eastAsia="Times New Roman" w:cs="Times New Roman"/>
                <w:color w:val="000000"/>
                <w:sz w:val="22"/>
                <w:szCs w:val="22"/>
                <w:lang w:val="en-CA"/>
              </w:rPr>
              <w:t>How do you answer family members who want a prognosis in the ED?</w:t>
            </w:r>
          </w:p>
          <w:p w14:paraId="1811DA37" w14:textId="77777777" w:rsidR="0081115F" w:rsidRPr="00F87E50" w:rsidRDefault="0081115F" w:rsidP="0081115F">
            <w:pPr>
              <w:pStyle w:val="ListParagraph"/>
              <w:numPr>
                <w:ilvl w:val="1"/>
                <w:numId w:val="18"/>
              </w:numPr>
              <w:rPr>
                <w:rFonts w:eastAsia="Times New Roman" w:cs="Times New Roman"/>
                <w:color w:val="000000"/>
                <w:sz w:val="22"/>
                <w:szCs w:val="22"/>
                <w:lang w:val="en-CA"/>
              </w:rPr>
            </w:pPr>
            <w:r w:rsidRPr="00F87E50">
              <w:rPr>
                <w:rFonts w:eastAsia="Times New Roman" w:cs="Times New Roman"/>
                <w:color w:val="000000"/>
                <w:sz w:val="22"/>
                <w:szCs w:val="22"/>
                <w:lang w:val="en-CA"/>
              </w:rPr>
              <w:t>Rarely have all the information</w:t>
            </w:r>
          </w:p>
          <w:p w14:paraId="16517EC7" w14:textId="7A514243" w:rsidR="0081115F" w:rsidRPr="00F87E50" w:rsidRDefault="0081115F" w:rsidP="0081115F">
            <w:pPr>
              <w:pStyle w:val="ListParagraph"/>
              <w:numPr>
                <w:ilvl w:val="1"/>
                <w:numId w:val="18"/>
              </w:numPr>
              <w:rPr>
                <w:rFonts w:eastAsia="Times New Roman" w:cs="Times New Roman"/>
                <w:color w:val="000000"/>
                <w:sz w:val="22"/>
                <w:szCs w:val="22"/>
                <w:lang w:val="en-CA"/>
              </w:rPr>
            </w:pPr>
            <w:r w:rsidRPr="00F87E50">
              <w:rPr>
                <w:rFonts w:eastAsia="Times New Roman" w:cs="Times New Roman"/>
                <w:color w:val="000000"/>
                <w:sz w:val="22"/>
                <w:szCs w:val="22"/>
                <w:lang w:val="en-CA"/>
              </w:rPr>
              <w:t>Often need specialist guidance for nuances to treatment and prognosis</w:t>
            </w:r>
          </w:p>
          <w:p w14:paraId="078CB856" w14:textId="2337C887" w:rsidR="0081115F" w:rsidRPr="00F87E50" w:rsidRDefault="00F87E50" w:rsidP="0081115F">
            <w:pPr>
              <w:pStyle w:val="ListParagraph"/>
              <w:numPr>
                <w:ilvl w:val="1"/>
                <w:numId w:val="18"/>
              </w:numPr>
              <w:rPr>
                <w:rFonts w:eastAsia="Times New Roman" w:cs="Times New Roman"/>
                <w:color w:val="000000"/>
                <w:sz w:val="22"/>
                <w:szCs w:val="22"/>
                <w:lang w:val="en-CA"/>
              </w:rPr>
            </w:pPr>
            <w:r>
              <w:rPr>
                <w:rFonts w:eastAsia="Times New Roman" w:cs="Times New Roman"/>
                <w:color w:val="000000"/>
                <w:sz w:val="22"/>
                <w:szCs w:val="22"/>
                <w:lang w:val="en-CA"/>
              </w:rPr>
              <w:t>Can help patients and families navigate the system/know what steps to expect next</w:t>
            </w:r>
            <w:r w:rsidR="0081115F" w:rsidRPr="00F87E50">
              <w:rPr>
                <w:rFonts w:eastAsia="Times New Roman" w:cs="Times New Roman"/>
                <w:color w:val="000000"/>
                <w:sz w:val="22"/>
                <w:szCs w:val="22"/>
                <w:lang w:val="en-CA"/>
              </w:rPr>
              <w:t xml:space="preserve"> </w:t>
            </w:r>
          </w:p>
          <w:p w14:paraId="4788CFFD" w14:textId="78AC75C2" w:rsidR="00913C6A" w:rsidRPr="00F87E50" w:rsidRDefault="00913C6A" w:rsidP="00913C6A">
            <w:pPr>
              <w:rPr>
                <w:rFonts w:eastAsia="Times New Roman" w:cs="Times New Roman"/>
                <w:color w:val="000000"/>
                <w:sz w:val="22"/>
                <w:szCs w:val="22"/>
              </w:rPr>
            </w:pPr>
          </w:p>
          <w:p w14:paraId="76F740A0" w14:textId="40074588" w:rsidR="00913C6A" w:rsidRPr="00F87E50" w:rsidRDefault="00913C6A" w:rsidP="00913C6A">
            <w:pPr>
              <w:rPr>
                <w:rFonts w:eastAsia="Times New Roman" w:cs="Times New Roman"/>
                <w:color w:val="000000"/>
                <w:sz w:val="22"/>
                <w:szCs w:val="22"/>
              </w:rPr>
            </w:pPr>
            <w:r w:rsidRPr="00F87E50">
              <w:rPr>
                <w:rFonts w:eastAsia="Times New Roman" w:cs="Times New Roman"/>
                <w:color w:val="000000"/>
                <w:sz w:val="22"/>
                <w:szCs w:val="22"/>
              </w:rPr>
              <w:t>Pathophysiology Questions</w:t>
            </w:r>
          </w:p>
          <w:p w14:paraId="07EB50E3" w14:textId="2304B02B" w:rsidR="00913C6A" w:rsidRPr="00F87E50" w:rsidRDefault="00913C6A" w:rsidP="00913C6A">
            <w:pPr>
              <w:pStyle w:val="ListParagraph"/>
              <w:numPr>
                <w:ilvl w:val="0"/>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What are the ECG findings of hypercalcemia?</w:t>
            </w:r>
          </w:p>
          <w:p w14:paraId="2A5F7804" w14:textId="7677A0C5" w:rsidR="00F51941" w:rsidRPr="00F87E50" w:rsidRDefault="00EE2DB2" w:rsidP="00F51941">
            <w:pPr>
              <w:pStyle w:val="ListParagraph"/>
              <w:numPr>
                <w:ilvl w:val="1"/>
                <w:numId w:val="19"/>
              </w:numPr>
              <w:rPr>
                <w:rFonts w:eastAsia="Times New Roman" w:cs="Times New Roman"/>
                <w:color w:val="000000"/>
                <w:sz w:val="22"/>
                <w:szCs w:val="22"/>
                <w:lang w:val="en-CA"/>
              </w:rPr>
            </w:pPr>
            <w:r w:rsidRPr="00F87E50">
              <w:rPr>
                <w:rFonts w:eastAsia="Times New Roman" w:cs="Times New Roman"/>
                <w:b/>
                <w:bCs/>
                <w:color w:val="000000"/>
                <w:sz w:val="22"/>
                <w:szCs w:val="22"/>
                <w:lang w:val="en-CA"/>
              </w:rPr>
              <w:t>Shortened QT</w:t>
            </w:r>
            <w:r w:rsidRPr="00F87E50">
              <w:rPr>
                <w:rFonts w:eastAsia="Times New Roman" w:cs="Times New Roman"/>
                <w:color w:val="000000"/>
                <w:sz w:val="22"/>
                <w:szCs w:val="22"/>
                <w:lang w:val="en-CA"/>
              </w:rPr>
              <w:t xml:space="preserve"> +/- ST elevation</w:t>
            </w:r>
            <w:r w:rsidR="00F51941" w:rsidRPr="00F87E50">
              <w:rPr>
                <w:rFonts w:eastAsia="Times New Roman" w:cs="Times New Roman"/>
                <w:color w:val="000000"/>
                <w:sz w:val="22"/>
                <w:szCs w:val="22"/>
                <w:lang w:val="en-CA"/>
              </w:rPr>
              <w:t>. In severe cases can have</w:t>
            </w:r>
            <w:r w:rsidRPr="00F87E50">
              <w:rPr>
                <w:rFonts w:eastAsia="Times New Roman" w:cs="Times New Roman"/>
                <w:color w:val="000000"/>
                <w:sz w:val="22"/>
                <w:szCs w:val="22"/>
                <w:lang w:val="en-CA"/>
              </w:rPr>
              <w:t xml:space="preserve"> sinus bradycardia, BBB and high degree AV block</w:t>
            </w:r>
          </w:p>
          <w:p w14:paraId="42BF891E" w14:textId="7EE913B0" w:rsidR="003D7AC0" w:rsidRPr="00F87E50" w:rsidRDefault="00913C6A" w:rsidP="00913C6A">
            <w:pPr>
              <w:pStyle w:val="ListParagraph"/>
              <w:numPr>
                <w:ilvl w:val="0"/>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What are the causes of hypercalcemia of malignancy?</w:t>
            </w:r>
          </w:p>
          <w:p w14:paraId="4EA54DA8" w14:textId="4F668908" w:rsidR="00F51941" w:rsidRPr="00F87E50" w:rsidRDefault="00F51941" w:rsidP="00F51941">
            <w:pPr>
              <w:pStyle w:val="ListParagraph"/>
              <w:numPr>
                <w:ilvl w:val="1"/>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Ectopic secretion of PTH</w:t>
            </w:r>
          </w:p>
          <w:p w14:paraId="2BA3C4C9" w14:textId="0410CC3C" w:rsidR="00F51941" w:rsidRPr="00F87E50" w:rsidRDefault="00F51941" w:rsidP="00F51941">
            <w:pPr>
              <w:pStyle w:val="ListParagraph"/>
              <w:numPr>
                <w:ilvl w:val="1"/>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Multiple Myeloma</w:t>
            </w:r>
          </w:p>
          <w:p w14:paraId="1377C855" w14:textId="6EF37FCF" w:rsidR="00F51941" w:rsidRPr="00F87E50" w:rsidRDefault="00F51941" w:rsidP="00F51941">
            <w:pPr>
              <w:pStyle w:val="ListParagraph"/>
              <w:numPr>
                <w:ilvl w:val="1"/>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Cancer metastasis bone (most commonly breast, lung, hematologic, kidney and prostate)</w:t>
            </w:r>
          </w:p>
          <w:p w14:paraId="1AB17493" w14:textId="77777777" w:rsidR="003D7AC0" w:rsidRPr="00F87E50" w:rsidRDefault="003D7AC0" w:rsidP="00913C6A">
            <w:pPr>
              <w:pStyle w:val="ListParagraph"/>
              <w:numPr>
                <w:ilvl w:val="0"/>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Treatment of hypercalcemia</w:t>
            </w:r>
          </w:p>
          <w:p w14:paraId="368ED678" w14:textId="66F3B7D0" w:rsidR="00F51941" w:rsidRPr="00F87E50" w:rsidRDefault="00F51941" w:rsidP="003D7AC0">
            <w:pPr>
              <w:pStyle w:val="ListParagraph"/>
              <w:numPr>
                <w:ilvl w:val="1"/>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 xml:space="preserve">Fluids – NS inhibits proximal tubule reabsorption of Ca and will correct volume depletion </w:t>
            </w:r>
            <w:r w:rsidRPr="00F87E50">
              <w:rPr>
                <w:rFonts w:eastAsia="Times New Roman" w:cs="Times New Roman"/>
                <w:color w:val="000000"/>
                <w:sz w:val="22"/>
                <w:szCs w:val="22"/>
                <w:lang w:val="en-CA"/>
              </w:rPr>
              <w:sym w:font="Wingdings" w:char="F0E0"/>
            </w:r>
            <w:r w:rsidRPr="00F87E50">
              <w:rPr>
                <w:rFonts w:eastAsia="Times New Roman" w:cs="Times New Roman"/>
                <w:color w:val="000000"/>
                <w:sz w:val="22"/>
                <w:szCs w:val="22"/>
                <w:lang w:val="en-CA"/>
              </w:rPr>
              <w:t xml:space="preserve"> give bolus initially to stabilize BP then rate ~200-300mL/hr depending on co-morbidities. Urine output goal ~2L/day</w:t>
            </w:r>
          </w:p>
          <w:p w14:paraId="2B770F51" w14:textId="6195EF87" w:rsidR="003D7AC0" w:rsidRPr="00F87E50" w:rsidRDefault="003D7AC0" w:rsidP="003D7AC0">
            <w:pPr>
              <w:pStyle w:val="ListParagraph"/>
              <w:numPr>
                <w:ilvl w:val="1"/>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Bisphosphonates (avoid if GFR &lt;30)</w:t>
            </w:r>
            <w:r w:rsidR="00F51941" w:rsidRPr="00F87E50">
              <w:rPr>
                <w:rFonts w:eastAsia="Times New Roman" w:cs="Times New Roman"/>
                <w:color w:val="000000"/>
                <w:sz w:val="22"/>
                <w:szCs w:val="22"/>
                <w:lang w:val="en-CA"/>
              </w:rPr>
              <w:t xml:space="preserve">- </w:t>
            </w:r>
            <w:r w:rsidR="00D529E5" w:rsidRPr="00F87E50">
              <w:rPr>
                <w:rFonts w:eastAsia="Times New Roman" w:cs="Times New Roman"/>
                <w:color w:val="000000"/>
                <w:sz w:val="22"/>
                <w:szCs w:val="22"/>
                <w:lang w:val="en-CA"/>
              </w:rPr>
              <w:t>reduce</w:t>
            </w:r>
            <w:r w:rsidR="00BE31BA" w:rsidRPr="00F87E50">
              <w:rPr>
                <w:rFonts w:eastAsia="Times New Roman" w:cs="Times New Roman"/>
                <w:color w:val="000000"/>
                <w:sz w:val="22"/>
                <w:szCs w:val="22"/>
                <w:lang w:val="en-CA"/>
              </w:rPr>
              <w:t xml:space="preserve"> </w:t>
            </w:r>
            <w:r w:rsidR="00D529E5" w:rsidRPr="00F87E50">
              <w:rPr>
                <w:rFonts w:eastAsia="Times New Roman" w:cs="Times New Roman"/>
                <w:color w:val="000000"/>
                <w:sz w:val="22"/>
                <w:szCs w:val="22"/>
                <w:lang w:val="en-CA"/>
              </w:rPr>
              <w:t>osteoclast-mediated bone resorption</w:t>
            </w:r>
            <w:r w:rsidR="00F51941" w:rsidRPr="00F87E50">
              <w:rPr>
                <w:rFonts w:eastAsia="Times New Roman" w:cs="Times New Roman"/>
                <w:color w:val="000000"/>
                <w:sz w:val="22"/>
                <w:szCs w:val="22"/>
                <w:lang w:val="en-CA"/>
              </w:rPr>
              <w:t xml:space="preserve"> </w:t>
            </w:r>
          </w:p>
          <w:p w14:paraId="66ABC77D" w14:textId="3DAB0558" w:rsidR="00F51941" w:rsidRPr="00F87E50" w:rsidRDefault="00D529E5" w:rsidP="00D529E5">
            <w:pPr>
              <w:pStyle w:val="ListParagraph"/>
              <w:numPr>
                <w:ilvl w:val="2"/>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Zoledronic acid 4-8mg IV over 15 mins (preferred in cancer patient)</w:t>
            </w:r>
          </w:p>
          <w:p w14:paraId="4665B751" w14:textId="77777777" w:rsidR="00594605" w:rsidRPr="00F87E50" w:rsidRDefault="00D529E5" w:rsidP="00594605">
            <w:pPr>
              <w:pStyle w:val="ListParagraph"/>
              <w:numPr>
                <w:ilvl w:val="2"/>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Pamidronate 90mg over 2 hours</w:t>
            </w:r>
          </w:p>
          <w:p w14:paraId="6A2B50D0" w14:textId="629AC14E" w:rsidR="00D529E5" w:rsidRPr="00F87E50" w:rsidRDefault="00D529E5" w:rsidP="00594605">
            <w:pPr>
              <w:pStyle w:val="ListParagraph"/>
              <w:numPr>
                <w:ilvl w:val="1"/>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Calcitonin 4U/kg SC</w:t>
            </w:r>
          </w:p>
          <w:p w14:paraId="4E095472" w14:textId="77777777" w:rsidR="00327C08" w:rsidRPr="00F87E50" w:rsidRDefault="00327C08" w:rsidP="00327C08">
            <w:pPr>
              <w:pStyle w:val="ListParagraph"/>
              <w:numPr>
                <w:ilvl w:val="1"/>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Diuretics</w:t>
            </w:r>
          </w:p>
          <w:p w14:paraId="56F97979" w14:textId="77777777" w:rsidR="00327C08" w:rsidRPr="00F87E50" w:rsidRDefault="00327C08" w:rsidP="00327C08">
            <w:pPr>
              <w:pStyle w:val="ListParagraph"/>
              <w:numPr>
                <w:ilvl w:val="2"/>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Lasix does not enhance Ca elimination but can be used to augment saline diuresis</w:t>
            </w:r>
          </w:p>
          <w:p w14:paraId="5244AA69" w14:textId="47DCE53F" w:rsidR="00C06AF6" w:rsidRPr="00F87E50" w:rsidRDefault="00C06AF6" w:rsidP="003D7AC0">
            <w:pPr>
              <w:pStyle w:val="ListParagraph"/>
              <w:numPr>
                <w:ilvl w:val="1"/>
                <w:numId w:val="19"/>
              </w:numPr>
              <w:rPr>
                <w:rFonts w:eastAsia="Times New Roman" w:cs="Times New Roman"/>
                <w:color w:val="000000"/>
                <w:sz w:val="22"/>
                <w:szCs w:val="22"/>
                <w:lang w:val="en-CA"/>
              </w:rPr>
            </w:pPr>
            <w:r w:rsidRPr="00F87E50">
              <w:rPr>
                <w:rFonts w:eastAsia="Times New Roman" w:cs="Times New Roman"/>
                <w:color w:val="000000"/>
                <w:sz w:val="22"/>
                <w:szCs w:val="22"/>
                <w:lang w:val="en-CA"/>
              </w:rPr>
              <w:t>Denosumab (safe in renal failure, if refractory to bisphosphonates</w:t>
            </w:r>
            <w:r w:rsidR="00594605" w:rsidRPr="00F87E50">
              <w:rPr>
                <w:rFonts w:eastAsia="Times New Roman" w:cs="Times New Roman"/>
                <w:color w:val="000000"/>
                <w:sz w:val="22"/>
                <w:szCs w:val="22"/>
                <w:lang w:val="en-CA"/>
              </w:rPr>
              <w:t>, not typically used in ED</w:t>
            </w:r>
            <w:r w:rsidRPr="00F87E50">
              <w:rPr>
                <w:rFonts w:eastAsia="Times New Roman" w:cs="Times New Roman"/>
                <w:color w:val="000000"/>
                <w:sz w:val="22"/>
                <w:szCs w:val="22"/>
                <w:lang w:val="en-CA"/>
              </w:rPr>
              <w:t>)</w:t>
            </w:r>
          </w:p>
          <w:p w14:paraId="50AE28E7" w14:textId="77777777" w:rsidR="00D167EE" w:rsidRPr="00F87E50" w:rsidRDefault="00D167EE" w:rsidP="00F70D78">
            <w:pPr>
              <w:pStyle w:val="ListParagraph"/>
              <w:ind w:left="2160"/>
              <w:rPr>
                <w:rFonts w:eastAsia="Times New Roman" w:cs="Times New Roman"/>
                <w:color w:val="000000"/>
                <w:sz w:val="22"/>
                <w:szCs w:val="22"/>
                <w:lang w:val="en-CA"/>
              </w:rPr>
            </w:pPr>
          </w:p>
          <w:p w14:paraId="48F0767B" w14:textId="77777777" w:rsidR="00D529E5" w:rsidRPr="00F87E50" w:rsidRDefault="00D529E5" w:rsidP="00D529E5">
            <w:pPr>
              <w:rPr>
                <w:rFonts w:eastAsia="Times New Roman" w:cs="Times New Roman"/>
                <w:color w:val="000000"/>
                <w:sz w:val="22"/>
                <w:szCs w:val="22"/>
              </w:rPr>
            </w:pPr>
            <w:r w:rsidRPr="00F87E50">
              <w:rPr>
                <w:rFonts w:eastAsia="Times New Roman" w:cs="Times New Roman"/>
                <w:color w:val="000000"/>
                <w:sz w:val="22"/>
                <w:szCs w:val="22"/>
              </w:rPr>
              <w:t>Breaking Bad News</w:t>
            </w:r>
          </w:p>
          <w:p w14:paraId="3DFA7413" w14:textId="77777777" w:rsidR="00D529E5" w:rsidRPr="00F87E50" w:rsidRDefault="00D529E5" w:rsidP="00D529E5">
            <w:pPr>
              <w:pStyle w:val="ListParagraph"/>
              <w:numPr>
                <w:ilvl w:val="0"/>
                <w:numId w:val="21"/>
              </w:numPr>
              <w:rPr>
                <w:rFonts w:eastAsia="Times New Roman" w:cs="Times New Roman"/>
                <w:color w:val="000000"/>
                <w:sz w:val="22"/>
                <w:szCs w:val="22"/>
                <w:lang w:val="en-CA"/>
              </w:rPr>
            </w:pPr>
            <w:r w:rsidRPr="00F87E50">
              <w:rPr>
                <w:rFonts w:eastAsia="Times New Roman" w:cs="Times New Roman"/>
                <w:color w:val="000000"/>
                <w:sz w:val="22"/>
                <w:szCs w:val="22"/>
                <w:lang w:val="en-CA"/>
              </w:rPr>
              <w:t>S – Setting: minimize distractions, sit down if possible +/- social worker</w:t>
            </w:r>
          </w:p>
          <w:p w14:paraId="57D95C77" w14:textId="77777777" w:rsidR="00D529E5" w:rsidRPr="00F87E50" w:rsidRDefault="00D529E5" w:rsidP="00D529E5">
            <w:pPr>
              <w:pStyle w:val="ListParagraph"/>
              <w:numPr>
                <w:ilvl w:val="0"/>
                <w:numId w:val="21"/>
              </w:numPr>
              <w:rPr>
                <w:rFonts w:eastAsia="Times New Roman" w:cs="Times New Roman"/>
                <w:color w:val="000000"/>
                <w:sz w:val="22"/>
                <w:szCs w:val="22"/>
                <w:lang w:val="en-CA"/>
              </w:rPr>
            </w:pPr>
            <w:r w:rsidRPr="00F87E50">
              <w:rPr>
                <w:rFonts w:eastAsia="Times New Roman" w:cs="Times New Roman"/>
                <w:color w:val="000000"/>
                <w:sz w:val="22"/>
                <w:szCs w:val="22"/>
                <w:lang w:val="en-CA"/>
              </w:rPr>
              <w:t>P – Perception: What do they understand so far</w:t>
            </w:r>
          </w:p>
          <w:p w14:paraId="68C1EBAD" w14:textId="3E3F20A8" w:rsidR="00D529E5" w:rsidRPr="00F87E50" w:rsidRDefault="00D529E5" w:rsidP="00D529E5">
            <w:pPr>
              <w:pStyle w:val="ListParagraph"/>
              <w:numPr>
                <w:ilvl w:val="0"/>
                <w:numId w:val="21"/>
              </w:numPr>
              <w:rPr>
                <w:rFonts w:eastAsia="Times New Roman" w:cs="Times New Roman"/>
                <w:color w:val="000000"/>
                <w:sz w:val="22"/>
                <w:szCs w:val="22"/>
                <w:lang w:val="en-CA"/>
              </w:rPr>
            </w:pPr>
            <w:r w:rsidRPr="00F87E50">
              <w:rPr>
                <w:rFonts w:eastAsia="Times New Roman" w:cs="Times New Roman"/>
                <w:color w:val="000000"/>
                <w:sz w:val="22"/>
                <w:szCs w:val="22"/>
                <w:lang w:val="en-CA"/>
              </w:rPr>
              <w:t xml:space="preserve">I – Invitation: Would the family like further information </w:t>
            </w:r>
          </w:p>
          <w:p w14:paraId="0C3F79BE" w14:textId="78627C00" w:rsidR="00D529E5" w:rsidRPr="00F87E50" w:rsidRDefault="00D529E5" w:rsidP="00D529E5">
            <w:pPr>
              <w:pStyle w:val="ListParagraph"/>
              <w:numPr>
                <w:ilvl w:val="0"/>
                <w:numId w:val="21"/>
              </w:numPr>
              <w:rPr>
                <w:rFonts w:eastAsia="Times New Roman" w:cs="Times New Roman"/>
                <w:color w:val="000000"/>
                <w:sz w:val="22"/>
                <w:szCs w:val="22"/>
                <w:lang w:val="en-CA"/>
              </w:rPr>
            </w:pPr>
            <w:r w:rsidRPr="00F87E50">
              <w:rPr>
                <w:rFonts w:eastAsia="Times New Roman" w:cs="Times New Roman"/>
                <w:color w:val="000000"/>
                <w:sz w:val="22"/>
                <w:szCs w:val="22"/>
                <w:lang w:val="en-CA"/>
              </w:rPr>
              <w:t>K – knowledge: provide information in a direct way using plain language</w:t>
            </w:r>
          </w:p>
          <w:p w14:paraId="75299EEE" w14:textId="071A75B0" w:rsidR="00D529E5" w:rsidRPr="00F87E50" w:rsidRDefault="00D529E5" w:rsidP="00D529E5">
            <w:pPr>
              <w:pStyle w:val="ListParagraph"/>
              <w:numPr>
                <w:ilvl w:val="0"/>
                <w:numId w:val="21"/>
              </w:numPr>
              <w:rPr>
                <w:rFonts w:eastAsia="Times New Roman" w:cs="Times New Roman"/>
                <w:color w:val="000000"/>
                <w:sz w:val="22"/>
                <w:szCs w:val="22"/>
                <w:lang w:val="en-CA"/>
              </w:rPr>
            </w:pPr>
            <w:r w:rsidRPr="00F87E50">
              <w:rPr>
                <w:rFonts w:eastAsia="Times New Roman" w:cs="Times New Roman"/>
                <w:color w:val="000000"/>
                <w:sz w:val="22"/>
                <w:szCs w:val="22"/>
                <w:lang w:val="en-CA"/>
              </w:rPr>
              <w:t>E – Emotions: respond to family member’s emotions</w:t>
            </w:r>
            <w:r w:rsidR="000E2748" w:rsidRPr="00F87E50">
              <w:rPr>
                <w:rFonts w:eastAsia="Times New Roman" w:cs="Times New Roman"/>
                <w:color w:val="000000"/>
                <w:sz w:val="22"/>
                <w:szCs w:val="22"/>
                <w:lang w:val="en-CA"/>
              </w:rPr>
              <w:t xml:space="preserve"> empathetically</w:t>
            </w:r>
          </w:p>
          <w:p w14:paraId="146FD92A" w14:textId="3FA72FB1" w:rsidR="00D529E5" w:rsidRPr="00F87E50" w:rsidRDefault="00D529E5" w:rsidP="00D529E5">
            <w:pPr>
              <w:pStyle w:val="ListParagraph"/>
              <w:numPr>
                <w:ilvl w:val="0"/>
                <w:numId w:val="21"/>
              </w:numPr>
              <w:rPr>
                <w:rFonts w:eastAsia="Times New Roman" w:cs="Times New Roman"/>
                <w:color w:val="000000"/>
                <w:sz w:val="22"/>
                <w:szCs w:val="22"/>
                <w:lang w:val="en-CA"/>
              </w:rPr>
            </w:pPr>
            <w:r w:rsidRPr="00F87E50">
              <w:rPr>
                <w:rFonts w:eastAsia="Times New Roman" w:cs="Times New Roman"/>
                <w:color w:val="000000"/>
                <w:sz w:val="22"/>
                <w:szCs w:val="22"/>
                <w:lang w:val="en-CA"/>
              </w:rPr>
              <w:t xml:space="preserve">S – Summarize: Summarize </w:t>
            </w:r>
            <w:r w:rsidR="000E2748" w:rsidRPr="00F87E50">
              <w:rPr>
                <w:rFonts w:eastAsia="Times New Roman" w:cs="Times New Roman"/>
                <w:color w:val="000000"/>
                <w:sz w:val="22"/>
                <w:szCs w:val="22"/>
                <w:lang w:val="en-CA"/>
              </w:rPr>
              <w:t xml:space="preserve">and set out plan of action </w:t>
            </w:r>
            <w:r w:rsidR="00D167EE" w:rsidRPr="00F87E50">
              <w:rPr>
                <w:rFonts w:eastAsia="Times New Roman" w:cs="Times New Roman"/>
                <w:color w:val="000000"/>
                <w:sz w:val="22"/>
                <w:szCs w:val="22"/>
                <w:lang w:val="en-CA"/>
              </w:rPr>
              <w:t xml:space="preserve">+/- </w:t>
            </w:r>
            <w:r w:rsidR="000E2748" w:rsidRPr="00F87E50">
              <w:rPr>
                <w:rFonts w:eastAsia="Times New Roman" w:cs="Times New Roman"/>
                <w:color w:val="000000"/>
                <w:sz w:val="22"/>
                <w:szCs w:val="22"/>
                <w:lang w:val="en-CA"/>
              </w:rPr>
              <w:t>strategize for next steps in line with GOC</w:t>
            </w:r>
            <w:r w:rsidRPr="00F87E50">
              <w:rPr>
                <w:rFonts w:eastAsia="Times New Roman" w:cs="Times New Roman"/>
                <w:color w:val="000000"/>
                <w:sz w:val="22"/>
                <w:szCs w:val="22"/>
                <w:lang w:val="en-CA"/>
              </w:rPr>
              <w:t xml:space="preserve"> </w:t>
            </w:r>
          </w:p>
        </w:tc>
      </w:tr>
      <w:tr w:rsidR="00913C6A" w:rsidRPr="00F87E50" w14:paraId="0AA1FCAB" w14:textId="77777777" w:rsidTr="008E4C80">
        <w:trPr>
          <w:trHeight w:val="107"/>
        </w:trPr>
        <w:tc>
          <w:tcPr>
            <w:tcW w:w="10555" w:type="dxa"/>
            <w:shd w:val="clear" w:color="auto" w:fill="auto"/>
            <w:noWrap/>
          </w:tcPr>
          <w:p w14:paraId="16E92E4D" w14:textId="77777777" w:rsidR="00913C6A" w:rsidRPr="00F87E50" w:rsidRDefault="00913C6A" w:rsidP="003D01EB">
            <w:pPr>
              <w:rPr>
                <w:rFonts w:eastAsia="Times New Roman" w:cs="Times New Roman"/>
                <w:i/>
                <w:color w:val="000000"/>
                <w:sz w:val="22"/>
                <w:szCs w:val="22"/>
              </w:rPr>
            </w:pPr>
          </w:p>
        </w:tc>
      </w:tr>
    </w:tbl>
    <w:p w14:paraId="49F1B7A6" w14:textId="77777777" w:rsidR="008F53C7" w:rsidRPr="00F87E50" w:rsidRDefault="008F53C7" w:rsidP="008F53C7">
      <w:pPr>
        <w:rPr>
          <w:sz w:val="22"/>
          <w:szCs w:val="22"/>
        </w:rPr>
      </w:pPr>
    </w:p>
    <w:p w14:paraId="1CD68329" w14:textId="5FE57F97" w:rsidR="008F53C7" w:rsidRPr="00F87E50" w:rsidRDefault="008F53C7" w:rsidP="00D167EE">
      <w:pPr>
        <w:ind w:firstLine="360"/>
        <w:rPr>
          <w:b/>
          <w:sz w:val="22"/>
          <w:szCs w:val="22"/>
        </w:rPr>
      </w:pPr>
      <w:r w:rsidRPr="00F87E50">
        <w:rPr>
          <w:b/>
          <w:sz w:val="22"/>
          <w:szCs w:val="22"/>
        </w:rPr>
        <w:lastRenderedPageBreak/>
        <w:t>References</w:t>
      </w: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87E50" w14:paraId="46DC02DA" w14:textId="77777777" w:rsidTr="003D01EB">
        <w:trPr>
          <w:trHeight w:val="256"/>
        </w:trPr>
        <w:tc>
          <w:tcPr>
            <w:tcW w:w="11057" w:type="dxa"/>
            <w:shd w:val="clear" w:color="auto" w:fill="auto"/>
            <w:noWrap/>
          </w:tcPr>
          <w:p w14:paraId="6C727630" w14:textId="6C90B452" w:rsidR="008F53C7" w:rsidRPr="00F87E50" w:rsidRDefault="0081115F" w:rsidP="00327C08">
            <w:pPr>
              <w:pStyle w:val="ListParagraph"/>
              <w:numPr>
                <w:ilvl w:val="0"/>
                <w:numId w:val="24"/>
              </w:numPr>
              <w:rPr>
                <w:rFonts w:eastAsia="Times New Roman" w:cs="Times New Roman"/>
                <w:color w:val="000000" w:themeColor="text1"/>
                <w:sz w:val="22"/>
                <w:szCs w:val="22"/>
                <w:lang w:val="en-CA"/>
              </w:rPr>
            </w:pPr>
            <w:r w:rsidRPr="00F87E50">
              <w:rPr>
                <w:rFonts w:eastAsia="Times New Roman" w:cs="Times New Roman"/>
                <w:color w:val="000000" w:themeColor="text1"/>
                <w:sz w:val="22"/>
                <w:szCs w:val="22"/>
                <w:lang w:val="en-CA"/>
              </w:rPr>
              <w:t>Sohi R, Sheppard G. Hypercalcemia of Malignancy: An Emergency Medicine Simulation. Cureus. 2017 Nov 15;9(11):e1847. doi: 10.7759/cureus.1847. PMID: 29348990; PMCID: PMC5768318.</w:t>
            </w:r>
          </w:p>
          <w:p w14:paraId="1DCFC597" w14:textId="417F6FBD" w:rsidR="008F53C7" w:rsidRPr="00F87E50" w:rsidRDefault="00327C08" w:rsidP="003D01EB">
            <w:pPr>
              <w:pStyle w:val="ListParagraph"/>
              <w:numPr>
                <w:ilvl w:val="0"/>
                <w:numId w:val="24"/>
              </w:numPr>
              <w:rPr>
                <w:rFonts w:eastAsia="Times New Roman" w:cs="Times New Roman"/>
                <w:color w:val="000000"/>
                <w:sz w:val="22"/>
                <w:szCs w:val="22"/>
                <w:lang w:val="en-CA"/>
              </w:rPr>
            </w:pPr>
            <w:r w:rsidRPr="00F87E50">
              <w:rPr>
                <w:rFonts w:eastAsia="Times New Roman" w:cs="Times New Roman"/>
                <w:color w:val="000000"/>
                <w:sz w:val="22"/>
                <w:szCs w:val="22"/>
                <w:lang w:val="en-CA"/>
              </w:rPr>
              <w:t>Baile WF, Buckman R, Lenzi R, Glober G, Beale EA, Kudelka AP. SPIKES-A six-step protocol for delivering bad news: application to the patient with cancer. Oncologist. 2000;5(4):302-311. doi:10.1634/theoncologist.5-4-302</w:t>
            </w:r>
          </w:p>
        </w:tc>
      </w:tr>
    </w:tbl>
    <w:p w14:paraId="6A8B08D5" w14:textId="186822C0" w:rsidR="008F53C7" w:rsidRPr="00F87E50" w:rsidRDefault="008F53C7" w:rsidP="00F8438B">
      <w:pPr>
        <w:rPr>
          <w:sz w:val="22"/>
          <w:szCs w:val="22"/>
        </w:rPr>
      </w:pPr>
    </w:p>
    <w:sectPr w:rsidR="008F53C7" w:rsidRPr="00F87E50" w:rsidSect="00B921EC">
      <w:headerReference w:type="default" r:id="rId18"/>
      <w:footerReference w:type="default" r:id="rId19"/>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A70CC9" w14:textId="77777777" w:rsidR="007D3A75" w:rsidRDefault="007D3A75" w:rsidP="001B5FBC">
      <w:r>
        <w:separator/>
      </w:r>
    </w:p>
  </w:endnote>
  <w:endnote w:type="continuationSeparator" w:id="0">
    <w:p w14:paraId="543CBD80" w14:textId="77777777" w:rsidR="007D3A75" w:rsidRDefault="007D3A75"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B50CB" w14:textId="4C46F520" w:rsidR="00CF18EB" w:rsidRDefault="00CF18EB"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1</w:t>
    </w:r>
    <w:r w:rsidRPr="00DE757D">
      <w:rPr>
        <w:rStyle w:val="PageNumber"/>
        <w:sz w:val="16"/>
        <w:szCs w:val="16"/>
      </w:rPr>
      <w:fldChar w:fldCharType="end"/>
    </w:r>
  </w:p>
  <w:p w14:paraId="39A5CAAC" w14:textId="56E41375" w:rsidR="00CF18EB" w:rsidRPr="00A65B18" w:rsidRDefault="00CF18EB"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9951F" w14:textId="4C8D2478" w:rsidR="00CF18EB" w:rsidRDefault="00CF18EB"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5</w:t>
    </w:r>
    <w:r w:rsidRPr="00DE757D">
      <w:rPr>
        <w:rStyle w:val="PageNumber"/>
        <w:sz w:val="16"/>
        <w:szCs w:val="16"/>
      </w:rPr>
      <w:fldChar w:fldCharType="end"/>
    </w:r>
  </w:p>
  <w:p w14:paraId="63BA7FBB" w14:textId="77777777" w:rsidR="00CF18EB" w:rsidRPr="00A65B18" w:rsidRDefault="00CF18EB"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855005" w14:textId="231EE34D" w:rsidR="00CF18EB" w:rsidRDefault="00CF18EB"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3E5BA190" w14:textId="77777777" w:rsidR="00CF18EB" w:rsidRPr="00A65B18" w:rsidRDefault="00CF18EB"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5CBF0A" w14:textId="77777777" w:rsidR="007D3A75" w:rsidRDefault="007D3A75" w:rsidP="001B5FBC">
      <w:r>
        <w:separator/>
      </w:r>
    </w:p>
  </w:footnote>
  <w:footnote w:type="continuationSeparator" w:id="0">
    <w:p w14:paraId="2484EFE9" w14:textId="77777777" w:rsidR="007D3A75" w:rsidRDefault="007D3A75"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6AB26" w14:textId="77777777" w:rsidR="00CF18EB" w:rsidRDefault="00CF18EB"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CF18EB" w:rsidRDefault="00CF18EB"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CAC9DB" w14:textId="182488C1" w:rsidR="00CF18EB" w:rsidRDefault="00CF18EB"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CF18EB" w:rsidRPr="00F8438B" w:rsidRDefault="00CF18EB" w:rsidP="00F8438B">
                          <w:pPr>
                            <w:ind w:right="48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" fillcolor="#c2d69b [1942]" strokecolor="#4579b8 [3044]">
              <v:fill opacity="18247f"/>
              <v:shadow on="t" color="black" opacity="22937f" origin=",.5" offset="0,.63889mm"/>
              <v:textbox>
                <w:txbxContent>
                  <w:p w14:paraId="2B577ACD" w14:textId="77777777" w:rsidR="00CF18EB" w:rsidRPr="00F8438B" w:rsidRDefault="00CF18EB" w:rsidP="00F8438B">
                    <w:pPr>
                      <w:ind w:right="480"/>
                    </w:pPr>
                  </w:p>
                </w:txbxContent>
              </v:textbox>
            </v:rect>
          </w:pict>
        </mc:Fallback>
      </mc:AlternateContent>
    </w:r>
    <w:r>
      <w:rPr>
        <w:sz w:val="36"/>
        <w:szCs w:val="36"/>
      </w:rPr>
      <w:t>Hypercalcemia of Malignancy</w:t>
    </w:r>
  </w:p>
  <w:p w14:paraId="30AEAD67" w14:textId="77777777" w:rsidR="00CF18EB" w:rsidRDefault="00CF18EB" w:rsidP="001B5FBC">
    <w:pPr>
      <w:pStyle w:val="Header"/>
      <w:ind w:right="360"/>
      <w:rPr>
        <w:sz w:val="36"/>
        <w:szCs w:val="36"/>
      </w:rPr>
    </w:pPr>
  </w:p>
  <w:p w14:paraId="62F43E5E" w14:textId="77777777" w:rsidR="00CF18EB" w:rsidRPr="001B5FBC" w:rsidRDefault="00CF18EB"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1694D" w14:textId="44A3EE0D" w:rsidR="00CF18EB" w:rsidRDefault="00CF18EB"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CF18EB" w:rsidRPr="00F8438B" w:rsidRDefault="00CF18EB" w:rsidP="00F8438B">
                          <w:pPr>
                            <w:ind w:right="48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" fillcolor="#c2d69b [1942]" strokecolor="#4579b8 [3044]">
              <v:fill opacity="18247f"/>
              <v:shadow on="t" color="black" opacity="22937f" origin=",.5" offset="0,.63889mm"/>
              <v:textbox>
                <w:txbxContent>
                  <w:p w14:paraId="08197E6B" w14:textId="77777777" w:rsidR="00CF18EB" w:rsidRPr="00F8438B" w:rsidRDefault="00CF18EB" w:rsidP="00F8438B">
                    <w:pPr>
                      <w:ind w:right="480"/>
                    </w:pPr>
                  </w:p>
                </w:txbxContent>
              </v:textbox>
            </v:rect>
          </w:pict>
        </mc:Fallback>
      </mc:AlternateContent>
    </w:r>
    <w:r w:rsidRPr="0004736F">
      <w:rPr>
        <w:sz w:val="36"/>
        <w:szCs w:val="36"/>
      </w:rPr>
      <w:t xml:space="preserve"> </w:t>
    </w:r>
    <w:r>
      <w:rPr>
        <w:sz w:val="36"/>
        <w:szCs w:val="36"/>
      </w:rPr>
      <w:t>Hypercalcemia of Malignancy</w:t>
    </w:r>
  </w:p>
  <w:p w14:paraId="4D519ADE" w14:textId="77777777" w:rsidR="00CF18EB" w:rsidRDefault="00CF18EB" w:rsidP="001B5FBC">
    <w:pPr>
      <w:pStyle w:val="Header"/>
      <w:ind w:right="360"/>
      <w:rPr>
        <w:sz w:val="36"/>
        <w:szCs w:val="36"/>
      </w:rPr>
    </w:pPr>
  </w:p>
  <w:p w14:paraId="4EAF2611" w14:textId="77777777" w:rsidR="00CF18EB" w:rsidRPr="001B5FBC" w:rsidRDefault="00CF18EB"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F0DD3" w14:textId="13C0B4E1" w:rsidR="00CF18EB" w:rsidRDefault="00CF18EB"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CF18EB" w:rsidRPr="00F8438B" w:rsidRDefault="00CF18EB" w:rsidP="00F8438B">
                          <w:pPr>
                            <w:ind w:right="48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" fillcolor="#c2d69b [1942]" strokecolor="#4579b8 [3044]">
              <v:fill opacity="18247f"/>
              <v:shadow on="t" color="black" opacity="22937f" origin=",.5" offset="0,.63889mm"/>
              <v:textbox>
                <w:txbxContent>
                  <w:p w14:paraId="3B2E571C" w14:textId="77777777" w:rsidR="00CF18EB" w:rsidRPr="00F8438B" w:rsidRDefault="00CF18EB" w:rsidP="00F8438B">
                    <w:pPr>
                      <w:ind w:right="480"/>
                    </w:pPr>
                  </w:p>
                </w:txbxContent>
              </v:textbox>
            </v:rect>
          </w:pict>
        </mc:Fallback>
      </mc:AlternateContent>
    </w:r>
    <w:r w:rsidRPr="0004736F">
      <w:rPr>
        <w:sz w:val="36"/>
        <w:szCs w:val="36"/>
      </w:rPr>
      <w:t xml:space="preserve"> </w:t>
    </w:r>
    <w:r>
      <w:rPr>
        <w:sz w:val="36"/>
        <w:szCs w:val="36"/>
      </w:rPr>
      <w:t>Hypercalcemia of Malignancy</w:t>
    </w:r>
  </w:p>
  <w:p w14:paraId="385219AA" w14:textId="77777777" w:rsidR="00CF18EB" w:rsidRDefault="00CF18EB" w:rsidP="001B5FBC">
    <w:pPr>
      <w:pStyle w:val="Header"/>
      <w:ind w:right="360"/>
      <w:rPr>
        <w:sz w:val="36"/>
        <w:szCs w:val="36"/>
      </w:rPr>
    </w:pPr>
  </w:p>
  <w:p w14:paraId="40AF6992" w14:textId="77777777" w:rsidR="00CF18EB" w:rsidRPr="001B5FBC" w:rsidRDefault="00CF18EB"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8A20BD"/>
    <w:multiLevelType w:val="hybridMultilevel"/>
    <w:tmpl w:val="231647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761AA0"/>
    <w:multiLevelType w:val="hybridMultilevel"/>
    <w:tmpl w:val="14F8B012"/>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EB560C1"/>
    <w:multiLevelType w:val="hybridMultilevel"/>
    <w:tmpl w:val="3C8672F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FB545C9"/>
    <w:multiLevelType w:val="hybridMultilevel"/>
    <w:tmpl w:val="85BAC50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0272FA9"/>
    <w:multiLevelType w:val="hybridMultilevel"/>
    <w:tmpl w:val="FA8A1E6E"/>
    <w:lvl w:ilvl="0" w:tplc="79481A22">
      <w:start w:val="1"/>
      <w:numFmt w:val="decimal"/>
      <w:lvlText w:val="%1."/>
      <w:lvlJc w:val="left"/>
      <w:pPr>
        <w:ind w:left="360" w:hanging="360"/>
      </w:pPr>
      <w:rPr>
        <w:rFonts w:hint="default"/>
        <w:color w:val="00000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29EF65CA"/>
    <w:multiLevelType w:val="hybridMultilevel"/>
    <w:tmpl w:val="7A36F3C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FE20509"/>
    <w:multiLevelType w:val="hybridMultilevel"/>
    <w:tmpl w:val="164E32AA"/>
    <w:lvl w:ilvl="0" w:tplc="0809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7327DBB"/>
    <w:multiLevelType w:val="hybridMultilevel"/>
    <w:tmpl w:val="AB1E214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BFD6DD8"/>
    <w:multiLevelType w:val="hybridMultilevel"/>
    <w:tmpl w:val="AF90AA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4327D3"/>
    <w:multiLevelType w:val="hybridMultilevel"/>
    <w:tmpl w:val="0BB2008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2EC31E6"/>
    <w:multiLevelType w:val="hybridMultilevel"/>
    <w:tmpl w:val="8EB408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7BE42719"/>
    <w:multiLevelType w:val="hybridMultilevel"/>
    <w:tmpl w:val="6530598C"/>
    <w:lvl w:ilvl="0" w:tplc="2556BA1C">
      <w:start w:val="4"/>
      <w:numFmt w:val="bullet"/>
      <w:lvlText w:val="-"/>
      <w:lvlJc w:val="left"/>
      <w:pPr>
        <w:ind w:left="360" w:hanging="360"/>
      </w:pPr>
      <w:rPr>
        <w:rFonts w:ascii="Cambria" w:eastAsia="Times New Roman" w:hAnsi="Cambria"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D7D6C0B"/>
    <w:multiLevelType w:val="hybridMultilevel"/>
    <w:tmpl w:val="3B688E7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8"/>
  </w:num>
  <w:num w:numId="2">
    <w:abstractNumId w:val="4"/>
  </w:num>
  <w:num w:numId="3">
    <w:abstractNumId w:val="15"/>
  </w:num>
  <w:num w:numId="4">
    <w:abstractNumId w:val="10"/>
  </w:num>
  <w:num w:numId="5">
    <w:abstractNumId w:val="14"/>
  </w:num>
  <w:num w:numId="6">
    <w:abstractNumId w:val="20"/>
  </w:num>
  <w:num w:numId="7">
    <w:abstractNumId w:val="7"/>
  </w:num>
  <w:num w:numId="8">
    <w:abstractNumId w:val="17"/>
  </w:num>
  <w:num w:numId="9">
    <w:abstractNumId w:val="18"/>
  </w:num>
  <w:num w:numId="10">
    <w:abstractNumId w:val="21"/>
  </w:num>
  <w:num w:numId="11">
    <w:abstractNumId w:val="9"/>
  </w:num>
  <w:num w:numId="12">
    <w:abstractNumId w:val="23"/>
  </w:num>
  <w:num w:numId="13">
    <w:abstractNumId w:val="3"/>
  </w:num>
  <w:num w:numId="14">
    <w:abstractNumId w:val="12"/>
  </w:num>
  <w:num w:numId="15">
    <w:abstractNumId w:val="1"/>
  </w:num>
  <w:num w:numId="16">
    <w:abstractNumId w:val="0"/>
  </w:num>
  <w:num w:numId="17">
    <w:abstractNumId w:val="19"/>
  </w:num>
  <w:num w:numId="18">
    <w:abstractNumId w:val="6"/>
  </w:num>
  <w:num w:numId="19">
    <w:abstractNumId w:val="16"/>
  </w:num>
  <w:num w:numId="20">
    <w:abstractNumId w:val="22"/>
  </w:num>
  <w:num w:numId="21">
    <w:abstractNumId w:val="13"/>
  </w:num>
  <w:num w:numId="22">
    <w:abstractNumId w:val="2"/>
  </w:num>
  <w:num w:numId="23">
    <w:abstractNumId w:val="11"/>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BC"/>
    <w:rsid w:val="00011D8F"/>
    <w:rsid w:val="00016EE4"/>
    <w:rsid w:val="00026AA3"/>
    <w:rsid w:val="00032C39"/>
    <w:rsid w:val="000336C3"/>
    <w:rsid w:val="00034916"/>
    <w:rsid w:val="00041536"/>
    <w:rsid w:val="0004736F"/>
    <w:rsid w:val="00083152"/>
    <w:rsid w:val="0008406A"/>
    <w:rsid w:val="000A1F42"/>
    <w:rsid w:val="000A2291"/>
    <w:rsid w:val="000C3A29"/>
    <w:rsid w:val="000C4410"/>
    <w:rsid w:val="000D58D5"/>
    <w:rsid w:val="000D6BD5"/>
    <w:rsid w:val="000E2748"/>
    <w:rsid w:val="00104A70"/>
    <w:rsid w:val="00111359"/>
    <w:rsid w:val="00113C7C"/>
    <w:rsid w:val="00115EC8"/>
    <w:rsid w:val="0012373F"/>
    <w:rsid w:val="001309CB"/>
    <w:rsid w:val="00142D47"/>
    <w:rsid w:val="00156D0E"/>
    <w:rsid w:val="001631E3"/>
    <w:rsid w:val="00173B86"/>
    <w:rsid w:val="00177265"/>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80761"/>
    <w:rsid w:val="002852E4"/>
    <w:rsid w:val="00294AA7"/>
    <w:rsid w:val="002A23A9"/>
    <w:rsid w:val="002B09B6"/>
    <w:rsid w:val="002B0B70"/>
    <w:rsid w:val="002D1662"/>
    <w:rsid w:val="002D5035"/>
    <w:rsid w:val="002E130E"/>
    <w:rsid w:val="002E4C6C"/>
    <w:rsid w:val="002F020B"/>
    <w:rsid w:val="002F62A2"/>
    <w:rsid w:val="00301F6E"/>
    <w:rsid w:val="00326C90"/>
    <w:rsid w:val="00327C08"/>
    <w:rsid w:val="00330445"/>
    <w:rsid w:val="0034424F"/>
    <w:rsid w:val="00350ADB"/>
    <w:rsid w:val="0035217C"/>
    <w:rsid w:val="00353AF6"/>
    <w:rsid w:val="00366680"/>
    <w:rsid w:val="003747A5"/>
    <w:rsid w:val="0038258F"/>
    <w:rsid w:val="003847F0"/>
    <w:rsid w:val="00386AE4"/>
    <w:rsid w:val="0039056E"/>
    <w:rsid w:val="00393BCE"/>
    <w:rsid w:val="00394171"/>
    <w:rsid w:val="00397112"/>
    <w:rsid w:val="003A6831"/>
    <w:rsid w:val="003C193E"/>
    <w:rsid w:val="003D01EB"/>
    <w:rsid w:val="003D4FD6"/>
    <w:rsid w:val="003D7AC0"/>
    <w:rsid w:val="003E770E"/>
    <w:rsid w:val="00405061"/>
    <w:rsid w:val="00406499"/>
    <w:rsid w:val="004270FE"/>
    <w:rsid w:val="00440A34"/>
    <w:rsid w:val="004413B0"/>
    <w:rsid w:val="004517E2"/>
    <w:rsid w:val="0045190A"/>
    <w:rsid w:val="00451A3F"/>
    <w:rsid w:val="00452DC0"/>
    <w:rsid w:val="0045354D"/>
    <w:rsid w:val="00455F18"/>
    <w:rsid w:val="00464B5F"/>
    <w:rsid w:val="00476840"/>
    <w:rsid w:val="00490AFB"/>
    <w:rsid w:val="004A3702"/>
    <w:rsid w:val="004A74AC"/>
    <w:rsid w:val="004B61CD"/>
    <w:rsid w:val="004C0F98"/>
    <w:rsid w:val="004C1074"/>
    <w:rsid w:val="004E0515"/>
    <w:rsid w:val="00503CFB"/>
    <w:rsid w:val="0051465E"/>
    <w:rsid w:val="00524B15"/>
    <w:rsid w:val="00526662"/>
    <w:rsid w:val="00531E9B"/>
    <w:rsid w:val="0053311D"/>
    <w:rsid w:val="005545D0"/>
    <w:rsid w:val="0055594B"/>
    <w:rsid w:val="00556189"/>
    <w:rsid w:val="00557040"/>
    <w:rsid w:val="005616EC"/>
    <w:rsid w:val="005618DF"/>
    <w:rsid w:val="00566656"/>
    <w:rsid w:val="00594605"/>
    <w:rsid w:val="005951AB"/>
    <w:rsid w:val="005A3CC0"/>
    <w:rsid w:val="005C747C"/>
    <w:rsid w:val="005F3498"/>
    <w:rsid w:val="00625E0D"/>
    <w:rsid w:val="00634F44"/>
    <w:rsid w:val="00640337"/>
    <w:rsid w:val="00644707"/>
    <w:rsid w:val="00645F2A"/>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7D3A75"/>
    <w:rsid w:val="007F095E"/>
    <w:rsid w:val="0080030E"/>
    <w:rsid w:val="0081076D"/>
    <w:rsid w:val="0081115F"/>
    <w:rsid w:val="0081284F"/>
    <w:rsid w:val="0081320E"/>
    <w:rsid w:val="008166EC"/>
    <w:rsid w:val="008478F8"/>
    <w:rsid w:val="0085295C"/>
    <w:rsid w:val="00856EB2"/>
    <w:rsid w:val="008602BF"/>
    <w:rsid w:val="00861EE8"/>
    <w:rsid w:val="00870E98"/>
    <w:rsid w:val="00871575"/>
    <w:rsid w:val="00881B63"/>
    <w:rsid w:val="008935B6"/>
    <w:rsid w:val="00897D21"/>
    <w:rsid w:val="008A73E4"/>
    <w:rsid w:val="008B1E31"/>
    <w:rsid w:val="008B373B"/>
    <w:rsid w:val="008B3E13"/>
    <w:rsid w:val="008C5559"/>
    <w:rsid w:val="008E4C80"/>
    <w:rsid w:val="008F2AAE"/>
    <w:rsid w:val="008F53C7"/>
    <w:rsid w:val="008F5A63"/>
    <w:rsid w:val="00911515"/>
    <w:rsid w:val="00913C6A"/>
    <w:rsid w:val="00925642"/>
    <w:rsid w:val="00931EB9"/>
    <w:rsid w:val="009457B0"/>
    <w:rsid w:val="009718FE"/>
    <w:rsid w:val="0098560A"/>
    <w:rsid w:val="00986706"/>
    <w:rsid w:val="0099090E"/>
    <w:rsid w:val="00990D9D"/>
    <w:rsid w:val="00991901"/>
    <w:rsid w:val="009A1803"/>
    <w:rsid w:val="009B775D"/>
    <w:rsid w:val="009F402A"/>
    <w:rsid w:val="00A21388"/>
    <w:rsid w:val="00A21FF9"/>
    <w:rsid w:val="00A22316"/>
    <w:rsid w:val="00A2455F"/>
    <w:rsid w:val="00A27F25"/>
    <w:rsid w:val="00A32042"/>
    <w:rsid w:val="00A3276E"/>
    <w:rsid w:val="00A56848"/>
    <w:rsid w:val="00A65B18"/>
    <w:rsid w:val="00A669E7"/>
    <w:rsid w:val="00A92FC2"/>
    <w:rsid w:val="00AB02D1"/>
    <w:rsid w:val="00AB5CDA"/>
    <w:rsid w:val="00AC47E9"/>
    <w:rsid w:val="00AD0283"/>
    <w:rsid w:val="00AE6C72"/>
    <w:rsid w:val="00B00E4D"/>
    <w:rsid w:val="00B0119F"/>
    <w:rsid w:val="00B30CC7"/>
    <w:rsid w:val="00B45E16"/>
    <w:rsid w:val="00B70E52"/>
    <w:rsid w:val="00B90395"/>
    <w:rsid w:val="00B921EC"/>
    <w:rsid w:val="00B94A46"/>
    <w:rsid w:val="00B95AE5"/>
    <w:rsid w:val="00BB08AC"/>
    <w:rsid w:val="00BB6705"/>
    <w:rsid w:val="00BC73A4"/>
    <w:rsid w:val="00BD2CB8"/>
    <w:rsid w:val="00BE31BA"/>
    <w:rsid w:val="00BE3D99"/>
    <w:rsid w:val="00BE5CC0"/>
    <w:rsid w:val="00BF5C7B"/>
    <w:rsid w:val="00C06AF6"/>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8EB"/>
    <w:rsid w:val="00CF1D6B"/>
    <w:rsid w:val="00CF4527"/>
    <w:rsid w:val="00CF4B64"/>
    <w:rsid w:val="00CF7F30"/>
    <w:rsid w:val="00D06EBB"/>
    <w:rsid w:val="00D167EE"/>
    <w:rsid w:val="00D17BC0"/>
    <w:rsid w:val="00D221D5"/>
    <w:rsid w:val="00D2476E"/>
    <w:rsid w:val="00D300F3"/>
    <w:rsid w:val="00D303A8"/>
    <w:rsid w:val="00D309A2"/>
    <w:rsid w:val="00D41275"/>
    <w:rsid w:val="00D529E5"/>
    <w:rsid w:val="00D55909"/>
    <w:rsid w:val="00D71285"/>
    <w:rsid w:val="00D81C59"/>
    <w:rsid w:val="00DA6465"/>
    <w:rsid w:val="00DD1B11"/>
    <w:rsid w:val="00DD4584"/>
    <w:rsid w:val="00DE757D"/>
    <w:rsid w:val="00E0664F"/>
    <w:rsid w:val="00E128FC"/>
    <w:rsid w:val="00E207B0"/>
    <w:rsid w:val="00E20C1D"/>
    <w:rsid w:val="00E32697"/>
    <w:rsid w:val="00E35A8F"/>
    <w:rsid w:val="00E53126"/>
    <w:rsid w:val="00E6126A"/>
    <w:rsid w:val="00E728A9"/>
    <w:rsid w:val="00E7373D"/>
    <w:rsid w:val="00E778B3"/>
    <w:rsid w:val="00E818DC"/>
    <w:rsid w:val="00E84546"/>
    <w:rsid w:val="00E854B2"/>
    <w:rsid w:val="00E9709F"/>
    <w:rsid w:val="00EA3CDE"/>
    <w:rsid w:val="00EA590F"/>
    <w:rsid w:val="00EA6399"/>
    <w:rsid w:val="00EB4385"/>
    <w:rsid w:val="00EB4E66"/>
    <w:rsid w:val="00EB7175"/>
    <w:rsid w:val="00EC211F"/>
    <w:rsid w:val="00EE2DB2"/>
    <w:rsid w:val="00EE73DF"/>
    <w:rsid w:val="00EF038B"/>
    <w:rsid w:val="00EF6964"/>
    <w:rsid w:val="00F00C93"/>
    <w:rsid w:val="00F057CC"/>
    <w:rsid w:val="00F05D32"/>
    <w:rsid w:val="00F15553"/>
    <w:rsid w:val="00F20777"/>
    <w:rsid w:val="00F22F05"/>
    <w:rsid w:val="00F32AAA"/>
    <w:rsid w:val="00F33AAA"/>
    <w:rsid w:val="00F42269"/>
    <w:rsid w:val="00F44D98"/>
    <w:rsid w:val="00F45929"/>
    <w:rsid w:val="00F51941"/>
    <w:rsid w:val="00F53E0A"/>
    <w:rsid w:val="00F650DB"/>
    <w:rsid w:val="00F70D78"/>
    <w:rsid w:val="00F72EFB"/>
    <w:rsid w:val="00F7415E"/>
    <w:rsid w:val="00F77456"/>
    <w:rsid w:val="00F8438B"/>
    <w:rsid w:val="00F87E50"/>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rPr>
      <w:lang w:val="en-US"/>
    </w:r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rPr>
      <w:lang w:val="en-US"/>
    </w:r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lang w:val="en-US"/>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lang w:val="en-US"/>
    </w:rPr>
  </w:style>
  <w:style w:type="paragraph" w:styleId="ListParagraph">
    <w:name w:val="List Paragraph"/>
    <w:basedOn w:val="Normal"/>
    <w:uiPriority w:val="34"/>
    <w:qFormat/>
    <w:rsid w:val="00990D9D"/>
    <w:pPr>
      <w:ind w:left="720"/>
      <w:contextualSpacing/>
    </w:pPr>
    <w:rPr>
      <w:lang w:val="en-US"/>
    </w:rPr>
  </w:style>
  <w:style w:type="paragraph" w:styleId="FootnoteText">
    <w:name w:val="footnote text"/>
    <w:basedOn w:val="Normal"/>
    <w:link w:val="FootnoteTextChar"/>
    <w:uiPriority w:val="99"/>
    <w:unhideWhenUsed/>
    <w:rsid w:val="00667AED"/>
    <w:rPr>
      <w:lang w:val="en-US"/>
    </w:rPr>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paragraph" w:customStyle="1" w:styleId="p">
    <w:name w:val="p"/>
    <w:basedOn w:val="Normal"/>
    <w:rsid w:val="005F3498"/>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913C6A"/>
    <w:rPr>
      <w:color w:val="800080" w:themeColor="followedHyperlink"/>
      <w:u w:val="single"/>
    </w:rPr>
  </w:style>
  <w:style w:type="character" w:styleId="CommentReference">
    <w:name w:val="annotation reference"/>
    <w:basedOn w:val="DefaultParagraphFont"/>
    <w:uiPriority w:val="99"/>
    <w:semiHidden/>
    <w:unhideWhenUsed/>
    <w:rsid w:val="00E728A9"/>
    <w:rPr>
      <w:sz w:val="16"/>
      <w:szCs w:val="16"/>
    </w:rPr>
  </w:style>
  <w:style w:type="paragraph" w:styleId="CommentText">
    <w:name w:val="annotation text"/>
    <w:basedOn w:val="Normal"/>
    <w:link w:val="CommentTextChar"/>
    <w:uiPriority w:val="99"/>
    <w:semiHidden/>
    <w:unhideWhenUsed/>
    <w:rsid w:val="00E728A9"/>
    <w:rPr>
      <w:sz w:val="20"/>
      <w:szCs w:val="20"/>
      <w:lang w:val="en-US"/>
    </w:rPr>
  </w:style>
  <w:style w:type="character" w:customStyle="1" w:styleId="CommentTextChar">
    <w:name w:val="Comment Text Char"/>
    <w:basedOn w:val="DefaultParagraphFont"/>
    <w:link w:val="CommentText"/>
    <w:uiPriority w:val="99"/>
    <w:semiHidden/>
    <w:rsid w:val="00E728A9"/>
    <w:rPr>
      <w:sz w:val="20"/>
      <w:szCs w:val="20"/>
    </w:rPr>
  </w:style>
  <w:style w:type="paragraph" w:styleId="CommentSubject">
    <w:name w:val="annotation subject"/>
    <w:basedOn w:val="CommentText"/>
    <w:next w:val="CommentText"/>
    <w:link w:val="CommentSubjectChar"/>
    <w:uiPriority w:val="99"/>
    <w:semiHidden/>
    <w:unhideWhenUsed/>
    <w:rsid w:val="00E728A9"/>
    <w:rPr>
      <w:b/>
      <w:bCs/>
    </w:rPr>
  </w:style>
  <w:style w:type="character" w:customStyle="1" w:styleId="CommentSubjectChar">
    <w:name w:val="Comment Subject Char"/>
    <w:basedOn w:val="CommentTextChar"/>
    <w:link w:val="CommentSubject"/>
    <w:uiPriority w:val="99"/>
    <w:semiHidden/>
    <w:rsid w:val="00E728A9"/>
    <w:rPr>
      <w:b/>
      <w:bCs/>
      <w:sz w:val="20"/>
      <w:szCs w:val="20"/>
    </w:rPr>
  </w:style>
  <w:style w:type="paragraph" w:styleId="Revision">
    <w:name w:val="Revision"/>
    <w:hidden/>
    <w:uiPriority w:val="99"/>
    <w:semiHidden/>
    <w:rsid w:val="00D303A8"/>
  </w:style>
  <w:style w:type="character" w:styleId="UnresolvedMention">
    <w:name w:val="Unresolved Mention"/>
    <w:basedOn w:val="DefaultParagraphFont"/>
    <w:uiPriority w:val="99"/>
    <w:semiHidden/>
    <w:unhideWhenUsed/>
    <w:rsid w:val="00327C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skyec@alumni.ubc.ca" TargetMode="Externa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radiopaedia.org/cases/lung-cancer-10?lang=us"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lifeinthefastlane.com/ecg-library/basics/hypercalcaemia/" TargetMode="External"/><Relationship Id="rId10" Type="http://schemas.openxmlformats.org/officeDocument/2006/relationships/header" Target="header2.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D4574-7F24-4282-A368-8A8A4D42B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9</Pages>
  <Words>1816</Words>
  <Characters>10354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Bennett, Christopher (MED)</cp:lastModifiedBy>
  <cp:revision>4</cp:revision>
  <cp:lastPrinted>2018-05-08T01:33:00Z</cp:lastPrinted>
  <dcterms:created xsi:type="dcterms:W3CDTF">2020-07-27T16:55:00Z</dcterms:created>
  <dcterms:modified xsi:type="dcterms:W3CDTF">2020-07-27T17:33:00Z</dcterms:modified>
</cp:coreProperties>
</file>