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C9C5F" w14:textId="768CD979" w:rsidR="00EE73DF" w:rsidRPr="00102776" w:rsidRDefault="0034424F" w:rsidP="00102776">
      <w:pPr>
        <w:ind w:firstLine="360"/>
        <w:rPr>
          <w:b/>
        </w:rPr>
      </w:pPr>
      <w:r w:rsidRPr="00F8438B">
        <w:rPr>
          <w:b/>
          <w:sz w:val="28"/>
          <w:szCs w:val="28"/>
        </w:rPr>
        <w:t>Section 1</w:t>
      </w:r>
      <w:r w:rsidR="00CC3BE0" w:rsidRPr="00F8438B">
        <w:rPr>
          <w:b/>
          <w:sz w:val="28"/>
          <w:szCs w:val="28"/>
        </w:rPr>
        <w:t>: Case Summary</w:t>
      </w:r>
    </w:p>
    <w:tbl>
      <w:tblPr>
        <w:tblStyle w:val="TableGrid"/>
        <w:tblW w:w="11057" w:type="dxa"/>
        <w:tblInd w:w="567" w:type="dxa"/>
        <w:tblLook w:val="04A0" w:firstRow="1" w:lastRow="0" w:firstColumn="1" w:lastColumn="0" w:noHBand="0" w:noVBand="1"/>
      </w:tblPr>
      <w:tblGrid>
        <w:gridCol w:w="2943"/>
        <w:gridCol w:w="8114"/>
      </w:tblGrid>
      <w:tr w:rsidR="000336C3" w:rsidRPr="00A32042" w14:paraId="733BBA7F" w14:textId="77777777" w:rsidTr="5D9D4936">
        <w:tc>
          <w:tcPr>
            <w:tcW w:w="2943" w:type="dxa"/>
            <w:shd w:val="clear" w:color="auto" w:fill="D9D9D9" w:themeFill="background1" w:themeFillShade="D9"/>
            <w:vAlign w:val="bottom"/>
          </w:tcPr>
          <w:p w14:paraId="0BF7B29F" w14:textId="77777777"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388C2387" w14:textId="77777777" w:rsidR="000336C3" w:rsidRPr="005951AB" w:rsidRDefault="0043131D" w:rsidP="007426B9">
            <w:pPr>
              <w:rPr>
                <w:b/>
                <w:sz w:val="28"/>
                <w:szCs w:val="28"/>
              </w:rPr>
            </w:pPr>
            <w:r>
              <w:rPr>
                <w:b/>
                <w:sz w:val="28"/>
                <w:szCs w:val="28"/>
              </w:rPr>
              <w:t>Unstable Atrial Fibrillation with Rapid Ventricular Response</w:t>
            </w:r>
          </w:p>
        </w:tc>
      </w:tr>
      <w:tr w:rsidR="000336C3" w:rsidRPr="00A32042" w14:paraId="73C3D7B6" w14:textId="77777777" w:rsidTr="5D9D4936">
        <w:tc>
          <w:tcPr>
            <w:tcW w:w="2943" w:type="dxa"/>
            <w:vAlign w:val="bottom"/>
          </w:tcPr>
          <w:p w14:paraId="556E8CC7" w14:textId="77777777"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0D1B84D7" w14:textId="77777777" w:rsidR="000336C3" w:rsidRPr="00F8438B" w:rsidRDefault="5D9D4936" w:rsidP="5D9D4936">
            <w:pPr>
              <w:rPr>
                <w:sz w:val="22"/>
                <w:szCs w:val="22"/>
              </w:rPr>
            </w:pPr>
            <w:r w:rsidRPr="5D9D4936">
              <w:rPr>
                <w:sz w:val="22"/>
                <w:szCs w:val="22"/>
              </w:rPr>
              <w:t>Atrial fibrillation, unstable tachycardia</w:t>
            </w:r>
          </w:p>
        </w:tc>
      </w:tr>
      <w:tr w:rsidR="002E130E" w:rsidRPr="00A32042" w14:paraId="0931FC18" w14:textId="77777777" w:rsidTr="00A13D52">
        <w:tc>
          <w:tcPr>
            <w:tcW w:w="2943" w:type="dxa"/>
          </w:tcPr>
          <w:p w14:paraId="3B375661" w14:textId="77777777" w:rsidR="002E130E" w:rsidRDefault="002E130E" w:rsidP="00A13D52">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54F9AB6B" w14:textId="48C99D9F" w:rsidR="002E130E" w:rsidRPr="00F8438B" w:rsidRDefault="0043131D" w:rsidP="00D378C5">
            <w:pPr>
              <w:rPr>
                <w:sz w:val="22"/>
                <w:szCs w:val="28"/>
              </w:rPr>
            </w:pPr>
            <w:r>
              <w:rPr>
                <w:sz w:val="22"/>
                <w:szCs w:val="28"/>
              </w:rPr>
              <w:t>A 72-year-old male presents with sudden onset palpitations and shortness of breath and is found to be in unstable atrial fibrillation with RVR. In the ED he is hypotensive</w:t>
            </w:r>
            <w:r w:rsidR="00D378C5">
              <w:rPr>
                <w:sz w:val="22"/>
                <w:szCs w:val="28"/>
              </w:rPr>
              <w:t xml:space="preserve"> with an </w:t>
            </w:r>
            <w:r w:rsidR="00014296">
              <w:rPr>
                <w:sz w:val="22"/>
                <w:szCs w:val="28"/>
              </w:rPr>
              <w:t>altered level of consciousness</w:t>
            </w:r>
            <w:r w:rsidR="00D378C5">
              <w:rPr>
                <w:sz w:val="22"/>
                <w:szCs w:val="28"/>
              </w:rPr>
              <w:t xml:space="preserve"> </w:t>
            </w:r>
            <w:r>
              <w:rPr>
                <w:sz w:val="22"/>
                <w:szCs w:val="28"/>
              </w:rPr>
              <w:t>and requires emergent cardioversion.</w:t>
            </w:r>
          </w:p>
        </w:tc>
      </w:tr>
    </w:tbl>
    <w:p w14:paraId="5DA0DE7D" w14:textId="77777777"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0F23F4F3" w14:textId="77777777" w:rsidTr="5D9D4936">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7F843CF8"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7DD93152" w14:textId="77777777" w:rsidTr="5D9D4936">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7178D5A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3AA7862" w14:textId="79B0B2A0" w:rsidR="00263728" w:rsidRPr="00C469AE" w:rsidRDefault="00D378C5" w:rsidP="00EE73DF">
            <w:pPr>
              <w:rPr>
                <w:rFonts w:eastAsia="Times New Roman" w:cs="Times New Roman"/>
                <w:color w:val="000000"/>
                <w:sz w:val="22"/>
              </w:rPr>
            </w:pPr>
            <w:r>
              <w:rPr>
                <w:rFonts w:eastAsia="Times New Roman" w:cs="Times New Roman"/>
                <w:color w:val="000000"/>
                <w:sz w:val="22"/>
              </w:rPr>
              <w:t xml:space="preserve">Assess </w:t>
            </w:r>
            <w:r w:rsidR="0043131D">
              <w:rPr>
                <w:rFonts w:eastAsia="Times New Roman" w:cs="Times New Roman"/>
                <w:color w:val="000000"/>
                <w:sz w:val="22"/>
              </w:rPr>
              <w:t>and manage a patient with unstable atrial fibrillation with rapid ventricular response.</w:t>
            </w:r>
          </w:p>
        </w:tc>
      </w:tr>
      <w:tr w:rsidR="00263728" w:rsidRPr="00F42269" w14:paraId="54F14664" w14:textId="77777777" w:rsidTr="5D9D4936">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1046224F" w14:textId="77777777"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6D9EEC91" w14:textId="7777777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4E6558A" w14:textId="77777777" w:rsidR="00A1359A" w:rsidRPr="0043131D" w:rsidRDefault="00A1359A" w:rsidP="00A1359A">
            <w:pPr>
              <w:rPr>
                <w:rFonts w:eastAsia="Times New Roman" w:cs="Times New Roman"/>
                <w:color w:val="000000"/>
                <w:sz w:val="22"/>
              </w:rPr>
            </w:pPr>
            <w:r>
              <w:rPr>
                <w:rFonts w:eastAsia="Times New Roman" w:cs="Times New Roman"/>
                <w:color w:val="000000"/>
                <w:sz w:val="22"/>
              </w:rPr>
              <w:t>Medical:</w:t>
            </w:r>
          </w:p>
          <w:p w14:paraId="136C411D" w14:textId="77777777" w:rsidR="00A1359A" w:rsidRPr="0043131D" w:rsidRDefault="00A1359A" w:rsidP="00A1359A">
            <w:pPr>
              <w:pStyle w:val="ListParagraph"/>
              <w:numPr>
                <w:ilvl w:val="0"/>
                <w:numId w:val="13"/>
              </w:numPr>
              <w:rPr>
                <w:rFonts w:eastAsia="Times New Roman" w:cs="Times New Roman"/>
                <w:color w:val="000000"/>
                <w:sz w:val="22"/>
              </w:rPr>
            </w:pPr>
            <w:r w:rsidRPr="0043131D">
              <w:rPr>
                <w:rFonts w:eastAsia="Times New Roman" w:cs="Times New Roman"/>
                <w:color w:val="000000"/>
                <w:sz w:val="22"/>
              </w:rPr>
              <w:t>Identify atrial fibrillation with rapid ventricular response</w:t>
            </w:r>
          </w:p>
          <w:p w14:paraId="3B0AAEEE" w14:textId="77777777" w:rsidR="00A1359A" w:rsidRDefault="00A1359A" w:rsidP="00A1359A">
            <w:pPr>
              <w:pStyle w:val="ListParagraph"/>
              <w:numPr>
                <w:ilvl w:val="0"/>
                <w:numId w:val="13"/>
              </w:numPr>
              <w:rPr>
                <w:rFonts w:eastAsia="Times New Roman" w:cs="Times New Roman"/>
                <w:color w:val="000000"/>
                <w:sz w:val="22"/>
              </w:rPr>
            </w:pPr>
            <w:r>
              <w:rPr>
                <w:rFonts w:eastAsia="Times New Roman" w:cs="Times New Roman"/>
                <w:color w:val="000000"/>
                <w:sz w:val="22"/>
              </w:rPr>
              <w:t xml:space="preserve">Recognize signs of an unstable patient requiring emergent cardioversion </w:t>
            </w:r>
          </w:p>
          <w:p w14:paraId="23E5BF8C" w14:textId="3984F274" w:rsidR="00A1359A" w:rsidRPr="00A1359A" w:rsidRDefault="00A1359A" w:rsidP="00A1359A">
            <w:pPr>
              <w:pStyle w:val="ListParagraph"/>
              <w:numPr>
                <w:ilvl w:val="0"/>
                <w:numId w:val="13"/>
              </w:numPr>
              <w:rPr>
                <w:rFonts w:eastAsia="Times New Roman" w:cs="Times New Roman"/>
                <w:color w:val="000000"/>
                <w:sz w:val="22"/>
              </w:rPr>
            </w:pPr>
            <w:r w:rsidRPr="00A1359A">
              <w:rPr>
                <w:rFonts w:eastAsia="Times New Roman" w:cs="Times New Roman"/>
                <w:color w:val="000000"/>
                <w:sz w:val="22"/>
              </w:rPr>
              <w:t>Demonstrate appropriate procedure for electrical cardioversion of an unstable patient.</w:t>
            </w:r>
          </w:p>
          <w:p w14:paraId="3FF22498" w14:textId="77777777" w:rsidR="0043131D" w:rsidRPr="0043131D" w:rsidRDefault="0043131D" w:rsidP="0043131D">
            <w:pPr>
              <w:rPr>
                <w:rFonts w:eastAsia="Times New Roman" w:cs="Times New Roman"/>
                <w:color w:val="000000"/>
                <w:sz w:val="22"/>
              </w:rPr>
            </w:pPr>
            <w:r>
              <w:rPr>
                <w:rFonts w:eastAsia="Times New Roman" w:cs="Times New Roman"/>
                <w:color w:val="000000"/>
                <w:sz w:val="22"/>
              </w:rPr>
              <w:t>CRM:</w:t>
            </w:r>
          </w:p>
          <w:p w14:paraId="4772A0AD" w14:textId="77777777" w:rsidR="00D378C5" w:rsidRDefault="0043131D" w:rsidP="00A1359A">
            <w:pPr>
              <w:pStyle w:val="ListParagraph"/>
              <w:numPr>
                <w:ilvl w:val="0"/>
                <w:numId w:val="12"/>
              </w:numPr>
              <w:rPr>
                <w:rFonts w:eastAsia="Times New Roman" w:cs="Times New Roman"/>
                <w:color w:val="000000"/>
                <w:sz w:val="22"/>
              </w:rPr>
            </w:pPr>
            <w:r>
              <w:rPr>
                <w:rFonts w:eastAsia="Times New Roman" w:cs="Times New Roman"/>
                <w:color w:val="000000"/>
                <w:sz w:val="22"/>
              </w:rPr>
              <w:t>Communicate effectively with team members to rapidly assess and manage patient</w:t>
            </w:r>
          </w:p>
          <w:p w14:paraId="138AF54D" w14:textId="0AC1AA7A" w:rsidR="00263728" w:rsidRPr="00014296" w:rsidRDefault="00D378C5" w:rsidP="00D378C5">
            <w:pPr>
              <w:pStyle w:val="ListParagraph"/>
              <w:numPr>
                <w:ilvl w:val="0"/>
                <w:numId w:val="12"/>
              </w:numPr>
              <w:rPr>
                <w:rFonts w:eastAsia="Times New Roman" w:cs="Times New Roman"/>
                <w:color w:val="000000"/>
                <w:sz w:val="22"/>
              </w:rPr>
            </w:pPr>
            <w:r>
              <w:rPr>
                <w:rFonts w:eastAsia="Times New Roman" w:cs="Times New Roman"/>
                <w:color w:val="000000"/>
                <w:sz w:val="22"/>
              </w:rPr>
              <w:t>Use shared mental model to be transparent about indication for cardioversion and rationale for sedation choice</w:t>
            </w:r>
          </w:p>
        </w:tc>
      </w:tr>
      <w:tr w:rsidR="00113C7C" w:rsidRPr="00F42269" w14:paraId="067621DA" w14:textId="77777777" w:rsidTr="5D9D4936">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472645BE" w14:textId="77777777"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24E5494" w14:textId="77777777" w:rsidR="00113C7C" w:rsidRPr="006563D0" w:rsidRDefault="5D9D4936" w:rsidP="00EE73DF">
            <w:pPr>
              <w:rPr>
                <w:sz w:val="22"/>
                <w:szCs w:val="22"/>
              </w:rPr>
            </w:pPr>
            <w:r w:rsidRPr="006563D0">
              <w:rPr>
                <w:sz w:val="22"/>
                <w:szCs w:val="22"/>
              </w:rPr>
              <w:t>Transition to Discipline: Recognizing the unstable/critically ill patient, mobilizing the healthcare team and supervisor, and initiating</w:t>
            </w:r>
          </w:p>
          <w:p w14:paraId="320F8157" w14:textId="77777777" w:rsidR="00113C7C" w:rsidRPr="006563D0" w:rsidRDefault="5D9D4936" w:rsidP="00EE73DF">
            <w:pPr>
              <w:rPr>
                <w:sz w:val="22"/>
                <w:szCs w:val="22"/>
              </w:rPr>
            </w:pPr>
            <w:r w:rsidRPr="006563D0">
              <w:rPr>
                <w:sz w:val="22"/>
                <w:szCs w:val="22"/>
              </w:rPr>
              <w:t>basic life support.</w:t>
            </w:r>
          </w:p>
          <w:p w14:paraId="17E1BCB3" w14:textId="77777777" w:rsidR="00113C7C" w:rsidRPr="006563D0" w:rsidRDefault="5D9D4936" w:rsidP="00EE73DF">
            <w:pPr>
              <w:rPr>
                <w:sz w:val="22"/>
                <w:szCs w:val="22"/>
              </w:rPr>
            </w:pPr>
            <w:r w:rsidRPr="006563D0">
              <w:rPr>
                <w:sz w:val="22"/>
                <w:szCs w:val="22"/>
              </w:rPr>
              <w:t>Foundations of Discipline: Initiating and assisting in resuscitation of critically ill patients.</w:t>
            </w:r>
          </w:p>
          <w:p w14:paraId="4A10ED8D" w14:textId="77777777" w:rsidR="00113C7C" w:rsidRPr="00C469AE" w:rsidRDefault="5D9D4936" w:rsidP="00EE73DF">
            <w:pPr>
              <w:rPr>
                <w:rFonts w:eastAsia="Times New Roman" w:cs="Times New Roman"/>
                <w:color w:val="000000"/>
                <w:sz w:val="22"/>
              </w:rPr>
            </w:pPr>
            <w:r w:rsidRPr="006563D0">
              <w:rPr>
                <w:sz w:val="22"/>
                <w:szCs w:val="22"/>
              </w:rPr>
              <w:t>Core of Discipline: Resuscitating and coordinating care for critically ill patients.</w:t>
            </w:r>
          </w:p>
        </w:tc>
      </w:tr>
    </w:tbl>
    <w:p w14:paraId="7CFD63AF"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5E31C54C" w14:textId="77777777" w:rsidTr="5D9D4936">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FE63952"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53F65031" w14:textId="77777777" w:rsidTr="009E24CE">
        <w:trPr>
          <w:trHeight w:val="112"/>
        </w:trPr>
        <w:tc>
          <w:tcPr>
            <w:tcW w:w="26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66ACB87"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3A0EC87E" w14:textId="77777777" w:rsidR="00CB70D9" w:rsidRPr="00C469AE" w:rsidRDefault="00790A2E"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EndPr/>
              <w:sdtContent>
                <w:r w:rsidR="0043131D">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642E6A6E" w14:textId="77777777" w:rsidR="00CB70D9" w:rsidRPr="00C469AE" w:rsidRDefault="00790A2E"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3B5E3F0" w14:textId="77777777" w:rsidR="00CB70D9" w:rsidRPr="00C469AE" w:rsidRDefault="00790A2E"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60DE91C3" w14:textId="77777777" w:rsidTr="009E24CE">
        <w:trPr>
          <w:trHeight w:val="112"/>
        </w:trPr>
        <w:tc>
          <w:tcPr>
            <w:tcW w:w="2601" w:type="dxa"/>
            <w:vMerge/>
            <w:tcBorders>
              <w:left w:val="single" w:sz="4" w:space="0" w:color="auto"/>
              <w:bottom w:val="single" w:sz="4" w:space="0" w:color="auto"/>
            </w:tcBorders>
            <w:noWrap/>
          </w:tcPr>
          <w:p w14:paraId="2B6F581F"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69945B73" w14:textId="77777777" w:rsidR="00CB70D9" w:rsidRPr="00C469AE" w:rsidRDefault="00790A2E" w:rsidP="003D01EB">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7B8541D6" w14:textId="77777777" w:rsidR="00CB70D9" w:rsidRPr="00C469AE" w:rsidRDefault="00790A2E"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423BA0A2" w14:textId="77777777" w:rsidR="00CB70D9" w:rsidRPr="00C469AE" w:rsidRDefault="00790A2E"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048E444B" w14:textId="77777777" w:rsidR="00CB70D9" w:rsidRPr="00C469AE" w:rsidRDefault="00790A2E"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5946B7EA" w14:textId="77777777" w:rsidTr="009E24CE">
        <w:trPr>
          <w:trHeight w:val="112"/>
        </w:trPr>
        <w:tc>
          <w:tcPr>
            <w:tcW w:w="2601" w:type="dxa"/>
            <w:vMerge/>
            <w:tcBorders>
              <w:left w:val="single" w:sz="4" w:space="0" w:color="auto"/>
              <w:bottom w:val="single" w:sz="4" w:space="0" w:color="auto"/>
            </w:tcBorders>
            <w:noWrap/>
          </w:tcPr>
          <w:p w14:paraId="558ADF99" w14:textId="77777777"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BB0D0CA" w14:textId="77777777" w:rsidR="00CB70D9" w:rsidRDefault="00790A2E"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4C8E59EC" w14:textId="77777777" w:rsidTr="009E24CE">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90A6061"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6E2030F1" w14:textId="77777777" w:rsidR="00CB70D9" w:rsidRPr="00C469AE" w:rsidRDefault="00790A2E"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4A4C46">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6402873C" w14:textId="77777777" w:rsidR="00CB70D9" w:rsidRPr="00C469AE" w:rsidRDefault="00790A2E"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500AE209" w14:textId="77777777" w:rsidR="00CB70D9" w:rsidRPr="00C469AE" w:rsidRDefault="00790A2E"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13402FD3" w14:textId="77777777" w:rsidTr="009E24CE">
        <w:trPr>
          <w:trHeight w:val="174"/>
        </w:trPr>
        <w:tc>
          <w:tcPr>
            <w:tcW w:w="26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C1C86BC" w14:textId="77777777"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3D697F29" w14:textId="77777777" w:rsidR="00CB70D9" w:rsidRPr="00C469AE" w:rsidRDefault="5D9D4936" w:rsidP="5D9D4936">
            <w:pPr>
              <w:rPr>
                <w:sz w:val="22"/>
                <w:szCs w:val="22"/>
              </w:rPr>
            </w:pPr>
            <w:r w:rsidRPr="5D9D4936">
              <w:rPr>
                <w:sz w:val="22"/>
                <w:szCs w:val="22"/>
              </w:rPr>
              <w:t>Instructors: 1</w:t>
            </w:r>
          </w:p>
        </w:tc>
      </w:tr>
      <w:tr w:rsidR="00CB70D9" w:rsidRPr="00F42269" w14:paraId="5AC7AA64" w14:textId="77777777" w:rsidTr="009E24CE">
        <w:trPr>
          <w:trHeight w:val="173"/>
        </w:trPr>
        <w:tc>
          <w:tcPr>
            <w:tcW w:w="2601" w:type="dxa"/>
            <w:vMerge/>
            <w:tcBorders>
              <w:left w:val="single" w:sz="4" w:space="0" w:color="auto"/>
              <w:bottom w:val="single" w:sz="4" w:space="0" w:color="auto"/>
            </w:tcBorders>
            <w:noWrap/>
          </w:tcPr>
          <w:p w14:paraId="207762A8"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F1098EE" w14:textId="33A5C016" w:rsidR="00CB70D9" w:rsidRPr="00C469AE" w:rsidRDefault="00CB70D9" w:rsidP="00CB70D9">
            <w:pPr>
              <w:rPr>
                <w:sz w:val="22"/>
                <w:szCs w:val="28"/>
              </w:rPr>
            </w:pPr>
            <w:r>
              <w:rPr>
                <w:sz w:val="22"/>
                <w:szCs w:val="28"/>
              </w:rPr>
              <w:t>Confederates:</w:t>
            </w:r>
            <w:r w:rsidR="00DA54CB">
              <w:rPr>
                <w:sz w:val="22"/>
                <w:szCs w:val="28"/>
              </w:rPr>
              <w:t xml:space="preserve"> 0</w:t>
            </w:r>
            <w:r w:rsidR="000A3762">
              <w:rPr>
                <w:sz w:val="22"/>
                <w:szCs w:val="28"/>
              </w:rPr>
              <w:t>-1</w:t>
            </w:r>
          </w:p>
        </w:tc>
      </w:tr>
      <w:tr w:rsidR="00CB70D9" w:rsidRPr="00F42269" w14:paraId="626830A4" w14:textId="77777777" w:rsidTr="009E24CE">
        <w:trPr>
          <w:trHeight w:val="173"/>
        </w:trPr>
        <w:tc>
          <w:tcPr>
            <w:tcW w:w="2601" w:type="dxa"/>
            <w:vMerge/>
            <w:tcBorders>
              <w:left w:val="single" w:sz="4" w:space="0" w:color="auto"/>
              <w:bottom w:val="single" w:sz="4" w:space="0" w:color="auto"/>
            </w:tcBorders>
            <w:noWrap/>
          </w:tcPr>
          <w:p w14:paraId="38E0A68E"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D626277" w14:textId="77777777" w:rsidR="00CB70D9" w:rsidRPr="00C469AE" w:rsidRDefault="5D9D4936" w:rsidP="5D9D4936">
            <w:pPr>
              <w:rPr>
                <w:sz w:val="22"/>
                <w:szCs w:val="22"/>
              </w:rPr>
            </w:pPr>
            <w:r w:rsidRPr="5D9D4936">
              <w:rPr>
                <w:sz w:val="22"/>
                <w:szCs w:val="22"/>
              </w:rPr>
              <w:t>Sim Techs: 0-1</w:t>
            </w:r>
          </w:p>
        </w:tc>
      </w:tr>
    </w:tbl>
    <w:p w14:paraId="521EF35F"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19F496DA" w14:textId="77777777" w:rsidTr="5D9D4936">
        <w:tc>
          <w:tcPr>
            <w:tcW w:w="11057" w:type="dxa"/>
            <w:gridSpan w:val="2"/>
            <w:shd w:val="clear" w:color="auto" w:fill="D9D9D9" w:themeFill="background1" w:themeFillShade="D9"/>
            <w:vAlign w:val="bottom"/>
          </w:tcPr>
          <w:p w14:paraId="086B5DA7" w14:textId="77777777"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154E18A7" w14:textId="77777777" w:rsidTr="5D9D4936">
        <w:tc>
          <w:tcPr>
            <w:tcW w:w="2943" w:type="dxa"/>
            <w:vAlign w:val="bottom"/>
          </w:tcPr>
          <w:p w14:paraId="574BF219"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939F2C" w14:textId="3C562438" w:rsidR="005951AB" w:rsidRPr="00F8438B" w:rsidRDefault="0043131D" w:rsidP="003D01EB">
            <w:pPr>
              <w:rPr>
                <w:sz w:val="22"/>
                <w:szCs w:val="28"/>
              </w:rPr>
            </w:pPr>
            <w:r>
              <w:rPr>
                <w:sz w:val="22"/>
                <w:szCs w:val="28"/>
              </w:rPr>
              <w:t>08/12/2017</w:t>
            </w:r>
          </w:p>
        </w:tc>
      </w:tr>
      <w:tr w:rsidR="005951AB" w:rsidRPr="00A32042" w14:paraId="6FCC4F8E" w14:textId="77777777" w:rsidTr="5D9D4936">
        <w:tc>
          <w:tcPr>
            <w:tcW w:w="2943" w:type="dxa"/>
          </w:tcPr>
          <w:p w14:paraId="701484F3"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5E3D46A7" w14:textId="77777777" w:rsidR="005951AB" w:rsidRPr="00F8438B" w:rsidRDefault="0043131D" w:rsidP="003D01EB">
            <w:pPr>
              <w:rPr>
                <w:sz w:val="22"/>
                <w:szCs w:val="28"/>
              </w:rPr>
            </w:pPr>
            <w:r>
              <w:rPr>
                <w:sz w:val="22"/>
                <w:szCs w:val="28"/>
              </w:rPr>
              <w:t>Mark A Pittman, MD; E Page Bridges, MD</w:t>
            </w:r>
          </w:p>
        </w:tc>
      </w:tr>
      <w:tr w:rsidR="005951AB" w:rsidRPr="00A32042" w14:paraId="1DD2B6FB" w14:textId="77777777" w:rsidTr="5D9D4936">
        <w:tc>
          <w:tcPr>
            <w:tcW w:w="2943" w:type="dxa"/>
          </w:tcPr>
          <w:p w14:paraId="0C14E117"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80BF56B" w14:textId="77777777" w:rsidR="005951AB" w:rsidRPr="00F8438B" w:rsidRDefault="0043131D" w:rsidP="003D01EB">
            <w:pPr>
              <w:rPr>
                <w:sz w:val="22"/>
                <w:szCs w:val="28"/>
              </w:rPr>
            </w:pPr>
            <w:r>
              <w:rPr>
                <w:sz w:val="22"/>
                <w:szCs w:val="28"/>
              </w:rPr>
              <w:t xml:space="preserve">University of South Carolina School of Medicine – Greenville </w:t>
            </w:r>
          </w:p>
        </w:tc>
      </w:tr>
      <w:tr w:rsidR="005951AB" w:rsidRPr="00A32042" w14:paraId="333CD51B" w14:textId="77777777" w:rsidTr="5D9D4936">
        <w:tc>
          <w:tcPr>
            <w:tcW w:w="2943" w:type="dxa"/>
          </w:tcPr>
          <w:p w14:paraId="37C27BFF"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3B1BC40C" w14:textId="77777777" w:rsidR="005951AB" w:rsidRPr="00F8438B" w:rsidRDefault="0043131D" w:rsidP="003D01EB">
            <w:pPr>
              <w:rPr>
                <w:sz w:val="22"/>
                <w:szCs w:val="28"/>
              </w:rPr>
            </w:pPr>
            <w:r w:rsidRPr="0043131D">
              <w:rPr>
                <w:sz w:val="22"/>
                <w:szCs w:val="28"/>
              </w:rPr>
              <w:t>mpittman@ghs.org</w:t>
            </w:r>
          </w:p>
        </w:tc>
      </w:tr>
      <w:tr w:rsidR="005951AB" w:rsidRPr="00A32042" w14:paraId="3C9908CF" w14:textId="77777777" w:rsidTr="5D9D4936">
        <w:tc>
          <w:tcPr>
            <w:tcW w:w="2943" w:type="dxa"/>
          </w:tcPr>
          <w:p w14:paraId="3FC830FE" w14:textId="77777777"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7E0C6559" w14:textId="5FFA751B" w:rsidR="005951AB" w:rsidRPr="00F8438B" w:rsidRDefault="00102776" w:rsidP="003D01EB">
            <w:pPr>
              <w:rPr>
                <w:sz w:val="22"/>
                <w:szCs w:val="28"/>
              </w:rPr>
            </w:pPr>
            <w:r>
              <w:rPr>
                <w:sz w:val="22"/>
                <w:szCs w:val="28"/>
              </w:rPr>
              <w:t>June 1, 2020</w:t>
            </w:r>
          </w:p>
        </w:tc>
      </w:tr>
      <w:tr w:rsidR="005951AB" w:rsidRPr="00A32042" w14:paraId="6D09BCB8" w14:textId="77777777" w:rsidTr="5D9D4936">
        <w:tc>
          <w:tcPr>
            <w:tcW w:w="2943" w:type="dxa"/>
          </w:tcPr>
          <w:p w14:paraId="55F3C23E"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036FA496" w14:textId="5FECF930" w:rsidR="005951AB" w:rsidRPr="00F8438B" w:rsidRDefault="00102776" w:rsidP="5D9D4936">
            <w:pPr>
              <w:rPr>
                <w:sz w:val="22"/>
                <w:szCs w:val="22"/>
              </w:rPr>
            </w:pPr>
            <w:r>
              <w:rPr>
                <w:sz w:val="22"/>
                <w:szCs w:val="22"/>
              </w:rPr>
              <w:t>Dr. Holm and Dr. Hall</w:t>
            </w:r>
          </w:p>
        </w:tc>
      </w:tr>
      <w:tr w:rsidR="0075589F" w:rsidRPr="00A32042" w14:paraId="2F71D740" w14:textId="77777777" w:rsidTr="5D9D4936">
        <w:tc>
          <w:tcPr>
            <w:tcW w:w="2943" w:type="dxa"/>
          </w:tcPr>
          <w:p w14:paraId="2999E1D2" w14:textId="77777777"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0F78FC40" w14:textId="21207DF5" w:rsidR="0075589F" w:rsidRPr="00F8438B" w:rsidRDefault="00102776" w:rsidP="003D01EB">
            <w:pPr>
              <w:rPr>
                <w:sz w:val="22"/>
                <w:szCs w:val="28"/>
              </w:rPr>
            </w:pPr>
            <w:r>
              <w:rPr>
                <w:sz w:val="22"/>
                <w:szCs w:val="28"/>
              </w:rPr>
              <w:t>2</w:t>
            </w:r>
          </w:p>
        </w:tc>
      </w:tr>
    </w:tbl>
    <w:p w14:paraId="3D5B8E56" w14:textId="77777777" w:rsidR="005951AB" w:rsidRPr="0085295C" w:rsidRDefault="005951AB">
      <w:pPr>
        <w:rPr>
          <w:sz w:val="28"/>
        </w:rPr>
      </w:pPr>
    </w:p>
    <w:p w14:paraId="7C4F5634" w14:textId="4CFFDCEA" w:rsidR="005951AB" w:rsidRPr="00102776" w:rsidRDefault="00102776" w:rsidP="005951AB">
      <w:pPr>
        <w:rPr>
          <w:rFonts w:asciiTheme="majorHAnsi" w:hAnsiTheme="majorHAnsi"/>
          <w:sz w:val="28"/>
        </w:rPr>
      </w:pPr>
      <w:r>
        <w:rPr>
          <w:rFonts w:asciiTheme="majorHAnsi" w:hAnsiTheme="majorHAnsi"/>
          <w:sz w:val="28"/>
        </w:rPr>
        <w:t xml:space="preserve">     </w:t>
      </w:r>
      <w:r w:rsidR="0075589F">
        <w:rPr>
          <w:b/>
          <w:sz w:val="28"/>
        </w:rPr>
        <w:t>Section 2</w:t>
      </w:r>
      <w:r w:rsidR="00280761">
        <w:rPr>
          <w:b/>
          <w:sz w:val="28"/>
        </w:rPr>
        <w:t>A</w:t>
      </w:r>
      <w:r w:rsidR="005951AB" w:rsidRPr="00C469AE">
        <w:rPr>
          <w:b/>
          <w:sz w:val="28"/>
        </w:rPr>
        <w:t xml:space="preserve">: </w:t>
      </w:r>
      <w:r w:rsidR="00280761">
        <w:rPr>
          <w:b/>
          <w:sz w:val="28"/>
        </w:rPr>
        <w:t>Initial Patient Information</w:t>
      </w:r>
    </w:p>
    <w:tbl>
      <w:tblPr>
        <w:tblW w:w="10957" w:type="dxa"/>
        <w:tblInd w:w="567" w:type="dxa"/>
        <w:tblLayout w:type="fixed"/>
        <w:tblLook w:val="04A0" w:firstRow="1" w:lastRow="0" w:firstColumn="1" w:lastColumn="0" w:noHBand="0" w:noVBand="1"/>
      </w:tblPr>
      <w:tblGrid>
        <w:gridCol w:w="1825"/>
        <w:gridCol w:w="1826"/>
        <w:gridCol w:w="1748"/>
        <w:gridCol w:w="32"/>
        <w:gridCol w:w="1872"/>
        <w:gridCol w:w="1783"/>
        <w:gridCol w:w="1871"/>
      </w:tblGrid>
      <w:tr w:rsidR="005951AB" w:rsidRPr="002D5035" w14:paraId="5EE4AB53" w14:textId="77777777" w:rsidTr="009E24CE">
        <w:trPr>
          <w:trHeight w:val="93"/>
        </w:trPr>
        <w:tc>
          <w:tcPr>
            <w:tcW w:w="109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AAB0B7F" w14:textId="77777777"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3260B384" w14:textId="77777777" w:rsidTr="009E24CE">
        <w:trPr>
          <w:trHeight w:val="187"/>
        </w:trPr>
        <w:tc>
          <w:tcPr>
            <w:tcW w:w="5431" w:type="dxa"/>
            <w:gridSpan w:val="4"/>
            <w:tcBorders>
              <w:top w:val="single" w:sz="4" w:space="0" w:color="auto"/>
              <w:left w:val="single" w:sz="4" w:space="0" w:color="auto"/>
              <w:bottom w:val="single" w:sz="4" w:space="0" w:color="auto"/>
              <w:right w:val="single" w:sz="4" w:space="0" w:color="auto"/>
            </w:tcBorders>
            <w:shd w:val="clear" w:color="auto" w:fill="auto"/>
            <w:noWrap/>
          </w:tcPr>
          <w:p w14:paraId="058D8518" w14:textId="77777777"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43131D">
              <w:rPr>
                <w:rFonts w:eastAsia="Times New Roman" w:cs="Times New Roman"/>
                <w:color w:val="000000"/>
                <w:sz w:val="22"/>
              </w:rPr>
              <w:t xml:space="preserve"> Ricky </w:t>
            </w:r>
            <w:r w:rsidR="00DA54CB" w:rsidRPr="00DA54CB">
              <w:rPr>
                <w:rFonts w:eastAsia="Times New Roman" w:cs="Times New Roman"/>
                <w:color w:val="000000"/>
                <w:sz w:val="22"/>
              </w:rPr>
              <w:t>Stempleton</w:t>
            </w:r>
          </w:p>
        </w:tc>
        <w:tc>
          <w:tcPr>
            <w:tcW w:w="1872" w:type="dxa"/>
            <w:tcBorders>
              <w:top w:val="single" w:sz="4" w:space="0" w:color="auto"/>
              <w:left w:val="single" w:sz="4" w:space="0" w:color="auto"/>
              <w:bottom w:val="single" w:sz="4" w:space="0" w:color="auto"/>
              <w:right w:val="single" w:sz="4" w:space="0" w:color="auto"/>
            </w:tcBorders>
            <w:shd w:val="clear" w:color="auto" w:fill="auto"/>
          </w:tcPr>
          <w:p w14:paraId="21379973" w14:textId="77777777"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43131D">
              <w:rPr>
                <w:rFonts w:eastAsia="Times New Roman" w:cs="Times New Roman"/>
                <w:color w:val="000000"/>
                <w:sz w:val="22"/>
              </w:rPr>
              <w:t xml:space="preserve"> 72</w:t>
            </w:r>
          </w:p>
        </w:tc>
        <w:bookmarkEnd w:id="1"/>
        <w:tc>
          <w:tcPr>
            <w:tcW w:w="1783" w:type="dxa"/>
            <w:tcBorders>
              <w:top w:val="single" w:sz="4" w:space="0" w:color="auto"/>
              <w:left w:val="single" w:sz="4" w:space="0" w:color="auto"/>
              <w:bottom w:val="single" w:sz="4" w:space="0" w:color="auto"/>
              <w:right w:val="single" w:sz="4" w:space="0" w:color="auto"/>
            </w:tcBorders>
            <w:shd w:val="clear" w:color="auto" w:fill="auto"/>
          </w:tcPr>
          <w:p w14:paraId="6D069F4D"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43131D">
              <w:rPr>
                <w:rFonts w:eastAsia="Times New Roman" w:cs="Times New Roman"/>
                <w:color w:val="000000"/>
                <w:sz w:val="22"/>
              </w:rPr>
              <w:t xml:space="preserve"> M</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321A349A" w14:textId="77777777"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43131D">
              <w:rPr>
                <w:rFonts w:eastAsia="Times New Roman" w:cs="Times New Roman"/>
                <w:color w:val="000000"/>
                <w:sz w:val="22"/>
              </w:rPr>
              <w:t xml:space="preserve"> 83 kg</w:t>
            </w:r>
          </w:p>
        </w:tc>
      </w:tr>
      <w:tr w:rsidR="00E128FC" w:rsidRPr="002D5035" w14:paraId="49928CDD" w14:textId="77777777" w:rsidTr="009E24CE">
        <w:trPr>
          <w:trHeight w:val="187"/>
        </w:trPr>
        <w:tc>
          <w:tcPr>
            <w:tcW w:w="10957" w:type="dxa"/>
            <w:gridSpan w:val="7"/>
            <w:tcBorders>
              <w:top w:val="single" w:sz="4" w:space="0" w:color="auto"/>
              <w:left w:val="single" w:sz="4" w:space="0" w:color="auto"/>
              <w:bottom w:val="single" w:sz="4" w:space="0" w:color="auto"/>
              <w:right w:val="single" w:sz="4" w:space="0" w:color="auto"/>
            </w:tcBorders>
            <w:shd w:val="clear" w:color="auto" w:fill="auto"/>
            <w:noWrap/>
          </w:tcPr>
          <w:p w14:paraId="42D391F0" w14:textId="77777777"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43131D">
              <w:rPr>
                <w:rFonts w:eastAsia="Times New Roman" w:cs="Times New Roman"/>
                <w:color w:val="000000"/>
                <w:sz w:val="22"/>
              </w:rPr>
              <w:t xml:space="preserve"> Palpitations </w:t>
            </w:r>
          </w:p>
        </w:tc>
      </w:tr>
      <w:tr w:rsidR="00E128FC" w:rsidRPr="002D5035" w14:paraId="36BED5A5" w14:textId="77777777" w:rsidTr="009E24CE">
        <w:trPr>
          <w:trHeight w:val="187"/>
        </w:trPr>
        <w:tc>
          <w:tcPr>
            <w:tcW w:w="1825" w:type="dxa"/>
            <w:tcBorders>
              <w:top w:val="single" w:sz="4" w:space="0" w:color="auto"/>
              <w:left w:val="single" w:sz="4" w:space="0" w:color="auto"/>
              <w:bottom w:val="single" w:sz="4" w:space="0" w:color="auto"/>
              <w:right w:val="single" w:sz="4" w:space="0" w:color="auto"/>
            </w:tcBorders>
            <w:shd w:val="clear" w:color="auto" w:fill="auto"/>
            <w:noWrap/>
          </w:tcPr>
          <w:p w14:paraId="1632CA9C" w14:textId="77777777" w:rsidR="00E128FC" w:rsidRDefault="00E128FC" w:rsidP="003D01EB">
            <w:pPr>
              <w:rPr>
                <w:rFonts w:eastAsia="Times New Roman" w:cs="Times New Roman"/>
                <w:color w:val="000000"/>
                <w:sz w:val="22"/>
              </w:rPr>
            </w:pPr>
            <w:r>
              <w:rPr>
                <w:rFonts w:eastAsia="Times New Roman" w:cs="Times New Roman"/>
                <w:color w:val="000000"/>
                <w:sz w:val="22"/>
              </w:rPr>
              <w:t>Temp:</w:t>
            </w:r>
            <w:r w:rsidR="0043131D">
              <w:rPr>
                <w:rFonts w:eastAsia="Times New Roman" w:cs="Times New Roman"/>
                <w:color w:val="000000"/>
                <w:sz w:val="22"/>
              </w:rPr>
              <w:t xml:space="preserve"> 37.2˚C</w:t>
            </w:r>
          </w:p>
        </w:tc>
        <w:tc>
          <w:tcPr>
            <w:tcW w:w="1826" w:type="dxa"/>
            <w:tcBorders>
              <w:top w:val="single" w:sz="4" w:space="0" w:color="auto"/>
              <w:left w:val="single" w:sz="4" w:space="0" w:color="auto"/>
              <w:bottom w:val="single" w:sz="4" w:space="0" w:color="auto"/>
              <w:right w:val="single" w:sz="4" w:space="0" w:color="auto"/>
            </w:tcBorders>
            <w:shd w:val="clear" w:color="auto" w:fill="auto"/>
          </w:tcPr>
          <w:p w14:paraId="359391B9" w14:textId="77777777" w:rsidR="00E128FC" w:rsidRDefault="00E128FC" w:rsidP="003D01EB">
            <w:pPr>
              <w:rPr>
                <w:rFonts w:eastAsia="Times New Roman" w:cs="Times New Roman"/>
                <w:color w:val="000000"/>
                <w:sz w:val="22"/>
              </w:rPr>
            </w:pPr>
            <w:r>
              <w:rPr>
                <w:rFonts w:eastAsia="Times New Roman" w:cs="Times New Roman"/>
                <w:color w:val="000000"/>
                <w:sz w:val="22"/>
              </w:rPr>
              <w:t>HR:</w:t>
            </w:r>
            <w:r w:rsidR="0043131D">
              <w:rPr>
                <w:rFonts w:eastAsia="Times New Roman" w:cs="Times New Roman"/>
                <w:color w:val="000000"/>
                <w:sz w:val="22"/>
              </w:rPr>
              <w:t xml:space="preserve"> 134/min</w:t>
            </w:r>
          </w:p>
        </w:tc>
        <w:tc>
          <w:tcPr>
            <w:tcW w:w="1779" w:type="dxa"/>
            <w:gridSpan w:val="2"/>
            <w:tcBorders>
              <w:top w:val="single" w:sz="4" w:space="0" w:color="auto"/>
              <w:left w:val="single" w:sz="4" w:space="0" w:color="auto"/>
              <w:bottom w:val="single" w:sz="4" w:space="0" w:color="auto"/>
              <w:right w:val="single" w:sz="4" w:space="0" w:color="auto"/>
            </w:tcBorders>
            <w:shd w:val="clear" w:color="auto" w:fill="auto"/>
          </w:tcPr>
          <w:p w14:paraId="794A31E2" w14:textId="4E6DF1C5" w:rsidR="00E128FC"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 xml:space="preserve">BP: </w:t>
            </w:r>
            <w:r w:rsidR="006563D0">
              <w:rPr>
                <w:rFonts w:eastAsia="Times New Roman" w:cs="Times New Roman"/>
                <w:color w:val="000000" w:themeColor="text1"/>
                <w:sz w:val="22"/>
                <w:szCs w:val="22"/>
              </w:rPr>
              <w:t>75</w:t>
            </w:r>
            <w:r w:rsidRPr="5D9D4936">
              <w:rPr>
                <w:rFonts w:eastAsia="Times New Roman" w:cs="Times New Roman"/>
                <w:color w:val="000000" w:themeColor="text1"/>
                <w:sz w:val="22"/>
                <w:szCs w:val="22"/>
              </w:rPr>
              <w:t>/5</w:t>
            </w:r>
            <w:r w:rsidR="006563D0">
              <w:rPr>
                <w:rFonts w:eastAsia="Times New Roman" w:cs="Times New Roman"/>
                <w:color w:val="000000" w:themeColor="text1"/>
                <w:sz w:val="22"/>
                <w:szCs w:val="22"/>
              </w:rPr>
              <w:t>4</w:t>
            </w:r>
          </w:p>
        </w:tc>
        <w:tc>
          <w:tcPr>
            <w:tcW w:w="1872" w:type="dxa"/>
            <w:tcBorders>
              <w:top w:val="single" w:sz="4" w:space="0" w:color="auto"/>
              <w:left w:val="single" w:sz="4" w:space="0" w:color="auto"/>
              <w:bottom w:val="single" w:sz="4" w:space="0" w:color="auto"/>
              <w:right w:val="single" w:sz="4" w:space="0" w:color="auto"/>
            </w:tcBorders>
            <w:shd w:val="clear" w:color="auto" w:fill="auto"/>
          </w:tcPr>
          <w:p w14:paraId="2E68967A" w14:textId="77777777" w:rsidR="00E128FC" w:rsidRDefault="00E128FC" w:rsidP="003D01EB">
            <w:pPr>
              <w:rPr>
                <w:rFonts w:eastAsia="Times New Roman" w:cs="Times New Roman"/>
                <w:color w:val="000000"/>
                <w:sz w:val="22"/>
              </w:rPr>
            </w:pPr>
            <w:r>
              <w:rPr>
                <w:rFonts w:eastAsia="Times New Roman" w:cs="Times New Roman"/>
                <w:color w:val="000000"/>
                <w:sz w:val="22"/>
              </w:rPr>
              <w:t>RR:</w:t>
            </w:r>
            <w:r w:rsidR="0043131D">
              <w:rPr>
                <w:rFonts w:eastAsia="Times New Roman" w:cs="Times New Roman"/>
                <w:color w:val="000000"/>
                <w:sz w:val="22"/>
              </w:rPr>
              <w:t xml:space="preserve"> 22/min</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7D618508" w14:textId="77777777"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43131D">
              <w:rPr>
                <w:rFonts w:eastAsia="Times New Roman" w:cs="Times New Roman"/>
                <w:color w:val="000000"/>
                <w:sz w:val="22"/>
              </w:rPr>
              <w:t xml:space="preserve"> 93%</w:t>
            </w:r>
          </w:p>
        </w:tc>
        <w:tc>
          <w:tcPr>
            <w:tcW w:w="1868" w:type="dxa"/>
            <w:tcBorders>
              <w:top w:val="single" w:sz="4" w:space="0" w:color="auto"/>
              <w:left w:val="single" w:sz="4" w:space="0" w:color="auto"/>
              <w:bottom w:val="single" w:sz="4" w:space="0" w:color="auto"/>
              <w:right w:val="single" w:sz="4" w:space="0" w:color="auto"/>
            </w:tcBorders>
            <w:shd w:val="clear" w:color="auto" w:fill="auto"/>
          </w:tcPr>
          <w:p w14:paraId="21398562" w14:textId="77777777" w:rsidR="00E128FC" w:rsidRPr="00E128FC"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FiO</w:t>
            </w:r>
            <w:r w:rsidRPr="5D9D4936">
              <w:rPr>
                <w:rFonts w:eastAsia="Times New Roman" w:cs="Times New Roman"/>
                <w:color w:val="000000" w:themeColor="text1"/>
                <w:sz w:val="22"/>
                <w:szCs w:val="22"/>
                <w:vertAlign w:val="subscript"/>
              </w:rPr>
              <w:t>2</w:t>
            </w:r>
            <w:r w:rsidRPr="5D9D4936">
              <w:rPr>
                <w:rFonts w:eastAsia="Times New Roman" w:cs="Times New Roman"/>
                <w:color w:val="000000" w:themeColor="text1"/>
                <w:sz w:val="22"/>
                <w:szCs w:val="22"/>
              </w:rPr>
              <w:t>: Room air</w:t>
            </w:r>
          </w:p>
        </w:tc>
      </w:tr>
      <w:tr w:rsidR="00E35A8F" w:rsidRPr="002D5035" w14:paraId="069EBAD5" w14:textId="77777777" w:rsidTr="009E24CE">
        <w:trPr>
          <w:trHeight w:val="187"/>
        </w:trPr>
        <w:tc>
          <w:tcPr>
            <w:tcW w:w="5431" w:type="dxa"/>
            <w:gridSpan w:val="4"/>
            <w:tcBorders>
              <w:top w:val="single" w:sz="4" w:space="0" w:color="auto"/>
              <w:left w:val="single" w:sz="4" w:space="0" w:color="auto"/>
              <w:bottom w:val="single" w:sz="4" w:space="0" w:color="auto"/>
              <w:right w:val="single" w:sz="4" w:space="0" w:color="auto"/>
            </w:tcBorders>
            <w:shd w:val="clear" w:color="auto" w:fill="auto"/>
            <w:noWrap/>
          </w:tcPr>
          <w:p w14:paraId="5216FB00" w14:textId="77777777" w:rsidR="00E35A8F"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Cap glucose: 14.7mmol/L</w:t>
            </w:r>
          </w:p>
        </w:tc>
        <w:tc>
          <w:tcPr>
            <w:tcW w:w="5525" w:type="dxa"/>
            <w:gridSpan w:val="3"/>
            <w:tcBorders>
              <w:top w:val="single" w:sz="4" w:space="0" w:color="auto"/>
              <w:left w:val="single" w:sz="4" w:space="0" w:color="auto"/>
              <w:bottom w:val="single" w:sz="4" w:space="0" w:color="auto"/>
              <w:right w:val="single" w:sz="4" w:space="0" w:color="auto"/>
            </w:tcBorders>
            <w:shd w:val="clear" w:color="auto" w:fill="auto"/>
          </w:tcPr>
          <w:p w14:paraId="56A80398" w14:textId="77777777" w:rsidR="00E35A8F"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GCS: 14 (E4 V4 M6 )</w:t>
            </w:r>
          </w:p>
        </w:tc>
      </w:tr>
      <w:tr w:rsidR="005951AB" w:rsidRPr="002D5035" w14:paraId="4A95BC99" w14:textId="77777777" w:rsidTr="009E24CE">
        <w:trPr>
          <w:trHeight w:val="187"/>
        </w:trPr>
        <w:tc>
          <w:tcPr>
            <w:tcW w:w="10957" w:type="dxa"/>
            <w:gridSpan w:val="7"/>
            <w:tcBorders>
              <w:top w:val="single" w:sz="4" w:space="0" w:color="auto"/>
              <w:left w:val="single" w:sz="4" w:space="0" w:color="auto"/>
              <w:bottom w:val="single" w:sz="4" w:space="0" w:color="auto"/>
              <w:right w:val="single" w:sz="4" w:space="0" w:color="auto"/>
            </w:tcBorders>
            <w:shd w:val="clear" w:color="auto" w:fill="auto"/>
            <w:noWrap/>
          </w:tcPr>
          <w:p w14:paraId="12724457" w14:textId="77777777" w:rsidR="0043131D"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44B4719B" w14:textId="77777777" w:rsidR="00E128FC"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 xml:space="preserve">72 year old male coming from home via EMS after sudden onset palpitations and shortness of breath. </w:t>
            </w:r>
          </w:p>
          <w:p w14:paraId="59772365" w14:textId="77777777" w:rsidR="00E128FC" w:rsidRPr="00C469AE" w:rsidRDefault="00E128FC" w:rsidP="5D9D4936">
            <w:pPr>
              <w:rPr>
                <w:rFonts w:eastAsia="Times New Roman" w:cs="Times New Roman"/>
                <w:color w:val="000000" w:themeColor="text1"/>
                <w:sz w:val="22"/>
                <w:szCs w:val="22"/>
              </w:rPr>
            </w:pPr>
          </w:p>
        </w:tc>
      </w:tr>
      <w:tr w:rsidR="00E128FC" w:rsidRPr="002D5035" w14:paraId="24A9F76D" w14:textId="77777777" w:rsidTr="009E24CE">
        <w:trPr>
          <w:trHeight w:val="187"/>
        </w:trPr>
        <w:tc>
          <w:tcPr>
            <w:tcW w:w="10957" w:type="dxa"/>
            <w:gridSpan w:val="7"/>
            <w:tcBorders>
              <w:top w:val="single" w:sz="4" w:space="0" w:color="auto"/>
              <w:left w:val="single" w:sz="4" w:space="0" w:color="auto"/>
              <w:bottom w:val="single" w:sz="4" w:space="0" w:color="auto"/>
              <w:right w:val="single" w:sz="4" w:space="0" w:color="auto"/>
            </w:tcBorders>
            <w:shd w:val="clear" w:color="auto" w:fill="auto"/>
            <w:noWrap/>
          </w:tcPr>
          <w:p w14:paraId="6D710A6D" w14:textId="77777777"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43131D">
              <w:rPr>
                <w:rFonts w:eastAsia="Times New Roman" w:cs="Times New Roman"/>
                <w:color w:val="000000"/>
                <w:sz w:val="22"/>
              </w:rPr>
              <w:t>None</w:t>
            </w:r>
          </w:p>
        </w:tc>
      </w:tr>
      <w:tr w:rsidR="005951AB" w:rsidRPr="002D5035" w14:paraId="0AF62951" w14:textId="77777777" w:rsidTr="009E24CE">
        <w:trPr>
          <w:trHeight w:val="1211"/>
        </w:trPr>
        <w:tc>
          <w:tcPr>
            <w:tcW w:w="5399" w:type="dxa"/>
            <w:gridSpan w:val="3"/>
            <w:tcBorders>
              <w:top w:val="single" w:sz="4" w:space="0" w:color="auto"/>
              <w:left w:val="single" w:sz="4" w:space="0" w:color="auto"/>
              <w:bottom w:val="single" w:sz="4" w:space="0" w:color="auto"/>
              <w:right w:val="single" w:sz="4" w:space="0" w:color="auto"/>
            </w:tcBorders>
            <w:shd w:val="clear" w:color="auto" w:fill="auto"/>
            <w:noWrap/>
          </w:tcPr>
          <w:p w14:paraId="2785E5F1"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3E4949FF" w14:textId="629C6029" w:rsidR="0043131D" w:rsidRPr="009E24CE" w:rsidRDefault="0043131D" w:rsidP="009E24CE">
            <w:pPr>
              <w:pStyle w:val="ListParagraph"/>
              <w:numPr>
                <w:ilvl w:val="0"/>
                <w:numId w:val="14"/>
              </w:numPr>
              <w:rPr>
                <w:rFonts w:eastAsia="Times New Roman" w:cs="Times New Roman"/>
                <w:color w:val="000000"/>
                <w:sz w:val="22"/>
              </w:rPr>
            </w:pPr>
            <w:r w:rsidRPr="0043131D">
              <w:rPr>
                <w:rFonts w:eastAsia="Times New Roman" w:cs="Times New Roman"/>
                <w:color w:val="000000"/>
                <w:sz w:val="22"/>
              </w:rPr>
              <w:t>CAD</w:t>
            </w:r>
            <w:r w:rsidR="009E24CE">
              <w:rPr>
                <w:rFonts w:eastAsia="Times New Roman" w:cs="Times New Roman"/>
                <w:color w:val="000000"/>
                <w:sz w:val="22"/>
              </w:rPr>
              <w:t xml:space="preserve">, </w:t>
            </w:r>
            <w:r w:rsidRPr="009E24CE">
              <w:rPr>
                <w:rFonts w:eastAsia="Times New Roman" w:cs="Times New Roman"/>
                <w:color w:val="000000"/>
                <w:sz w:val="22"/>
              </w:rPr>
              <w:t>CVA</w:t>
            </w:r>
            <w:r w:rsidR="009E24CE">
              <w:rPr>
                <w:rFonts w:eastAsia="Times New Roman" w:cs="Times New Roman"/>
                <w:color w:val="000000"/>
                <w:sz w:val="22"/>
              </w:rPr>
              <w:t xml:space="preserve">, </w:t>
            </w:r>
            <w:r w:rsidRPr="009E24CE">
              <w:rPr>
                <w:rFonts w:eastAsia="Times New Roman" w:cs="Times New Roman"/>
                <w:color w:val="000000"/>
                <w:sz w:val="22"/>
              </w:rPr>
              <w:t>HTN</w:t>
            </w:r>
            <w:r w:rsidR="009E24CE">
              <w:rPr>
                <w:rFonts w:eastAsia="Times New Roman" w:cs="Times New Roman"/>
                <w:color w:val="000000"/>
                <w:sz w:val="22"/>
              </w:rPr>
              <w:t xml:space="preserve">, </w:t>
            </w:r>
            <w:r w:rsidRPr="009E24CE">
              <w:rPr>
                <w:rFonts w:eastAsia="Times New Roman" w:cs="Times New Roman"/>
                <w:color w:val="000000"/>
                <w:sz w:val="22"/>
              </w:rPr>
              <w:t xml:space="preserve">DM </w:t>
            </w:r>
          </w:p>
        </w:tc>
        <w:tc>
          <w:tcPr>
            <w:tcW w:w="5557" w:type="dxa"/>
            <w:gridSpan w:val="4"/>
            <w:tcBorders>
              <w:top w:val="single" w:sz="4" w:space="0" w:color="auto"/>
              <w:left w:val="single" w:sz="4" w:space="0" w:color="auto"/>
              <w:bottom w:val="single" w:sz="4" w:space="0" w:color="auto"/>
              <w:right w:val="single" w:sz="4" w:space="0" w:color="auto"/>
            </w:tcBorders>
            <w:shd w:val="clear" w:color="auto" w:fill="auto"/>
          </w:tcPr>
          <w:p w14:paraId="1CA89062"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73A13834" w14:textId="28148AE8" w:rsidR="0043131D" w:rsidRPr="009E24CE" w:rsidRDefault="0043131D" w:rsidP="009E24CE">
            <w:pPr>
              <w:pStyle w:val="ListParagraph"/>
              <w:numPr>
                <w:ilvl w:val="0"/>
                <w:numId w:val="14"/>
              </w:numPr>
              <w:rPr>
                <w:rFonts w:eastAsia="Times New Roman" w:cs="Times New Roman"/>
                <w:color w:val="000000"/>
                <w:sz w:val="22"/>
              </w:rPr>
            </w:pPr>
            <w:r w:rsidRPr="009E24CE">
              <w:rPr>
                <w:rFonts w:eastAsia="Times New Roman" w:cs="Times New Roman"/>
                <w:color w:val="000000"/>
                <w:sz w:val="22"/>
              </w:rPr>
              <w:t>Rivarox</w:t>
            </w:r>
            <w:r w:rsidR="00DA54CB" w:rsidRPr="009E24CE">
              <w:rPr>
                <w:rFonts w:eastAsia="Times New Roman" w:cs="Times New Roman"/>
                <w:color w:val="000000"/>
                <w:sz w:val="22"/>
              </w:rPr>
              <w:t>a</w:t>
            </w:r>
            <w:r w:rsidRPr="009E24CE">
              <w:rPr>
                <w:rFonts w:eastAsia="Times New Roman" w:cs="Times New Roman"/>
                <w:color w:val="000000"/>
                <w:sz w:val="22"/>
              </w:rPr>
              <w:t>ban 20mg PO daily</w:t>
            </w:r>
            <w:r w:rsidR="009E24CE" w:rsidRPr="009E24CE">
              <w:rPr>
                <w:rFonts w:eastAsia="Times New Roman" w:cs="Times New Roman"/>
                <w:color w:val="000000"/>
                <w:sz w:val="22"/>
              </w:rPr>
              <w:t xml:space="preserve">, </w:t>
            </w:r>
            <w:r w:rsidRPr="009E24CE">
              <w:rPr>
                <w:rFonts w:eastAsia="Times New Roman" w:cs="Times New Roman"/>
                <w:color w:val="000000"/>
                <w:sz w:val="22"/>
              </w:rPr>
              <w:t>Aspirin 81mg PO daily</w:t>
            </w:r>
            <w:r w:rsidR="009E24CE" w:rsidRPr="009E24CE">
              <w:rPr>
                <w:rFonts w:eastAsia="Times New Roman" w:cs="Times New Roman"/>
                <w:color w:val="000000"/>
                <w:sz w:val="22"/>
              </w:rPr>
              <w:t>, short acting insulin</w:t>
            </w:r>
            <w:r w:rsidRPr="009E24CE">
              <w:rPr>
                <w:rFonts w:eastAsia="Times New Roman" w:cs="Times New Roman"/>
                <w:color w:val="000000"/>
                <w:sz w:val="22"/>
              </w:rPr>
              <w:t xml:space="preserve"> subcut</w:t>
            </w:r>
            <w:r w:rsidR="00A1359A" w:rsidRPr="009E24CE">
              <w:rPr>
                <w:rFonts w:eastAsia="Times New Roman" w:cs="Times New Roman"/>
                <w:color w:val="000000"/>
                <w:sz w:val="22"/>
              </w:rPr>
              <w:t>aneous</w:t>
            </w:r>
            <w:r w:rsidR="009E24CE" w:rsidRPr="009E24CE">
              <w:rPr>
                <w:rFonts w:eastAsia="Times New Roman" w:cs="Times New Roman"/>
                <w:color w:val="000000"/>
                <w:sz w:val="22"/>
              </w:rPr>
              <w:t xml:space="preserve"> (</w:t>
            </w:r>
            <w:r w:rsidRPr="009E24CE">
              <w:rPr>
                <w:rFonts w:eastAsia="Times New Roman" w:cs="Times New Roman"/>
                <w:color w:val="000000"/>
                <w:sz w:val="22"/>
              </w:rPr>
              <w:t>sliding scale</w:t>
            </w:r>
            <w:r w:rsidR="009E24CE" w:rsidRPr="009E24CE">
              <w:rPr>
                <w:rFonts w:eastAsia="Times New Roman" w:cs="Times New Roman"/>
                <w:color w:val="000000"/>
                <w:sz w:val="22"/>
              </w:rPr>
              <w:t xml:space="preserve">), </w:t>
            </w:r>
            <w:r w:rsidRPr="009E24CE">
              <w:rPr>
                <w:rFonts w:eastAsia="Times New Roman" w:cs="Times New Roman"/>
                <w:color w:val="000000"/>
                <w:sz w:val="22"/>
              </w:rPr>
              <w:t>HCTZ 25mg PO daily</w:t>
            </w:r>
          </w:p>
        </w:tc>
      </w:tr>
    </w:tbl>
    <w:p w14:paraId="10C0E763" w14:textId="77777777" w:rsidR="00280761" w:rsidRDefault="00280761">
      <w:pPr>
        <w:rPr>
          <w:b/>
          <w:sz w:val="28"/>
        </w:rPr>
      </w:pPr>
    </w:p>
    <w:p w14:paraId="77241152" w14:textId="0ECADFB1" w:rsidR="00E128FC" w:rsidRPr="00C469AE" w:rsidRDefault="00280761" w:rsidP="00102776">
      <w:pPr>
        <w:ind w:firstLine="360"/>
        <w:rPr>
          <w:b/>
          <w:sz w:val="28"/>
        </w:rPr>
      </w:pPr>
      <w:r>
        <w:rPr>
          <w:b/>
          <w:sz w:val="28"/>
        </w:rPr>
        <w:t>Section 2B</w:t>
      </w:r>
      <w:r w:rsidRPr="00C469AE">
        <w:rPr>
          <w:b/>
          <w:sz w:val="28"/>
        </w:rPr>
        <w:t xml:space="preserve">: </w:t>
      </w:r>
      <w:r>
        <w:rPr>
          <w:b/>
          <w:sz w:val="28"/>
        </w:rPr>
        <w:t>Extra Patient Information</w:t>
      </w:r>
    </w:p>
    <w:tbl>
      <w:tblPr>
        <w:tblW w:w="11057" w:type="dxa"/>
        <w:tblInd w:w="567" w:type="dxa"/>
        <w:tblLayout w:type="fixed"/>
        <w:tblLook w:val="04A0" w:firstRow="1" w:lastRow="0" w:firstColumn="1" w:lastColumn="0" w:noHBand="0" w:noVBand="1"/>
      </w:tblPr>
      <w:tblGrid>
        <w:gridCol w:w="5528"/>
        <w:gridCol w:w="5529"/>
      </w:tblGrid>
      <w:tr w:rsidR="00280761" w:rsidRPr="002D5035" w14:paraId="0E5EC84D" w14:textId="77777777" w:rsidTr="5D9D4936">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3DB97232" w14:textId="77777777"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0EF3C0C0" w14:textId="77777777" w:rsidTr="5D9D4936">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6536E72B" w14:textId="7777777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064F5B7B" w14:textId="77777777" w:rsidR="00E128FC" w:rsidRDefault="00E128FC" w:rsidP="003D01EB">
            <w:pPr>
              <w:rPr>
                <w:rFonts w:eastAsia="Times New Roman" w:cs="Times New Roman"/>
                <w:color w:val="000000"/>
                <w:sz w:val="22"/>
              </w:rPr>
            </w:pPr>
          </w:p>
          <w:p w14:paraId="2D751EA7" w14:textId="4F6D61BB" w:rsidR="0043131D" w:rsidRDefault="5D9D4936" w:rsidP="0043131D">
            <w:pPr>
              <w:rPr>
                <w:rFonts w:eastAsia="Times New Roman" w:cs="Times New Roman"/>
                <w:color w:val="000000"/>
                <w:sz w:val="22"/>
              </w:rPr>
            </w:pPr>
            <w:r w:rsidRPr="5D9D4936">
              <w:rPr>
                <w:rFonts w:eastAsia="Times New Roman" w:cs="Times New Roman"/>
                <w:color w:val="000000" w:themeColor="text1"/>
                <w:sz w:val="22"/>
                <w:szCs w:val="22"/>
              </w:rPr>
              <w:t xml:space="preserve">HPI: While eating breakfast this morning, he </w:t>
            </w:r>
            <w:r w:rsidR="00D378C5">
              <w:rPr>
                <w:rFonts w:eastAsia="Times New Roman" w:cs="Times New Roman"/>
                <w:color w:val="000000" w:themeColor="text1"/>
                <w:sz w:val="22"/>
                <w:szCs w:val="22"/>
              </w:rPr>
              <w:t>had a</w:t>
            </w:r>
            <w:r w:rsidR="00D378C5" w:rsidRPr="5D9D4936">
              <w:rPr>
                <w:rFonts w:eastAsia="Times New Roman" w:cs="Times New Roman"/>
                <w:color w:val="000000" w:themeColor="text1"/>
                <w:sz w:val="22"/>
                <w:szCs w:val="22"/>
              </w:rPr>
              <w:t xml:space="preserve"> </w:t>
            </w:r>
            <w:r w:rsidRPr="5D9D4936">
              <w:rPr>
                <w:rFonts w:eastAsia="Times New Roman" w:cs="Times New Roman"/>
                <w:color w:val="000000" w:themeColor="text1"/>
                <w:sz w:val="22"/>
                <w:szCs w:val="22"/>
              </w:rPr>
              <w:t xml:space="preserve">sudden onset of feeling like his heart was racing. He </w:t>
            </w:r>
            <w:r w:rsidR="00D378C5">
              <w:rPr>
                <w:rFonts w:eastAsia="Times New Roman" w:cs="Times New Roman"/>
                <w:color w:val="000000" w:themeColor="text1"/>
                <w:sz w:val="22"/>
                <w:szCs w:val="22"/>
              </w:rPr>
              <w:t xml:space="preserve">then </w:t>
            </w:r>
            <w:r w:rsidRPr="5D9D4936">
              <w:rPr>
                <w:rFonts w:eastAsia="Times New Roman" w:cs="Times New Roman"/>
                <w:color w:val="000000" w:themeColor="text1"/>
                <w:sz w:val="22"/>
                <w:szCs w:val="22"/>
              </w:rPr>
              <w:t xml:space="preserve">developed shortness of breath, which has not improved. EMS was called by family when he got lightheaded standing up from the table. He mentions mild chest discomfort. </w:t>
            </w:r>
          </w:p>
          <w:p w14:paraId="0125C384" w14:textId="77777777" w:rsidR="5D9D4936" w:rsidRDefault="5D9D4936" w:rsidP="5D9D4936">
            <w:pPr>
              <w:rPr>
                <w:rFonts w:eastAsia="Times New Roman" w:cs="Times New Roman"/>
                <w:color w:val="000000" w:themeColor="text1"/>
                <w:sz w:val="22"/>
                <w:szCs w:val="22"/>
              </w:rPr>
            </w:pPr>
          </w:p>
          <w:p w14:paraId="20CA4013" w14:textId="324B2BC2" w:rsidR="0043131D"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Social history: 1 pack per day smoking, occasional alcohol use (if asked, 3 beers last night), no illicit</w:t>
            </w:r>
            <w:r w:rsidR="00D378C5">
              <w:rPr>
                <w:rFonts w:eastAsia="Times New Roman" w:cs="Times New Roman"/>
                <w:color w:val="000000" w:themeColor="text1"/>
                <w:sz w:val="22"/>
                <w:szCs w:val="22"/>
              </w:rPr>
              <w:t xml:space="preserve"> drug use</w:t>
            </w:r>
            <w:r w:rsidRPr="5D9D4936">
              <w:rPr>
                <w:rFonts w:eastAsia="Times New Roman" w:cs="Times New Roman"/>
                <w:color w:val="000000" w:themeColor="text1"/>
                <w:sz w:val="22"/>
                <w:szCs w:val="22"/>
              </w:rPr>
              <w:t xml:space="preserve">. </w:t>
            </w:r>
          </w:p>
          <w:p w14:paraId="0A08D753" w14:textId="77777777" w:rsidR="5D9D4936" w:rsidRDefault="5D9D4936" w:rsidP="5D9D4936">
            <w:pPr>
              <w:rPr>
                <w:rFonts w:eastAsia="Times New Roman" w:cs="Times New Roman"/>
                <w:color w:val="000000" w:themeColor="text1"/>
                <w:sz w:val="22"/>
                <w:szCs w:val="22"/>
              </w:rPr>
            </w:pPr>
          </w:p>
          <w:p w14:paraId="10392F89" w14:textId="77777777" w:rsidR="0043131D" w:rsidRPr="00DA54CB" w:rsidRDefault="5D9D4936" w:rsidP="00DA54CB">
            <w:pPr>
              <w:rPr>
                <w:rFonts w:eastAsia="Times New Roman" w:cs="Times New Roman"/>
                <w:color w:val="000000"/>
                <w:sz w:val="22"/>
              </w:rPr>
            </w:pPr>
            <w:r w:rsidRPr="5D9D4936">
              <w:rPr>
                <w:rFonts w:eastAsia="Times New Roman" w:cs="Times New Roman"/>
                <w:color w:val="000000" w:themeColor="text1"/>
                <w:sz w:val="22"/>
                <w:szCs w:val="22"/>
              </w:rPr>
              <w:t>Family history: non-contributory.</w:t>
            </w:r>
          </w:p>
          <w:p w14:paraId="7CE14237" w14:textId="77777777" w:rsidR="5D9D4936" w:rsidRDefault="5D9D4936" w:rsidP="5D9D4936">
            <w:pPr>
              <w:rPr>
                <w:rFonts w:eastAsia="Times New Roman" w:cs="Times New Roman"/>
                <w:color w:val="000000" w:themeColor="text1"/>
                <w:sz w:val="22"/>
                <w:szCs w:val="22"/>
              </w:rPr>
            </w:pPr>
          </w:p>
          <w:p w14:paraId="68B63D50" w14:textId="77777777" w:rsidR="0043131D" w:rsidRDefault="0043131D" w:rsidP="0043131D">
            <w:pPr>
              <w:rPr>
                <w:rFonts w:eastAsia="Times New Roman" w:cs="Times New Roman"/>
                <w:color w:val="000000"/>
                <w:sz w:val="22"/>
              </w:rPr>
            </w:pPr>
            <w:r>
              <w:rPr>
                <w:rFonts w:eastAsia="Times New Roman" w:cs="Times New Roman"/>
                <w:color w:val="000000"/>
                <w:sz w:val="22"/>
              </w:rPr>
              <w:t xml:space="preserve">Review of systems: </w:t>
            </w:r>
          </w:p>
          <w:p w14:paraId="325B1BED" w14:textId="77777777" w:rsidR="0043131D" w:rsidRDefault="0043131D" w:rsidP="0043131D">
            <w:pPr>
              <w:pStyle w:val="ListParagraph"/>
              <w:numPr>
                <w:ilvl w:val="0"/>
                <w:numId w:val="15"/>
              </w:numPr>
              <w:rPr>
                <w:rFonts w:eastAsia="Times New Roman" w:cs="Times New Roman"/>
                <w:color w:val="000000"/>
                <w:sz w:val="22"/>
              </w:rPr>
            </w:pPr>
            <w:r w:rsidRPr="0043131D">
              <w:rPr>
                <w:rFonts w:eastAsia="Times New Roman" w:cs="Times New Roman"/>
                <w:color w:val="000000"/>
                <w:sz w:val="22"/>
              </w:rPr>
              <w:t>CNS: confusion (alert to person and place, but not year)</w:t>
            </w:r>
          </w:p>
          <w:p w14:paraId="6C4B2238" w14:textId="77777777" w:rsidR="0043131D" w:rsidRDefault="0043131D" w:rsidP="0043131D">
            <w:pPr>
              <w:pStyle w:val="ListParagraph"/>
              <w:numPr>
                <w:ilvl w:val="0"/>
                <w:numId w:val="15"/>
              </w:numPr>
              <w:rPr>
                <w:rFonts w:eastAsia="Times New Roman" w:cs="Times New Roman"/>
                <w:color w:val="000000"/>
                <w:sz w:val="22"/>
              </w:rPr>
            </w:pPr>
            <w:r>
              <w:rPr>
                <w:rFonts w:eastAsia="Times New Roman" w:cs="Times New Roman"/>
                <w:color w:val="000000"/>
                <w:sz w:val="22"/>
              </w:rPr>
              <w:t>CVS: palpitations, mild chest discomfort</w:t>
            </w:r>
          </w:p>
          <w:p w14:paraId="196CB75B" w14:textId="77777777" w:rsidR="0043131D" w:rsidRDefault="0043131D" w:rsidP="0043131D">
            <w:pPr>
              <w:pStyle w:val="ListParagraph"/>
              <w:numPr>
                <w:ilvl w:val="0"/>
                <w:numId w:val="15"/>
              </w:numPr>
              <w:rPr>
                <w:rFonts w:eastAsia="Times New Roman" w:cs="Times New Roman"/>
                <w:color w:val="000000"/>
                <w:sz w:val="22"/>
              </w:rPr>
            </w:pPr>
            <w:r>
              <w:rPr>
                <w:rFonts w:eastAsia="Times New Roman" w:cs="Times New Roman"/>
                <w:color w:val="000000"/>
                <w:sz w:val="22"/>
              </w:rPr>
              <w:t>Resp: shortness of breath</w:t>
            </w:r>
          </w:p>
          <w:p w14:paraId="7AC2DF05" w14:textId="77777777" w:rsidR="0043131D" w:rsidRDefault="5D9D4936" w:rsidP="5D9D4936">
            <w:pPr>
              <w:pStyle w:val="ListParagraph"/>
              <w:numPr>
                <w:ilvl w:val="0"/>
                <w:numId w:val="15"/>
              </w:numPr>
              <w:rPr>
                <w:rFonts w:eastAsia="Times New Roman" w:cs="Times New Roman"/>
                <w:color w:val="000000"/>
                <w:sz w:val="22"/>
                <w:szCs w:val="22"/>
              </w:rPr>
            </w:pPr>
            <w:r w:rsidRPr="5D9D4936">
              <w:rPr>
                <w:rFonts w:eastAsia="Times New Roman" w:cs="Times New Roman"/>
                <w:color w:val="000000" w:themeColor="text1"/>
                <w:sz w:val="22"/>
                <w:szCs w:val="22"/>
              </w:rPr>
              <w:t>HEENT, GI, GU, MSK normal.</w:t>
            </w:r>
          </w:p>
          <w:p w14:paraId="20F2AF2A" w14:textId="77777777" w:rsidR="5D9D4936" w:rsidRDefault="5D9D4936" w:rsidP="5D9D4936">
            <w:pPr>
              <w:ind w:left="360"/>
              <w:rPr>
                <w:rFonts w:eastAsia="Times New Roman" w:cs="Times New Roman"/>
                <w:color w:val="000000" w:themeColor="text1"/>
                <w:sz w:val="22"/>
                <w:szCs w:val="22"/>
              </w:rPr>
            </w:pPr>
          </w:p>
          <w:p w14:paraId="1936AAEA" w14:textId="77777777" w:rsidR="0043131D"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Code status: full</w:t>
            </w:r>
          </w:p>
          <w:p w14:paraId="61477F83" w14:textId="77777777" w:rsidR="00E128FC" w:rsidRPr="00C469AE" w:rsidRDefault="00E128FC" w:rsidP="003D01EB">
            <w:pPr>
              <w:rPr>
                <w:rFonts w:eastAsia="Times New Roman" w:cs="Times New Roman"/>
                <w:color w:val="000000"/>
                <w:sz w:val="22"/>
              </w:rPr>
            </w:pPr>
          </w:p>
        </w:tc>
      </w:tr>
      <w:tr w:rsidR="00280761" w:rsidRPr="002D5035" w14:paraId="131E992B" w14:textId="77777777" w:rsidTr="5D9D4936">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8363867" w14:textId="77777777"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0A783782" w14:textId="77777777" w:rsidTr="5D9D4936">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17E6C09E" w14:textId="77777777"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60DB7D35" w14:textId="77777777" w:rsidTr="5D9D4936">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0F61BFE" w14:textId="7777777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43131D">
              <w:rPr>
                <w:rFonts w:eastAsia="Times New Roman" w:cs="Times New Roman"/>
                <w:iCs/>
                <w:color w:val="000000"/>
                <w:sz w:val="22"/>
              </w:rPr>
              <w:t xml:space="preserve"> Irregularly irregular, tachycardic</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3C9CA7BB" w14:textId="77777777"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2848B5">
              <w:rPr>
                <w:rFonts w:eastAsia="Times New Roman" w:cs="Times New Roman"/>
                <w:color w:val="000000"/>
                <w:sz w:val="22"/>
              </w:rPr>
              <w:t xml:space="preserve">Alert, interactive, slightly confused, </w:t>
            </w:r>
            <w:r w:rsidR="0043131D">
              <w:rPr>
                <w:rFonts w:eastAsia="Times New Roman" w:cs="Times New Roman"/>
                <w:color w:val="000000"/>
                <w:sz w:val="22"/>
              </w:rPr>
              <w:t>CN II-XII in</w:t>
            </w:r>
            <w:r w:rsidR="002848B5">
              <w:rPr>
                <w:rFonts w:eastAsia="Times New Roman" w:cs="Times New Roman"/>
                <w:color w:val="000000"/>
                <w:sz w:val="22"/>
              </w:rPr>
              <w:t>ta</w:t>
            </w:r>
            <w:r w:rsidR="0043131D">
              <w:rPr>
                <w:rFonts w:eastAsia="Times New Roman" w:cs="Times New Roman"/>
                <w:color w:val="000000"/>
                <w:sz w:val="22"/>
              </w:rPr>
              <w:t>ct, PERRLA</w:t>
            </w:r>
          </w:p>
        </w:tc>
      </w:tr>
      <w:tr w:rsidR="00E35A8F" w:rsidRPr="002D5035" w14:paraId="131EECC5" w14:textId="77777777" w:rsidTr="5D9D4936">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F5F5702" w14:textId="7777777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2E396C">
              <w:rPr>
                <w:rFonts w:eastAsia="Times New Roman" w:cs="Times New Roman"/>
                <w:iCs/>
                <w:color w:val="000000"/>
                <w:sz w:val="22"/>
              </w:rPr>
              <w:t>Tachypneic</w:t>
            </w:r>
            <w:r w:rsidR="0043131D">
              <w:rPr>
                <w:rFonts w:eastAsia="Times New Roman" w:cs="Times New Roman"/>
                <w:iCs/>
                <w:color w:val="000000"/>
                <w:sz w:val="22"/>
              </w:rPr>
              <w:t>, clear breath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6799D21F" w14:textId="77777777"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43131D">
              <w:rPr>
                <w:rFonts w:eastAsia="Times New Roman" w:cs="Times New Roman"/>
                <w:color w:val="000000"/>
                <w:sz w:val="22"/>
              </w:rPr>
              <w:t>normal</w:t>
            </w:r>
          </w:p>
        </w:tc>
      </w:tr>
      <w:tr w:rsidR="00E35A8F" w:rsidRPr="002D5035" w14:paraId="5D3699A0" w14:textId="77777777" w:rsidTr="5D9D4936">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246DFE8F" w14:textId="7777777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43131D">
              <w:rPr>
                <w:rFonts w:eastAsia="Times New Roman" w:cs="Times New Roman"/>
                <w:iCs/>
                <w:color w:val="000000"/>
                <w:sz w:val="22"/>
              </w:rPr>
              <w:t>Soft, non-tender, non-distended</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ACB883F" w14:textId="77777777" w:rsidR="00E35A8F" w:rsidRDefault="5D9D4936" w:rsidP="5D9D4936">
            <w:pPr>
              <w:tabs>
                <w:tab w:val="left" w:pos="9328"/>
              </w:tabs>
              <w:rPr>
                <w:rFonts w:eastAsia="Times New Roman" w:cs="Times New Roman"/>
                <w:color w:val="000000" w:themeColor="text1"/>
                <w:sz w:val="22"/>
                <w:szCs w:val="22"/>
              </w:rPr>
            </w:pPr>
            <w:r w:rsidRPr="5D9D4936">
              <w:rPr>
                <w:rFonts w:eastAsia="Times New Roman" w:cs="Times New Roman"/>
                <w:color w:val="000000" w:themeColor="text1"/>
                <w:sz w:val="22"/>
                <w:szCs w:val="22"/>
              </w:rPr>
              <w:t xml:space="preserve">MSK/skin: </w:t>
            </w:r>
            <w:r w:rsidRPr="5D9D4936">
              <w:rPr>
                <w:rFonts w:ascii="Cambria" w:eastAsia="Cambria" w:hAnsi="Cambria" w:cs="Cambria"/>
                <w:sz w:val="22"/>
                <w:szCs w:val="22"/>
              </w:rPr>
              <w:t>Cap refill &gt; 3 seconds</w:t>
            </w:r>
          </w:p>
        </w:tc>
      </w:tr>
      <w:tr w:rsidR="00E35A8F" w:rsidRPr="002D5035" w14:paraId="145BA18B" w14:textId="77777777" w:rsidTr="5D9D4936">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12B06692" w14:textId="77777777" w:rsidR="00E35A8F" w:rsidRDefault="5D9D4936" w:rsidP="5D9D4936">
            <w:pPr>
              <w:tabs>
                <w:tab w:val="left" w:pos="9328"/>
              </w:tabs>
              <w:rPr>
                <w:rFonts w:eastAsia="Times New Roman" w:cs="Times New Roman"/>
                <w:color w:val="000000" w:themeColor="text1"/>
                <w:sz w:val="22"/>
                <w:szCs w:val="22"/>
              </w:rPr>
            </w:pPr>
            <w:r w:rsidRPr="5D9D4936">
              <w:rPr>
                <w:rFonts w:eastAsia="Times New Roman" w:cs="Times New Roman"/>
                <w:color w:val="000000" w:themeColor="text1"/>
                <w:sz w:val="22"/>
                <w:szCs w:val="22"/>
              </w:rPr>
              <w:t xml:space="preserve">Other: </w:t>
            </w:r>
          </w:p>
        </w:tc>
      </w:tr>
    </w:tbl>
    <w:p w14:paraId="4ADA758B" w14:textId="17F4453F" w:rsidR="00397112" w:rsidRPr="00102776" w:rsidRDefault="008F53C7" w:rsidP="00220572">
      <w:pPr>
        <w:rPr>
          <w:b/>
          <w:sz w:val="28"/>
        </w:rPr>
      </w:pPr>
      <w:r>
        <w:rPr>
          <w:b/>
          <w:sz w:val="28"/>
        </w:rPr>
        <w:br w:type="page"/>
      </w:r>
      <w:r w:rsidR="009E24CE">
        <w:rPr>
          <w:b/>
          <w:sz w:val="28"/>
        </w:rPr>
        <w:lastRenderedPageBreak/>
        <w:t xml:space="preserve">     </w:t>
      </w:r>
      <w:r w:rsidR="0034424F" w:rsidRPr="00C469AE">
        <w:rPr>
          <w:b/>
          <w:sz w:val="28"/>
        </w:rPr>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4E10F36C" w14:textId="77777777" w:rsidTr="5D9D4936">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DC28AB" w14:textId="7777777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62CF763B" w14:textId="77777777" w:rsidTr="5D9D493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7B576520" w14:textId="77777777" w:rsidR="0055594B" w:rsidRPr="00C469AE" w:rsidRDefault="00790A2E"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43131D">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r w:rsidR="0043131D">
              <w:rPr>
                <w:rFonts w:eastAsia="Times New Roman" w:cs="Times New Roman"/>
                <w:i/>
                <w:color w:val="000000"/>
                <w:sz w:val="22"/>
                <w:szCs w:val="28"/>
              </w:rPr>
              <w:t xml:space="preserve"> Adult</w:t>
            </w:r>
          </w:p>
        </w:tc>
      </w:tr>
      <w:tr w:rsidR="0055594B" w:rsidRPr="002B09B6" w14:paraId="77E08CD1" w14:textId="77777777" w:rsidTr="5D9D493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BF7AE25" w14:textId="77777777" w:rsidR="0055594B" w:rsidRPr="00C469AE" w:rsidRDefault="00790A2E"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6774CB94" w14:textId="77777777" w:rsidTr="5D9D493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7C8723C9" w14:textId="77777777" w:rsidR="0055594B" w:rsidRPr="00C469AE" w:rsidRDefault="00790A2E"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1933F807" w14:textId="77777777" w:rsidTr="5D9D4936">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6B2ECD2" w14:textId="77777777" w:rsidR="0055594B" w:rsidRPr="00C469AE" w:rsidRDefault="00790A2E"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2A9CFC0A" w14:textId="77777777" w:rsidTr="5D9D4936">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9BEDFCF" w14:textId="77777777"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6F92CE94" w14:textId="77777777" w:rsidTr="5D9D493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5710FFF0" w14:textId="6F34C5E3" w:rsidR="5D9D4936" w:rsidRDefault="006563D0">
            <w:r>
              <w:t>Cardiac and respiratory monitors</w:t>
            </w:r>
          </w:p>
          <w:p w14:paraId="42376C62" w14:textId="77777777" w:rsidR="5D9D4936" w:rsidRDefault="5D9D4936">
            <w:r>
              <w:t>Defibrillator pads</w:t>
            </w:r>
          </w:p>
          <w:p w14:paraId="02E17D2E" w14:textId="77777777" w:rsidR="5D9D4936" w:rsidRDefault="5D9D4936">
            <w:r>
              <w:t>IV bags/lines</w:t>
            </w:r>
          </w:p>
          <w:p w14:paraId="1F8BF4D3" w14:textId="7E1B397C" w:rsidR="5D9D4936" w:rsidRDefault="5D9D4936">
            <w:r>
              <w:t xml:space="preserve">IV push </w:t>
            </w:r>
            <w:r w:rsidR="006563D0">
              <w:t xml:space="preserve">ACLS </w:t>
            </w:r>
            <w:r>
              <w:t>medications</w:t>
            </w:r>
          </w:p>
          <w:p w14:paraId="6CE1C36F" w14:textId="74BD9BD6" w:rsidR="5D9D4936" w:rsidRDefault="006563D0">
            <w:r>
              <w:t>Supplemental oxygen (</w:t>
            </w:r>
            <w:r w:rsidR="5D9D4936">
              <w:t>Nasal prongs</w:t>
            </w:r>
            <w:r>
              <w:t xml:space="preserve">, </w:t>
            </w:r>
            <w:r w:rsidR="5D9D4936">
              <w:t>Non-rebreather mask</w:t>
            </w:r>
            <w:r>
              <w:t xml:space="preserve">, </w:t>
            </w:r>
            <w:r w:rsidR="5D9D4936">
              <w:t>Bag valve mask</w:t>
            </w:r>
            <w:r>
              <w:t>)</w:t>
            </w:r>
          </w:p>
          <w:p w14:paraId="4C9B2812" w14:textId="6046282A" w:rsidR="5D9D4936" w:rsidRDefault="006563D0">
            <w:r>
              <w:t>Intubation equipment (</w:t>
            </w:r>
            <w:r w:rsidR="5D9D4936">
              <w:t>Laryngoscope</w:t>
            </w:r>
            <w:r>
              <w:t xml:space="preserve">, </w:t>
            </w:r>
            <w:r w:rsidR="5D9D4936">
              <w:t>Video Assisted Laryngoscope</w:t>
            </w:r>
            <w:r>
              <w:t xml:space="preserve">, </w:t>
            </w:r>
            <w:r w:rsidR="5D9D4936">
              <w:t>ET tubes</w:t>
            </w:r>
            <w:r>
              <w:t>)</w:t>
            </w:r>
          </w:p>
          <w:p w14:paraId="40755035" w14:textId="77777777" w:rsidR="00C2057F" w:rsidRPr="00C469AE" w:rsidRDefault="00C2057F" w:rsidP="006563D0">
            <w:pPr>
              <w:rPr>
                <w:rFonts w:eastAsia="Times New Roman" w:cs="Times New Roman"/>
                <w:color w:val="000000"/>
                <w:sz w:val="22"/>
                <w:szCs w:val="22"/>
              </w:rPr>
            </w:pPr>
          </w:p>
        </w:tc>
      </w:tr>
      <w:tr w:rsidR="00C2057F" w:rsidRPr="002B09B6" w14:paraId="5ADC370D" w14:textId="77777777" w:rsidTr="5D9D493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E0BEEFC" w14:textId="77777777"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17BCA06F" w14:textId="77777777" w:rsidTr="5D9D4936">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8590D9F" w14:textId="77777777" w:rsidR="00C2057F" w:rsidRDefault="5D9D4936" w:rsidP="5D9D4936">
            <w:pPr>
              <w:rPr>
                <w:rFonts w:eastAsia="Times New Roman" w:cs="Times New Roman"/>
                <w:color w:val="000000" w:themeColor="text1"/>
                <w:sz w:val="22"/>
                <w:szCs w:val="22"/>
              </w:rPr>
            </w:pPr>
            <w:r w:rsidRPr="5D9D4936">
              <w:rPr>
                <w:rFonts w:eastAsia="Times New Roman" w:cs="Times New Roman"/>
                <w:color w:val="000000" w:themeColor="text1"/>
                <w:sz w:val="22"/>
                <w:szCs w:val="22"/>
              </w:rPr>
              <w:t>1L Normal Saline</w:t>
            </w:r>
          </w:p>
          <w:p w14:paraId="4D38D127" w14:textId="62C996BE" w:rsidR="006563D0" w:rsidRPr="00C469AE" w:rsidRDefault="006563D0" w:rsidP="5D9D4936">
            <w:pPr>
              <w:rPr>
                <w:rFonts w:eastAsia="Times New Roman" w:cs="Times New Roman"/>
                <w:color w:val="000000" w:themeColor="text1"/>
                <w:sz w:val="22"/>
                <w:szCs w:val="22"/>
              </w:rPr>
            </w:pPr>
            <w:r>
              <w:rPr>
                <w:rFonts w:eastAsia="Times New Roman" w:cs="Times New Roman"/>
                <w:color w:val="000000" w:themeColor="text1"/>
                <w:sz w:val="22"/>
                <w:szCs w:val="22"/>
              </w:rPr>
              <w:t>ACLS Meds</w:t>
            </w:r>
          </w:p>
        </w:tc>
      </w:tr>
      <w:tr w:rsidR="00C2057F" w:rsidRPr="002B09B6" w14:paraId="1609BB5F" w14:textId="77777777" w:rsidTr="5D9D4936">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A637EF1" w14:textId="7777777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15047274" w14:textId="77777777" w:rsidTr="5D9D4936">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E65DA7F" w14:textId="77777777" w:rsidR="00C2057F" w:rsidRPr="00C469AE" w:rsidRDefault="00C2057F" w:rsidP="00C469AE">
            <w:pPr>
              <w:rPr>
                <w:rFonts w:eastAsia="Times New Roman" w:cs="Times New Roman"/>
                <w:color w:val="000000"/>
                <w:sz w:val="22"/>
              </w:rPr>
            </w:pPr>
          </w:p>
          <w:p w14:paraId="747BE957" w14:textId="77777777" w:rsidR="00C2057F" w:rsidRPr="00C469AE" w:rsidRDefault="0043131D" w:rsidP="00C469AE">
            <w:pPr>
              <w:rPr>
                <w:rFonts w:eastAsia="Times New Roman" w:cs="Times New Roman"/>
                <w:color w:val="000000"/>
                <w:sz w:val="22"/>
              </w:rPr>
            </w:pPr>
            <w:r>
              <w:rPr>
                <w:rFonts w:eastAsia="Times New Roman" w:cs="Times New Roman"/>
                <w:color w:val="000000"/>
                <w:sz w:val="22"/>
              </w:rPr>
              <w:t>Clothing/attire as appropriate for elderly male.</w:t>
            </w:r>
          </w:p>
          <w:p w14:paraId="50B39914" w14:textId="77777777" w:rsidR="00C2057F" w:rsidRPr="00C469AE" w:rsidRDefault="00C2057F" w:rsidP="00C469AE">
            <w:pPr>
              <w:rPr>
                <w:rFonts w:eastAsia="Times New Roman" w:cs="Times New Roman"/>
                <w:color w:val="000000"/>
                <w:sz w:val="22"/>
              </w:rPr>
            </w:pPr>
          </w:p>
        </w:tc>
      </w:tr>
      <w:tr w:rsidR="0080030E" w:rsidRPr="002D5035" w14:paraId="44B1ECBB" w14:textId="77777777" w:rsidTr="5D9D493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6A78BFA" w14:textId="77777777"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2BD6E0A7" w14:textId="77777777" w:rsidTr="5D9D493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8D3A5E3" w14:textId="77777777" w:rsidR="00206AF4" w:rsidRDefault="00790A2E"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6A8FDB24" w14:textId="77777777" w:rsidR="00206AF4" w:rsidRDefault="00790A2E"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2E396C">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419B220D" w14:textId="77777777" w:rsidTr="5D9D4936">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D7521B6" w14:textId="77777777"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6FC8CAC0" w14:textId="77777777" w:rsidTr="5D9D4936">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7762BF4"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0B812AAD" w14:textId="77777777"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754EEC36" w14:textId="77777777" w:rsidR="00503CFB" w:rsidRPr="00503CFB" w:rsidRDefault="00503CFB" w:rsidP="00206AF4">
            <w:pPr>
              <w:rPr>
                <w:rFonts w:eastAsia="Times New Roman" w:cs="Times New Roman"/>
                <w:sz w:val="22"/>
              </w:rPr>
            </w:pPr>
          </w:p>
        </w:tc>
      </w:tr>
    </w:tbl>
    <w:p w14:paraId="051720C3" w14:textId="77777777" w:rsidR="0080030E" w:rsidRDefault="0080030E" w:rsidP="00B921EC">
      <w:pPr>
        <w:rPr>
          <w:sz w:val="28"/>
        </w:rPr>
      </w:pPr>
    </w:p>
    <w:p w14:paraId="635099CD" w14:textId="77777777" w:rsidR="0081284F" w:rsidRDefault="0081284F">
      <w:pPr>
        <w:rPr>
          <w:b/>
          <w:sz w:val="28"/>
        </w:rPr>
      </w:pPr>
      <w:r>
        <w:rPr>
          <w:b/>
          <w:sz w:val="28"/>
        </w:rPr>
        <w:br w:type="page"/>
      </w:r>
    </w:p>
    <w:p w14:paraId="262939D2" w14:textId="77777777"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169BF9CB"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1142E240"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78CAA5AD" w14:textId="77777777"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31A4AF1A"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4DEE633A" w14:textId="77777777"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D6187D4" w14:textId="77777777"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68F4FB51"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15DE3F2E" w14:textId="72E49FCA" w:rsidR="00406499" w:rsidRPr="00C469AE" w:rsidRDefault="000A3762" w:rsidP="003D01EB">
            <w:pPr>
              <w:jc w:val="right"/>
              <w:rPr>
                <w:rFonts w:eastAsia="Times New Roman" w:cs="Times New Roman"/>
                <w:color w:val="000000"/>
                <w:sz w:val="22"/>
              </w:rPr>
            </w:pPr>
            <w:r>
              <w:rPr>
                <w:rFonts w:eastAsia="Times New Roman" w:cs="Times New Roman"/>
                <w:color w:val="000000"/>
                <w:sz w:val="22"/>
              </w:rPr>
              <w:t>Bedside RN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A2A8D2C" w14:textId="7A1A32C6" w:rsidR="00406499" w:rsidRPr="00C469AE" w:rsidRDefault="000A3762" w:rsidP="003D01EB">
            <w:pPr>
              <w:rPr>
                <w:rFonts w:eastAsia="Times New Roman" w:cs="Times New Roman"/>
                <w:color w:val="000000"/>
                <w:sz w:val="22"/>
              </w:rPr>
            </w:pPr>
            <w:r>
              <w:rPr>
                <w:rFonts w:eastAsia="Times New Roman" w:cs="Times New Roman"/>
                <w:color w:val="000000"/>
                <w:sz w:val="22"/>
              </w:rPr>
              <w:t>Will be helpful and competent.</w:t>
            </w:r>
          </w:p>
          <w:p w14:paraId="1D769313" w14:textId="77777777" w:rsidR="00503CFB" w:rsidRPr="00C469AE" w:rsidRDefault="00503CFB" w:rsidP="003D01EB">
            <w:pPr>
              <w:rPr>
                <w:rFonts w:eastAsia="Times New Roman" w:cs="Times New Roman"/>
                <w:color w:val="000000"/>
                <w:sz w:val="22"/>
              </w:rPr>
            </w:pPr>
          </w:p>
        </w:tc>
      </w:tr>
      <w:tr w:rsidR="00406499" w:rsidRPr="00C469AE" w14:paraId="43A5F9FD"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195A5434" w14:textId="77777777" w:rsidR="00406499" w:rsidRPr="00C469AE" w:rsidRDefault="00406499" w:rsidP="003D01EB">
            <w:pPr>
              <w:jc w:val="right"/>
              <w:rPr>
                <w:rFonts w:eastAsia="Times New Roman" w:cs="Times New Roman"/>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95D1972" w14:textId="77777777" w:rsidR="00406499" w:rsidRPr="00C469AE" w:rsidRDefault="00406499" w:rsidP="003D01EB">
            <w:pPr>
              <w:rPr>
                <w:rFonts w:eastAsia="Times New Roman" w:cs="Times New Roman"/>
                <w:color w:val="000000"/>
                <w:sz w:val="22"/>
              </w:rPr>
            </w:pPr>
          </w:p>
        </w:tc>
      </w:tr>
    </w:tbl>
    <w:p w14:paraId="51743501" w14:textId="77777777"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22235E3" w14:textId="77777777"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257A2D18" w14:textId="77777777"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0FA4B2DF" w14:textId="77777777" w:rsidTr="5D9D4936">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B20AD49" w14:textId="7777777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2FF6F1D0"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C6ED753"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3475B7B"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638D265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3905D631" w14:textId="77777777"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2B7A0BD1"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2FA79480"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4AF8C778" w14:textId="43C90C7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D378C5">
              <w:rPr>
                <w:rFonts w:eastAsia="Times New Roman" w:cs="Times New Roman"/>
                <w:color w:val="000000"/>
                <w:sz w:val="22"/>
              </w:rPr>
              <w:t>A</w:t>
            </w:r>
            <w:r w:rsidR="002848B5">
              <w:rPr>
                <w:rFonts w:eastAsia="Times New Roman" w:cs="Times New Roman"/>
                <w:color w:val="000000"/>
                <w:sz w:val="22"/>
              </w:rPr>
              <w:t xml:space="preserve">trial </w:t>
            </w:r>
            <w:r w:rsidR="00D378C5">
              <w:rPr>
                <w:rFonts w:eastAsia="Times New Roman" w:cs="Times New Roman"/>
                <w:color w:val="000000"/>
                <w:sz w:val="22"/>
              </w:rPr>
              <w:t>F</w:t>
            </w:r>
            <w:r w:rsidR="002848B5">
              <w:rPr>
                <w:rFonts w:eastAsia="Times New Roman" w:cs="Times New Roman"/>
                <w:color w:val="000000"/>
                <w:sz w:val="22"/>
              </w:rPr>
              <w:t xml:space="preserve">ibrillation </w:t>
            </w:r>
          </w:p>
          <w:p w14:paraId="45091FA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2848B5">
              <w:rPr>
                <w:rFonts w:eastAsia="Times New Roman" w:cs="Times New Roman"/>
                <w:color w:val="000000"/>
                <w:sz w:val="22"/>
              </w:rPr>
              <w:t>134/min</w:t>
            </w:r>
          </w:p>
          <w:p w14:paraId="0A11554B" w14:textId="21A2B82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D378C5">
              <w:rPr>
                <w:rFonts w:eastAsia="Times New Roman" w:cs="Times New Roman"/>
                <w:color w:val="000000"/>
                <w:sz w:val="22"/>
              </w:rPr>
              <w:t>75</w:t>
            </w:r>
            <w:r w:rsidR="002848B5">
              <w:rPr>
                <w:rFonts w:eastAsia="Times New Roman" w:cs="Times New Roman"/>
                <w:color w:val="000000"/>
                <w:sz w:val="22"/>
              </w:rPr>
              <w:t>/</w:t>
            </w:r>
            <w:r w:rsidR="00D378C5">
              <w:rPr>
                <w:rFonts w:eastAsia="Times New Roman" w:cs="Times New Roman"/>
                <w:color w:val="000000"/>
                <w:sz w:val="22"/>
              </w:rPr>
              <w:t>5</w:t>
            </w:r>
            <w:r w:rsidR="002848B5">
              <w:rPr>
                <w:rFonts w:eastAsia="Times New Roman" w:cs="Times New Roman"/>
                <w:color w:val="000000"/>
                <w:sz w:val="22"/>
              </w:rPr>
              <w:t>4</w:t>
            </w:r>
          </w:p>
          <w:p w14:paraId="5601D41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2848B5">
              <w:rPr>
                <w:rFonts w:eastAsia="Times New Roman" w:cs="Times New Roman"/>
                <w:color w:val="000000"/>
                <w:sz w:val="22"/>
              </w:rPr>
              <w:t>22/min</w:t>
            </w:r>
          </w:p>
          <w:p w14:paraId="1F3373B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2848B5">
              <w:rPr>
                <w:rFonts w:eastAsia="Times New Roman" w:cs="Times New Roman"/>
                <w:color w:val="000000"/>
                <w:sz w:val="22"/>
              </w:rPr>
              <w:t>93</w:t>
            </w:r>
            <w:r w:rsidRPr="00C469AE">
              <w:rPr>
                <w:rFonts w:eastAsia="Times New Roman" w:cs="Times New Roman"/>
                <w:color w:val="000000"/>
                <w:sz w:val="22"/>
              </w:rPr>
              <w:t>%</w:t>
            </w:r>
          </w:p>
          <w:p w14:paraId="13EC08A2"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2848B5">
              <w:rPr>
                <w:rFonts w:eastAsia="Times New Roman" w:cs="Times New Roman"/>
                <w:color w:val="000000"/>
                <w:sz w:val="22"/>
              </w:rPr>
              <w:t>37.2</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6113E2B3" w14:textId="77777777"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2848B5">
              <w:rPr>
                <w:rFonts w:eastAsia="Times New Roman" w:cs="Times New Roman"/>
                <w:color w:val="000000"/>
                <w:sz w:val="22"/>
              </w:rPr>
              <w:t>14</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2ECE18A" w14:textId="77777777" w:rsidR="002848B5" w:rsidRPr="002848B5" w:rsidRDefault="5D9D4936" w:rsidP="5D9D4936">
            <w:pPr>
              <w:rPr>
                <w:sz w:val="22"/>
                <w:szCs w:val="22"/>
              </w:rPr>
            </w:pPr>
            <w:r w:rsidRPr="5D9D4936">
              <w:rPr>
                <w:sz w:val="22"/>
                <w:szCs w:val="22"/>
              </w:rPr>
              <w:t xml:space="preserve">Tachypneic, mildly confused.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4955647"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01BD841"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C47593">
              <w:rPr>
                <w:rFonts w:eastAsia="Times New Roman" w:cs="Times New Roman"/>
                <w:color w:val="000000"/>
                <w:sz w:val="22"/>
              </w:rPr>
              <w:t>Attaches monitors</w:t>
            </w:r>
          </w:p>
          <w:p w14:paraId="5744161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C47593">
              <w:rPr>
                <w:rFonts w:eastAsia="Times New Roman" w:cs="Times New Roman"/>
                <w:color w:val="000000"/>
                <w:sz w:val="22"/>
              </w:rPr>
              <w:t>Acquires IV access</w:t>
            </w:r>
          </w:p>
          <w:p w14:paraId="6A117B4D" w14:textId="77777777" w:rsidR="00B921EC" w:rsidRPr="00C47593"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C47593">
              <w:rPr>
                <w:rFonts w:eastAsia="Times New Roman" w:cs="Times New Roman"/>
                <w:color w:val="000000"/>
                <w:sz w:val="22"/>
              </w:rPr>
              <w:t>Supplemental O</w:t>
            </w:r>
            <w:r w:rsidR="00C47593">
              <w:rPr>
                <w:rFonts w:eastAsia="Times New Roman" w:cs="Times New Roman"/>
                <w:color w:val="000000"/>
                <w:sz w:val="22"/>
                <w:vertAlign w:val="subscript"/>
              </w:rPr>
              <w:t>2</w:t>
            </w:r>
          </w:p>
          <w:p w14:paraId="3BB42339" w14:textId="7A7F4598" w:rsidR="00B921EC"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378C5">
              <w:rPr>
                <w:rFonts w:eastAsia="Times New Roman" w:cs="Times New Roman"/>
                <w:color w:val="000000"/>
                <w:sz w:val="22"/>
              </w:rPr>
              <w:t>AMPLE history</w:t>
            </w:r>
          </w:p>
          <w:p w14:paraId="08B80AEA" w14:textId="77777777" w:rsidR="00D378C5" w:rsidRPr="00C469AE" w:rsidRDefault="00D378C5"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Focused physical exam</w:t>
            </w:r>
          </w:p>
          <w:p w14:paraId="1787783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C47593">
              <w:rPr>
                <w:rFonts w:eastAsia="Times New Roman" w:cs="Times New Roman"/>
                <w:color w:val="000000"/>
                <w:sz w:val="22"/>
              </w:rPr>
              <w:t>ECG</w:t>
            </w:r>
          </w:p>
          <w:p w14:paraId="431CB612" w14:textId="6AE0E89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6563D0">
              <w:rPr>
                <w:rFonts w:eastAsia="Times New Roman" w:cs="Times New Roman"/>
                <w:color w:val="000000"/>
                <w:sz w:val="22"/>
              </w:rPr>
              <w:t xml:space="preserve"> </w:t>
            </w:r>
            <w:r w:rsidR="00C47593">
              <w:rPr>
                <w:rFonts w:eastAsia="Times New Roman" w:cs="Times New Roman"/>
                <w:color w:val="000000"/>
                <w:sz w:val="22"/>
              </w:rPr>
              <w:t>Recognizes unstable A. fib</w:t>
            </w:r>
          </w:p>
          <w:p w14:paraId="3F819852" w14:textId="51478A0C" w:rsidR="00C47593"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6563D0">
              <w:rPr>
                <w:rFonts w:eastAsia="Times New Roman" w:cs="Times New Roman"/>
                <w:color w:val="000000"/>
                <w:sz w:val="22"/>
              </w:rPr>
              <w:t xml:space="preserve"> </w:t>
            </w:r>
            <w:r w:rsidR="00C47593">
              <w:rPr>
                <w:rFonts w:eastAsia="Times New Roman" w:cs="Times New Roman"/>
                <w:color w:val="000000"/>
                <w:sz w:val="22"/>
              </w:rPr>
              <w:t>IV NS bolus, 1L</w:t>
            </w:r>
          </w:p>
          <w:p w14:paraId="69BD5C13" w14:textId="4087DA2E" w:rsidR="00B921EC" w:rsidRPr="00C469AE" w:rsidRDefault="00C47593"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6563D0">
              <w:rPr>
                <w:rFonts w:eastAsia="Times New Roman" w:cs="Times New Roman"/>
                <w:color w:val="000000"/>
                <w:sz w:val="22"/>
              </w:rPr>
              <w:t xml:space="preserve"> </w:t>
            </w:r>
            <w:r>
              <w:rPr>
                <w:rFonts w:eastAsia="Times New Roman" w:cs="Times New Roman"/>
                <w:color w:val="000000"/>
                <w:sz w:val="22"/>
              </w:rPr>
              <w:t>Attach defibrillator pads</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0824063"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3FECD6A1"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7BF2AEF5" w14:textId="77777777"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2848B5">
              <w:rPr>
                <w:rFonts w:eastAsia="Times New Roman" w:cs="Times New Roman"/>
                <w:color w:val="000000"/>
                <w:sz w:val="22"/>
              </w:rPr>
              <w:t xml:space="preserve"> If attached to O2, sat to 97%</w:t>
            </w:r>
          </w:p>
          <w:p w14:paraId="282EF05B" w14:textId="77777777" w:rsidR="00B921EC" w:rsidRPr="00C469AE" w:rsidRDefault="00B921EC" w:rsidP="00EE73DF">
            <w:pPr>
              <w:rPr>
                <w:rFonts w:eastAsia="Times New Roman" w:cs="Times New Roman"/>
                <w:color w:val="000000"/>
                <w:sz w:val="22"/>
              </w:rPr>
            </w:pPr>
          </w:p>
          <w:p w14:paraId="2BC7969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22E82BC5" w14:textId="77777777"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3FE3D80B"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848B5">
              <w:rPr>
                <w:rFonts w:eastAsia="Times New Roman" w:cs="Times New Roman"/>
                <w:color w:val="000000"/>
                <w:sz w:val="22"/>
              </w:rPr>
              <w:t xml:space="preserve"> If IVF started, after 4 min go to #2</w:t>
            </w:r>
          </w:p>
          <w:p w14:paraId="70C17A4C"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t>-</w:t>
            </w:r>
            <w:r w:rsidR="002848B5">
              <w:rPr>
                <w:rFonts w:eastAsia="Times New Roman" w:cs="Times New Roman"/>
                <w:color w:val="000000"/>
                <w:sz w:val="22"/>
              </w:rPr>
              <w:t xml:space="preserve"> If no IVF started, after 4 min go to #3</w:t>
            </w:r>
          </w:p>
          <w:p w14:paraId="22E3EFAC" w14:textId="5D326109" w:rsidR="000A3762" w:rsidRPr="00C469AE" w:rsidRDefault="000A3762"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D6E4C83" w14:textId="77777777" w:rsidR="00B921EC" w:rsidRPr="00C469AE" w:rsidRDefault="00B921EC" w:rsidP="00EE73DF">
            <w:pPr>
              <w:rPr>
                <w:rFonts w:eastAsia="Times New Roman" w:cs="Times New Roman"/>
                <w:color w:val="000000"/>
                <w:sz w:val="22"/>
                <w:u w:val="single"/>
              </w:rPr>
            </w:pPr>
          </w:p>
        </w:tc>
      </w:tr>
      <w:tr w:rsidR="00B921EC" w:rsidRPr="00220572" w14:paraId="5AB51692"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4241CAF"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C47593">
              <w:rPr>
                <w:rFonts w:eastAsia="Times New Roman" w:cs="Times New Roman"/>
                <w:b/>
                <w:color w:val="000000"/>
                <w:sz w:val="22"/>
              </w:rPr>
              <w:t>If IVF started</w:t>
            </w:r>
          </w:p>
          <w:p w14:paraId="786D0B2F" w14:textId="77777777" w:rsidR="00C47593" w:rsidRPr="00C47593" w:rsidRDefault="00C47593" w:rsidP="00EE73DF">
            <w:pPr>
              <w:rPr>
                <w:rFonts w:eastAsia="Times New Roman" w:cs="Times New Roman"/>
                <w:bCs/>
                <w:color w:val="000000"/>
                <w:sz w:val="22"/>
              </w:rPr>
            </w:pPr>
            <w:r>
              <w:rPr>
                <w:rFonts w:eastAsia="Times New Roman" w:cs="Times New Roman"/>
                <w:bCs/>
                <w:color w:val="000000"/>
                <w:sz w:val="22"/>
              </w:rPr>
              <w:t>BP remains unchanged</w:t>
            </w:r>
          </w:p>
          <w:p w14:paraId="0A531153" w14:textId="77777777" w:rsidR="00B921EC" w:rsidRPr="00C469AE" w:rsidRDefault="00B921EC" w:rsidP="00EE73DF">
            <w:pPr>
              <w:rPr>
                <w:rFonts w:eastAsia="Times New Roman" w:cs="Times New Roman"/>
                <w:color w:val="000000"/>
                <w:sz w:val="22"/>
              </w:rPr>
            </w:pPr>
          </w:p>
          <w:p w14:paraId="2FCC4B62" w14:textId="77777777" w:rsidR="00B921EC" w:rsidRPr="00C469AE" w:rsidRDefault="00B921EC" w:rsidP="00EE73DF">
            <w:pPr>
              <w:rPr>
                <w:rFonts w:eastAsia="Times New Roman" w:cs="Times New Roman"/>
                <w:color w:val="000000"/>
                <w:sz w:val="22"/>
              </w:rPr>
            </w:pPr>
          </w:p>
          <w:p w14:paraId="4B74CB36" w14:textId="77777777" w:rsidR="00B921EC" w:rsidRPr="00C469AE" w:rsidRDefault="00B921EC" w:rsidP="00EE73DF">
            <w:pPr>
              <w:rPr>
                <w:rFonts w:eastAsia="Times New Roman" w:cs="Times New Roman"/>
                <w:color w:val="000000"/>
                <w:sz w:val="22"/>
              </w:rPr>
            </w:pPr>
          </w:p>
          <w:p w14:paraId="5AA4C3F0" w14:textId="77777777" w:rsidR="00B921EC" w:rsidRPr="00C469AE" w:rsidRDefault="00B921EC" w:rsidP="00EE73DF">
            <w:pPr>
              <w:rPr>
                <w:rFonts w:eastAsia="Times New Roman" w:cs="Times New Roman"/>
                <w:color w:val="000000"/>
                <w:sz w:val="22"/>
              </w:rPr>
            </w:pPr>
          </w:p>
          <w:p w14:paraId="7DFDA88C" w14:textId="77777777" w:rsidR="00B921EC" w:rsidRPr="00C469AE" w:rsidRDefault="00B921EC" w:rsidP="00EE73DF">
            <w:pPr>
              <w:rPr>
                <w:rFonts w:eastAsia="Times New Roman" w:cs="Times New Roman"/>
                <w:color w:val="000000"/>
                <w:sz w:val="22"/>
              </w:rPr>
            </w:pPr>
          </w:p>
          <w:p w14:paraId="0738055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B308AAF" w14:textId="7F9DD678" w:rsidR="00B921EC" w:rsidRPr="00C469AE" w:rsidRDefault="00C47593" w:rsidP="00D378C5">
            <w:pPr>
              <w:rPr>
                <w:rFonts w:eastAsia="Times New Roman" w:cs="Times New Roman"/>
                <w:color w:val="000000"/>
                <w:sz w:val="22"/>
              </w:rPr>
            </w:pPr>
            <w:r>
              <w:rPr>
                <w:rFonts w:eastAsia="Times New Roman" w:cs="Times New Roman"/>
                <w:color w:val="000000"/>
                <w:sz w:val="22"/>
              </w:rPr>
              <w:t xml:space="preserve">Patient becomes </w:t>
            </w:r>
            <w:r w:rsidR="00D378C5">
              <w:rPr>
                <w:rFonts w:eastAsia="Times New Roman" w:cs="Times New Roman"/>
                <w:color w:val="000000"/>
                <w:sz w:val="22"/>
              </w:rPr>
              <w:t>difficult to rouse, mumbling incoherent words.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0450D06"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4119AE3" w14:textId="77777777" w:rsidR="00D378C5" w:rsidRPr="00C469AE" w:rsidRDefault="00D378C5" w:rsidP="00D378C5">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Consideration of sedation/analgesia</w:t>
            </w:r>
          </w:p>
          <w:p w14:paraId="426FCC08"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C47593">
              <w:rPr>
                <w:rFonts w:eastAsia="Times New Roman" w:cs="Times New Roman"/>
                <w:color w:val="000000"/>
                <w:sz w:val="22"/>
              </w:rPr>
              <w:t>Emergent defibrillation</w:t>
            </w:r>
          </w:p>
          <w:p w14:paraId="55F33961" w14:textId="77777777" w:rsidR="00D378C5" w:rsidRPr="00C469AE" w:rsidRDefault="00D378C5" w:rsidP="00EE73DF">
            <w:pPr>
              <w:rPr>
                <w:rFonts w:eastAsia="Times New Roman" w:cs="Times New Roman"/>
                <w:color w:val="000000"/>
                <w:sz w:val="22"/>
              </w:rPr>
            </w:pPr>
          </w:p>
          <w:p w14:paraId="6EED1C58" w14:textId="77777777" w:rsidR="00B921EC" w:rsidRPr="00C469AE" w:rsidRDefault="00B921EC" w:rsidP="00EE73DF">
            <w:pPr>
              <w:rPr>
                <w:rFonts w:eastAsia="Times New Roman" w:cs="Times New Roman"/>
                <w:color w:val="000000"/>
                <w:sz w:val="22"/>
              </w:rPr>
            </w:pPr>
          </w:p>
          <w:p w14:paraId="19656192"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615CCC6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01B0F6B" w14:textId="77777777" w:rsidR="00C47593"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C47593">
              <w:rPr>
                <w:rFonts w:eastAsia="Times New Roman" w:cs="Times New Roman"/>
                <w:color w:val="000000"/>
                <w:sz w:val="22"/>
              </w:rPr>
              <w:t xml:space="preserve"> If defibrillation at 200J and synchronized, proceed to #4</w:t>
            </w:r>
          </w:p>
          <w:p w14:paraId="692B60F2"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t>-</w:t>
            </w:r>
            <w:r w:rsidR="00C47593">
              <w:rPr>
                <w:rFonts w:eastAsia="Times New Roman" w:cs="Times New Roman"/>
                <w:color w:val="000000"/>
                <w:sz w:val="22"/>
              </w:rPr>
              <w:t xml:space="preserve"> If no defibrillation or defibrillation at incorrect dose after 5 min, proceed to #5</w:t>
            </w:r>
          </w:p>
          <w:p w14:paraId="40332564" w14:textId="77777777" w:rsidR="00C47593" w:rsidRPr="00C469AE" w:rsidRDefault="00C47593" w:rsidP="00EE73DF">
            <w:pPr>
              <w:rPr>
                <w:rFonts w:eastAsia="Times New Roman" w:cs="Times New Roman"/>
                <w:color w:val="000000"/>
                <w:sz w:val="22"/>
              </w:rPr>
            </w:pPr>
            <w:r>
              <w:rPr>
                <w:rFonts w:eastAsia="Times New Roman" w:cs="Times New Roman"/>
                <w:color w:val="000000"/>
                <w:sz w:val="22"/>
              </w:rPr>
              <w:t>- If unsynchronized cardioversion, proceed to #5</w:t>
            </w:r>
          </w:p>
        </w:tc>
        <w:tc>
          <w:tcPr>
            <w:tcW w:w="3541" w:type="dxa"/>
            <w:tcBorders>
              <w:top w:val="single" w:sz="4" w:space="0" w:color="auto"/>
              <w:left w:val="single" w:sz="4" w:space="0" w:color="auto"/>
              <w:bottom w:val="single" w:sz="4" w:space="0" w:color="auto"/>
              <w:right w:val="single" w:sz="4" w:space="0" w:color="auto"/>
            </w:tcBorders>
          </w:tcPr>
          <w:p w14:paraId="052E4260" w14:textId="77777777" w:rsidR="00B921EC" w:rsidRPr="00C469AE" w:rsidRDefault="00B921EC" w:rsidP="00EE73DF">
            <w:pPr>
              <w:rPr>
                <w:rFonts w:eastAsia="Times New Roman" w:cs="Times New Roman"/>
                <w:color w:val="000000"/>
                <w:sz w:val="22"/>
                <w:u w:val="single"/>
              </w:rPr>
            </w:pPr>
          </w:p>
        </w:tc>
      </w:tr>
      <w:tr w:rsidR="00B921EC" w:rsidRPr="00220572" w14:paraId="5043C7C9"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02FB3A1"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t>3.</w:t>
            </w:r>
            <w:r w:rsidR="00C47593">
              <w:rPr>
                <w:rFonts w:eastAsia="Times New Roman" w:cs="Times New Roman"/>
                <w:b/>
                <w:color w:val="000000"/>
                <w:sz w:val="22"/>
              </w:rPr>
              <w:t xml:space="preserve"> If IVF not started</w:t>
            </w:r>
          </w:p>
          <w:p w14:paraId="710B2A76" w14:textId="6539BC57" w:rsidR="00C47593" w:rsidRPr="00C47593" w:rsidRDefault="00C47593" w:rsidP="00EE73DF">
            <w:pPr>
              <w:rPr>
                <w:rFonts w:eastAsia="Times New Roman" w:cs="Times New Roman"/>
                <w:bCs/>
                <w:color w:val="000000"/>
                <w:sz w:val="22"/>
              </w:rPr>
            </w:pPr>
            <w:r>
              <w:rPr>
                <w:rFonts w:eastAsia="Times New Roman" w:cs="Times New Roman"/>
                <w:bCs/>
                <w:color w:val="000000"/>
                <w:sz w:val="22"/>
              </w:rPr>
              <w:t xml:space="preserve">BP decreases to </w:t>
            </w:r>
            <w:r w:rsidR="00D378C5">
              <w:rPr>
                <w:rFonts w:eastAsia="Times New Roman" w:cs="Times New Roman"/>
                <w:bCs/>
                <w:color w:val="000000"/>
                <w:sz w:val="22"/>
              </w:rPr>
              <w:t>65</w:t>
            </w:r>
            <w:r>
              <w:rPr>
                <w:rFonts w:eastAsia="Times New Roman" w:cs="Times New Roman"/>
                <w:bCs/>
                <w:color w:val="000000"/>
                <w:sz w:val="22"/>
              </w:rPr>
              <w:t>/43</w:t>
            </w:r>
          </w:p>
          <w:p w14:paraId="5468DE30" w14:textId="77777777" w:rsidR="00B921EC" w:rsidRPr="00C469AE" w:rsidRDefault="00B921EC" w:rsidP="00EE73DF">
            <w:pPr>
              <w:rPr>
                <w:rFonts w:eastAsia="Times New Roman" w:cs="Times New Roman"/>
                <w:color w:val="000000"/>
                <w:sz w:val="22"/>
              </w:rPr>
            </w:pPr>
          </w:p>
          <w:p w14:paraId="5620B1E0" w14:textId="77777777" w:rsidR="00B921EC" w:rsidRPr="00C469AE" w:rsidRDefault="00B921EC" w:rsidP="00EE73DF">
            <w:pPr>
              <w:rPr>
                <w:rFonts w:eastAsia="Times New Roman" w:cs="Times New Roman"/>
                <w:color w:val="000000"/>
                <w:sz w:val="22"/>
              </w:rPr>
            </w:pPr>
          </w:p>
          <w:p w14:paraId="3F54C16E" w14:textId="77777777" w:rsidR="00B921EC" w:rsidRPr="00C469AE" w:rsidRDefault="00B921EC" w:rsidP="00EE73DF">
            <w:pPr>
              <w:rPr>
                <w:rFonts w:eastAsia="Times New Roman" w:cs="Times New Roman"/>
                <w:color w:val="000000"/>
                <w:sz w:val="22"/>
              </w:rPr>
            </w:pPr>
          </w:p>
          <w:p w14:paraId="318D77BF" w14:textId="77777777" w:rsidR="00B921EC" w:rsidRPr="00C469AE" w:rsidRDefault="00B921EC" w:rsidP="00EE73DF">
            <w:pPr>
              <w:rPr>
                <w:rFonts w:eastAsia="Times New Roman" w:cs="Times New Roman"/>
                <w:color w:val="000000"/>
                <w:sz w:val="22"/>
              </w:rPr>
            </w:pPr>
          </w:p>
          <w:p w14:paraId="1B37AB9D" w14:textId="77777777" w:rsidR="00B921EC" w:rsidRPr="00C469AE" w:rsidRDefault="00B921EC" w:rsidP="00EE73DF">
            <w:pPr>
              <w:rPr>
                <w:rFonts w:eastAsia="Times New Roman" w:cs="Times New Roman"/>
                <w:color w:val="000000"/>
                <w:sz w:val="22"/>
              </w:rPr>
            </w:pPr>
          </w:p>
          <w:p w14:paraId="41BF559D"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4444EFC" w14:textId="7B024D5E" w:rsidR="00B921EC" w:rsidRPr="00C469AE" w:rsidRDefault="00C47593" w:rsidP="00D378C5">
            <w:pPr>
              <w:rPr>
                <w:rFonts w:eastAsia="Times New Roman" w:cs="Times New Roman"/>
                <w:color w:val="000000"/>
                <w:sz w:val="22"/>
              </w:rPr>
            </w:pPr>
            <w:r>
              <w:rPr>
                <w:rFonts w:eastAsia="Times New Roman" w:cs="Times New Roman"/>
                <w:color w:val="000000"/>
                <w:sz w:val="22"/>
              </w:rPr>
              <w:t xml:space="preserve">Patient </w:t>
            </w:r>
            <w:r w:rsidR="00D378C5">
              <w:rPr>
                <w:rFonts w:eastAsia="Times New Roman" w:cs="Times New Roman"/>
                <w:color w:val="000000"/>
                <w:sz w:val="22"/>
              </w:rPr>
              <w:t>becomes unresponsive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B97096B"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51089D" w14:textId="497DA24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sidR="00C47593">
              <w:rPr>
                <w:rFonts w:eastAsia="Times New Roman" w:cs="Times New Roman"/>
                <w:color w:val="000000"/>
                <w:sz w:val="22"/>
              </w:rPr>
              <w:t>Emergent defibrillation</w:t>
            </w:r>
          </w:p>
          <w:p w14:paraId="2BC45876" w14:textId="77777777" w:rsidR="00B921EC" w:rsidRPr="00C469AE" w:rsidRDefault="00B921EC" w:rsidP="00EE73DF">
            <w:pPr>
              <w:rPr>
                <w:rFonts w:eastAsia="Times New Roman" w:cs="Times New Roman"/>
                <w:color w:val="000000"/>
                <w:sz w:val="22"/>
              </w:rPr>
            </w:pPr>
          </w:p>
          <w:p w14:paraId="26827026"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75152E01"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892D226"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C47593">
              <w:rPr>
                <w:rFonts w:eastAsia="Times New Roman" w:cs="Times New Roman"/>
                <w:color w:val="000000"/>
                <w:sz w:val="22"/>
              </w:rPr>
              <w:t xml:space="preserve"> If defibrillation at 200J, proceed to #4</w:t>
            </w:r>
          </w:p>
          <w:p w14:paraId="4394EA53" w14:textId="77777777" w:rsidR="00B921EC" w:rsidRDefault="00B921EC" w:rsidP="00EE73DF">
            <w:pPr>
              <w:rPr>
                <w:rFonts w:eastAsia="Times New Roman" w:cs="Times New Roman"/>
                <w:color w:val="000000"/>
                <w:sz w:val="22"/>
              </w:rPr>
            </w:pPr>
            <w:r w:rsidRPr="00C469AE">
              <w:rPr>
                <w:rFonts w:eastAsia="Times New Roman" w:cs="Times New Roman"/>
                <w:color w:val="000000"/>
                <w:sz w:val="22"/>
              </w:rPr>
              <w:t>-</w:t>
            </w:r>
            <w:r w:rsidR="00C47593">
              <w:rPr>
                <w:rFonts w:eastAsia="Times New Roman" w:cs="Times New Roman"/>
                <w:color w:val="000000"/>
                <w:sz w:val="22"/>
              </w:rPr>
              <w:t xml:space="preserve"> If no defibrillation or defibrillation at incorrect dose after 5 minutes, proceed to #5</w:t>
            </w:r>
          </w:p>
          <w:p w14:paraId="60CB2995" w14:textId="77777777" w:rsidR="00C47593" w:rsidRDefault="00C47593" w:rsidP="00EE73DF">
            <w:pPr>
              <w:rPr>
                <w:rFonts w:eastAsia="Times New Roman" w:cs="Times New Roman"/>
                <w:color w:val="000000"/>
                <w:sz w:val="22"/>
              </w:rPr>
            </w:pPr>
            <w:r>
              <w:rPr>
                <w:rFonts w:eastAsia="Times New Roman" w:cs="Times New Roman"/>
                <w:color w:val="000000"/>
                <w:sz w:val="22"/>
              </w:rPr>
              <w:t xml:space="preserve">- If </w:t>
            </w:r>
            <w:r w:rsidR="005E377E">
              <w:rPr>
                <w:rFonts w:eastAsia="Times New Roman" w:cs="Times New Roman"/>
                <w:color w:val="000000"/>
                <w:sz w:val="22"/>
              </w:rPr>
              <w:t>unsynchronized</w:t>
            </w:r>
            <w:r>
              <w:rPr>
                <w:rFonts w:eastAsia="Times New Roman" w:cs="Times New Roman"/>
                <w:color w:val="000000"/>
                <w:sz w:val="22"/>
              </w:rPr>
              <w:t xml:space="preserve"> cardioversion, proceed to #5</w:t>
            </w:r>
          </w:p>
          <w:p w14:paraId="482F6F10" w14:textId="77777777" w:rsidR="000A3762" w:rsidRDefault="000A3762" w:rsidP="00EE73DF">
            <w:pPr>
              <w:rPr>
                <w:rFonts w:eastAsia="Times New Roman" w:cs="Times New Roman"/>
                <w:color w:val="000000"/>
                <w:sz w:val="22"/>
              </w:rPr>
            </w:pPr>
          </w:p>
          <w:p w14:paraId="42EE48EB" w14:textId="6D0732A9" w:rsidR="000A3762" w:rsidRPr="00C469AE" w:rsidRDefault="000A3762"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4A70463F" w14:textId="77777777" w:rsidR="00B921EC" w:rsidRPr="00C469AE" w:rsidRDefault="00B921EC" w:rsidP="00EE73DF">
            <w:pPr>
              <w:rPr>
                <w:rFonts w:eastAsia="Times New Roman" w:cs="Times New Roman"/>
                <w:color w:val="000000"/>
                <w:sz w:val="22"/>
                <w:u w:val="single"/>
              </w:rPr>
            </w:pPr>
          </w:p>
        </w:tc>
      </w:tr>
      <w:tr w:rsidR="00B921EC" w:rsidRPr="00220572" w14:paraId="348EAB65"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3544F3F" w14:textId="77777777" w:rsidR="00B921EC" w:rsidRDefault="00B921EC" w:rsidP="00EE73DF">
            <w:pPr>
              <w:rPr>
                <w:rFonts w:eastAsia="Times New Roman" w:cs="Times New Roman"/>
                <w:b/>
                <w:color w:val="000000"/>
                <w:sz w:val="22"/>
              </w:rPr>
            </w:pPr>
            <w:r w:rsidRPr="00C469AE">
              <w:rPr>
                <w:rFonts w:eastAsia="Times New Roman" w:cs="Times New Roman"/>
                <w:b/>
                <w:color w:val="000000"/>
                <w:sz w:val="22"/>
              </w:rPr>
              <w:lastRenderedPageBreak/>
              <w:t xml:space="preserve">4. </w:t>
            </w:r>
            <w:r w:rsidR="00C47593">
              <w:rPr>
                <w:rFonts w:eastAsia="Times New Roman" w:cs="Times New Roman"/>
                <w:b/>
                <w:color w:val="000000"/>
                <w:sz w:val="22"/>
              </w:rPr>
              <w:t>Defibrillated at 200J</w:t>
            </w:r>
          </w:p>
          <w:p w14:paraId="64710CEF" w14:textId="77777777" w:rsidR="00C47593" w:rsidRDefault="00C47593" w:rsidP="00EE73DF">
            <w:pPr>
              <w:rPr>
                <w:rFonts w:eastAsia="Times New Roman" w:cs="Times New Roman"/>
                <w:bCs/>
                <w:color w:val="000000"/>
                <w:sz w:val="22"/>
              </w:rPr>
            </w:pPr>
            <w:r>
              <w:rPr>
                <w:rFonts w:eastAsia="Times New Roman" w:cs="Times New Roman"/>
                <w:bCs/>
                <w:color w:val="000000"/>
                <w:sz w:val="22"/>
              </w:rPr>
              <w:t>BP returns to 130/81</w:t>
            </w:r>
          </w:p>
          <w:p w14:paraId="600A1FFD" w14:textId="77777777" w:rsidR="00C47593" w:rsidRDefault="00C47593" w:rsidP="00EE73DF">
            <w:pPr>
              <w:rPr>
                <w:rFonts w:eastAsia="Times New Roman" w:cs="Times New Roman"/>
                <w:bCs/>
                <w:color w:val="000000"/>
                <w:sz w:val="22"/>
              </w:rPr>
            </w:pPr>
            <w:r>
              <w:rPr>
                <w:rFonts w:eastAsia="Times New Roman" w:cs="Times New Roman"/>
                <w:bCs/>
                <w:color w:val="000000"/>
                <w:sz w:val="22"/>
              </w:rPr>
              <w:t>HR 72</w:t>
            </w:r>
          </w:p>
          <w:p w14:paraId="7F7A0DB7" w14:textId="77777777" w:rsidR="00C47593" w:rsidRPr="00C47593" w:rsidRDefault="00C47593" w:rsidP="00EE73DF">
            <w:pPr>
              <w:rPr>
                <w:rFonts w:eastAsia="Times New Roman" w:cs="Times New Roman"/>
                <w:bCs/>
                <w:color w:val="000000"/>
                <w:sz w:val="22"/>
              </w:rPr>
            </w:pPr>
            <w:r>
              <w:rPr>
                <w:rFonts w:eastAsia="Times New Roman" w:cs="Times New Roman"/>
                <w:bCs/>
                <w:color w:val="000000"/>
                <w:sz w:val="22"/>
              </w:rPr>
              <w:t xml:space="preserve">Normal sinus rhythm </w:t>
            </w:r>
          </w:p>
          <w:p w14:paraId="086D1966" w14:textId="77777777" w:rsidR="00C47593" w:rsidRPr="00C469AE" w:rsidRDefault="00C47593" w:rsidP="00EE73DF">
            <w:pPr>
              <w:rPr>
                <w:rFonts w:eastAsia="Times New Roman" w:cs="Times New Roman"/>
                <w:color w:val="000000"/>
                <w:sz w:val="22"/>
              </w:rPr>
            </w:pPr>
          </w:p>
          <w:p w14:paraId="5C741187" w14:textId="77777777" w:rsidR="00B921EC" w:rsidRPr="00C469AE" w:rsidRDefault="00B921EC" w:rsidP="00EE73DF">
            <w:pPr>
              <w:rPr>
                <w:rFonts w:eastAsia="Times New Roman" w:cs="Times New Roman"/>
                <w:color w:val="000000"/>
                <w:sz w:val="22"/>
              </w:rPr>
            </w:pPr>
          </w:p>
          <w:p w14:paraId="6BD16013" w14:textId="77777777" w:rsidR="00B921EC" w:rsidRPr="00C469AE" w:rsidRDefault="00B921EC" w:rsidP="00EE73DF">
            <w:pPr>
              <w:rPr>
                <w:rFonts w:eastAsia="Times New Roman" w:cs="Times New Roman"/>
                <w:color w:val="000000"/>
                <w:sz w:val="22"/>
              </w:rPr>
            </w:pPr>
          </w:p>
          <w:p w14:paraId="5A5FB8A7" w14:textId="77777777" w:rsidR="00B921EC" w:rsidRPr="00C469AE" w:rsidRDefault="00B921EC" w:rsidP="00EE73DF">
            <w:pPr>
              <w:rPr>
                <w:rFonts w:eastAsia="Times New Roman" w:cs="Times New Roman"/>
                <w:color w:val="000000"/>
                <w:sz w:val="22"/>
              </w:rPr>
            </w:pPr>
          </w:p>
          <w:p w14:paraId="253BD355" w14:textId="77777777" w:rsidR="00B921EC" w:rsidRPr="00C469AE" w:rsidRDefault="00B921EC" w:rsidP="00EE73DF">
            <w:pPr>
              <w:rPr>
                <w:rFonts w:eastAsia="Times New Roman" w:cs="Times New Roman"/>
                <w:color w:val="000000"/>
                <w:sz w:val="22"/>
              </w:rPr>
            </w:pPr>
          </w:p>
          <w:p w14:paraId="0327369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26679CE" w14:textId="70854B8A" w:rsidR="00B921EC" w:rsidRPr="00C469AE" w:rsidRDefault="00D378C5" w:rsidP="00EE73DF">
            <w:pPr>
              <w:rPr>
                <w:rFonts w:eastAsia="Times New Roman" w:cs="Times New Roman"/>
                <w:color w:val="000000"/>
                <w:sz w:val="22"/>
              </w:rPr>
            </w:pPr>
            <w:r>
              <w:rPr>
                <w:rFonts w:eastAsia="Times New Roman" w:cs="Times New Roman"/>
                <w:color w:val="000000"/>
                <w:sz w:val="22"/>
              </w:rPr>
              <w:t xml:space="preserve">Patient </w:t>
            </w:r>
            <w:r w:rsidR="006563D0">
              <w:rPr>
                <w:rFonts w:eastAsia="Times New Roman" w:cs="Times New Roman"/>
                <w:color w:val="000000"/>
                <w:sz w:val="22"/>
              </w:rPr>
              <w:t>drowsy</w:t>
            </w:r>
            <w:r>
              <w:rPr>
                <w:rFonts w:eastAsia="Times New Roman" w:cs="Times New Roman"/>
                <w:color w:val="000000"/>
                <w:sz w:val="22"/>
              </w:rPr>
              <w:t xml:space="preserve"> but improved colour, slowly becomes more responsive and oriented.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05B8EBC" w14:textId="77777777"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37F83EF" w14:textId="402BBF2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sidR="00C47593">
              <w:rPr>
                <w:rFonts w:eastAsia="Times New Roman" w:cs="Times New Roman"/>
                <w:color w:val="000000"/>
                <w:sz w:val="22"/>
              </w:rPr>
              <w:t>Repeat vitals</w:t>
            </w:r>
          </w:p>
          <w:p w14:paraId="5DF54629" w14:textId="2A41FA4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sidR="00C47593">
              <w:rPr>
                <w:rFonts w:eastAsia="Times New Roman" w:cs="Times New Roman"/>
                <w:color w:val="000000"/>
                <w:sz w:val="22"/>
              </w:rPr>
              <w:t>Calls cardiology consult</w:t>
            </w:r>
          </w:p>
          <w:p w14:paraId="25916F0F" w14:textId="707994E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Orders bloodwork</w:t>
            </w:r>
          </w:p>
          <w:p w14:paraId="575E55F5" w14:textId="6493020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sidR="00C47593">
              <w:rPr>
                <w:rFonts w:eastAsia="Times New Roman" w:cs="Times New Roman"/>
                <w:color w:val="000000"/>
                <w:sz w:val="22"/>
              </w:rPr>
              <w:t>Repeat 12-lead ECG</w:t>
            </w:r>
          </w:p>
          <w:p w14:paraId="59148B1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428F190"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31C7CC9F"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C47593">
              <w:rPr>
                <w:rFonts w:eastAsia="Times New Roman" w:cs="Times New Roman"/>
                <w:color w:val="000000"/>
                <w:sz w:val="22"/>
              </w:rPr>
              <w:t xml:space="preserve"> End of case</w:t>
            </w:r>
          </w:p>
        </w:tc>
        <w:tc>
          <w:tcPr>
            <w:tcW w:w="3541" w:type="dxa"/>
            <w:tcBorders>
              <w:top w:val="single" w:sz="4" w:space="0" w:color="auto"/>
              <w:left w:val="single" w:sz="4" w:space="0" w:color="auto"/>
              <w:bottom w:val="single" w:sz="4" w:space="0" w:color="auto"/>
              <w:right w:val="single" w:sz="4" w:space="0" w:color="auto"/>
            </w:tcBorders>
          </w:tcPr>
          <w:p w14:paraId="5901C926" w14:textId="77777777" w:rsidR="00B921EC" w:rsidRPr="00C469AE" w:rsidRDefault="00B921EC" w:rsidP="00EE73DF">
            <w:pPr>
              <w:rPr>
                <w:rFonts w:eastAsia="Times New Roman" w:cs="Times New Roman"/>
                <w:color w:val="000000"/>
                <w:sz w:val="22"/>
                <w:u w:val="single"/>
              </w:rPr>
            </w:pPr>
          </w:p>
        </w:tc>
      </w:tr>
      <w:tr w:rsidR="00C47593" w:rsidRPr="00220572" w14:paraId="795B41BC" w14:textId="77777777" w:rsidTr="5D9D4936">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0520D71" w14:textId="77777777" w:rsidR="00C47593" w:rsidRDefault="00C47593" w:rsidP="00C47593">
            <w:pPr>
              <w:rPr>
                <w:rFonts w:eastAsia="Times New Roman" w:cs="Times New Roman"/>
                <w:bCs/>
                <w:color w:val="000000"/>
                <w:sz w:val="22"/>
              </w:rPr>
            </w:pPr>
            <w:r>
              <w:rPr>
                <w:rFonts w:eastAsia="Times New Roman" w:cs="Times New Roman"/>
                <w:b/>
                <w:color w:val="000000"/>
                <w:sz w:val="22"/>
              </w:rPr>
              <w:t>5</w:t>
            </w:r>
            <w:r w:rsidRPr="00C469AE">
              <w:rPr>
                <w:rFonts w:eastAsia="Times New Roman" w:cs="Times New Roman"/>
                <w:b/>
                <w:color w:val="000000"/>
                <w:sz w:val="22"/>
              </w:rPr>
              <w:t xml:space="preserve">. </w:t>
            </w:r>
            <w:r>
              <w:rPr>
                <w:rFonts w:eastAsia="Times New Roman" w:cs="Times New Roman"/>
                <w:b/>
                <w:color w:val="000000"/>
                <w:sz w:val="22"/>
              </w:rPr>
              <w:t>If no or incorrect defibrillation</w:t>
            </w:r>
          </w:p>
          <w:p w14:paraId="46DA9A64" w14:textId="77777777" w:rsidR="00C47593" w:rsidRPr="00C47593" w:rsidRDefault="00C47593" w:rsidP="00C47593">
            <w:pPr>
              <w:rPr>
                <w:rFonts w:eastAsia="Times New Roman" w:cs="Times New Roman"/>
                <w:color w:val="000000"/>
                <w:sz w:val="22"/>
              </w:rPr>
            </w:pPr>
            <w:r>
              <w:rPr>
                <w:rFonts w:eastAsia="Times New Roman" w:cs="Times New Roman"/>
                <w:color w:val="000000"/>
                <w:sz w:val="22"/>
              </w:rPr>
              <w:t>Pulseless</w:t>
            </w:r>
          </w:p>
          <w:p w14:paraId="4B61CF36" w14:textId="77777777" w:rsidR="00C47593" w:rsidRPr="00C469AE" w:rsidRDefault="00C47593" w:rsidP="00DA54CB">
            <w:pPr>
              <w:rPr>
                <w:rFonts w:eastAsia="Times New Roman" w:cs="Times New Roman"/>
                <w:color w:val="000000"/>
                <w:sz w:val="22"/>
              </w:rPr>
            </w:pPr>
          </w:p>
          <w:p w14:paraId="02571F24" w14:textId="77777777" w:rsidR="00C47593" w:rsidRPr="00C469AE" w:rsidRDefault="00C47593" w:rsidP="00DA54CB">
            <w:pPr>
              <w:rPr>
                <w:rFonts w:eastAsia="Times New Roman" w:cs="Times New Roman"/>
                <w:color w:val="000000"/>
                <w:sz w:val="22"/>
              </w:rPr>
            </w:pPr>
          </w:p>
          <w:p w14:paraId="6352575B" w14:textId="77777777" w:rsidR="00C47593" w:rsidRPr="00C469AE" w:rsidRDefault="00C47593" w:rsidP="00DA54CB">
            <w:pPr>
              <w:rPr>
                <w:rFonts w:eastAsia="Times New Roman" w:cs="Times New Roman"/>
                <w:color w:val="000000"/>
                <w:sz w:val="22"/>
              </w:rPr>
            </w:pPr>
          </w:p>
          <w:p w14:paraId="68EE2F80" w14:textId="77777777" w:rsidR="00C47593" w:rsidRPr="00C469AE" w:rsidRDefault="00C47593" w:rsidP="00DA54CB">
            <w:pPr>
              <w:rPr>
                <w:rFonts w:eastAsia="Times New Roman" w:cs="Times New Roman"/>
                <w:color w:val="000000"/>
                <w:sz w:val="22"/>
              </w:rPr>
            </w:pPr>
          </w:p>
          <w:p w14:paraId="14A1327F" w14:textId="77777777" w:rsidR="00C47593" w:rsidRPr="00C469AE" w:rsidRDefault="00C47593" w:rsidP="00DA54CB">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71AE252" w14:textId="311C8134" w:rsidR="00C47593" w:rsidRPr="00C469AE" w:rsidRDefault="00C47593" w:rsidP="00D378C5">
            <w:pPr>
              <w:rPr>
                <w:rFonts w:eastAsia="Times New Roman" w:cs="Times New Roman"/>
                <w:color w:val="000000"/>
                <w:sz w:val="22"/>
              </w:rPr>
            </w:pPr>
            <w:r>
              <w:rPr>
                <w:rFonts w:eastAsia="Times New Roman" w:cs="Times New Roman"/>
                <w:color w:val="000000"/>
                <w:sz w:val="22"/>
              </w:rPr>
              <w:t xml:space="preserve">Patient </w:t>
            </w:r>
            <w:r w:rsidR="00D378C5">
              <w:rPr>
                <w:rFonts w:eastAsia="Times New Roman" w:cs="Times New Roman"/>
                <w:color w:val="000000"/>
                <w:sz w:val="22"/>
              </w:rPr>
              <w:t>becomes unresponsive, in a PEA arrest (slow afib with no pulse)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D690F66" w14:textId="77777777" w:rsidR="00C47593" w:rsidRPr="00C469AE" w:rsidRDefault="00C47593" w:rsidP="00DA54CB">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32808AF5" w14:textId="41974DDE" w:rsidR="00C47593" w:rsidRPr="00C469AE" w:rsidRDefault="00C47593" w:rsidP="00DA54C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Pr>
                <w:rFonts w:eastAsia="Times New Roman" w:cs="Times New Roman"/>
                <w:color w:val="000000"/>
                <w:sz w:val="22"/>
              </w:rPr>
              <w:t>Recognizes patient is pulseless</w:t>
            </w:r>
          </w:p>
          <w:p w14:paraId="085F96C0" w14:textId="51E64F73" w:rsidR="00C47593" w:rsidRDefault="00C47593" w:rsidP="00DA54CB">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790A2E">
              <w:rPr>
                <w:rFonts w:eastAsia="Times New Roman" w:cs="Times New Roman"/>
                <w:color w:val="000000"/>
                <w:sz w:val="22"/>
              </w:rPr>
            </w:r>
            <w:r w:rsidR="00790A2E">
              <w:rPr>
                <w:rFonts w:eastAsia="Times New Roman" w:cs="Times New Roman"/>
                <w:color w:val="000000"/>
                <w:sz w:val="22"/>
              </w:rPr>
              <w:fldChar w:fldCharType="separate"/>
            </w:r>
            <w:r w:rsidRPr="00C469AE">
              <w:rPr>
                <w:rFonts w:eastAsia="Times New Roman" w:cs="Times New Roman"/>
                <w:color w:val="000000"/>
                <w:sz w:val="22"/>
              </w:rPr>
              <w:fldChar w:fldCharType="end"/>
            </w:r>
            <w:r w:rsidR="000A3762">
              <w:rPr>
                <w:rFonts w:eastAsia="Times New Roman" w:cs="Times New Roman"/>
                <w:color w:val="000000"/>
                <w:sz w:val="22"/>
              </w:rPr>
              <w:t xml:space="preserve"> </w:t>
            </w:r>
            <w:r>
              <w:rPr>
                <w:rFonts w:eastAsia="Times New Roman" w:cs="Times New Roman"/>
                <w:color w:val="000000"/>
                <w:sz w:val="22"/>
              </w:rPr>
              <w:t>Initiate CPR</w:t>
            </w:r>
            <w:r w:rsidR="006563D0">
              <w:rPr>
                <w:rFonts w:eastAsia="Times New Roman" w:cs="Times New Roman"/>
                <w:color w:val="000000"/>
                <w:sz w:val="22"/>
              </w:rPr>
              <w:t xml:space="preserve"> and follow PEA/asystole ACLS algorithm</w:t>
            </w:r>
          </w:p>
          <w:p w14:paraId="2E045378" w14:textId="77777777" w:rsidR="00D378C5" w:rsidRPr="00C469AE" w:rsidRDefault="00D378C5" w:rsidP="00DA54CB">
            <w:pPr>
              <w:rPr>
                <w:rFonts w:eastAsia="Times New Roman" w:cs="Times New Roman"/>
                <w:color w:val="000000"/>
                <w:sz w:val="22"/>
              </w:rPr>
            </w:pPr>
          </w:p>
          <w:p w14:paraId="7702FDC7" w14:textId="59B8EA76" w:rsidR="00C47593" w:rsidRPr="00C469AE" w:rsidRDefault="00C47593" w:rsidP="00DA54CB">
            <w:pPr>
              <w:rPr>
                <w:rFonts w:eastAsia="Times New Roman" w:cs="Times New Roman"/>
                <w:color w:val="000000"/>
                <w:sz w:val="22"/>
              </w:rPr>
            </w:pPr>
          </w:p>
          <w:p w14:paraId="48CEBDAB" w14:textId="77777777" w:rsidR="00C47593" w:rsidRPr="00C469AE" w:rsidRDefault="00C47593" w:rsidP="00DA54CB">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4F250F" w14:textId="77777777" w:rsidR="00C47593" w:rsidRPr="00C469AE" w:rsidRDefault="00C47593" w:rsidP="00DA54CB">
            <w:pPr>
              <w:rPr>
                <w:rFonts w:eastAsia="Times New Roman" w:cs="Times New Roman"/>
                <w:color w:val="000000"/>
                <w:sz w:val="22"/>
                <w:u w:val="single"/>
              </w:rPr>
            </w:pPr>
            <w:r w:rsidRPr="00C469AE">
              <w:rPr>
                <w:rFonts w:eastAsia="Times New Roman" w:cs="Times New Roman"/>
                <w:color w:val="000000"/>
                <w:sz w:val="22"/>
                <w:u w:val="single"/>
              </w:rPr>
              <w:t>Triggers</w:t>
            </w:r>
          </w:p>
          <w:p w14:paraId="7D4D856A" w14:textId="2903D17E" w:rsidR="00D378C5" w:rsidRDefault="00C47593" w:rsidP="00D378C5">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w:t>
            </w:r>
            <w:r w:rsidR="00D378C5">
              <w:rPr>
                <w:rFonts w:eastAsia="Times New Roman" w:cs="Times New Roman"/>
                <w:color w:val="000000"/>
                <w:sz w:val="22"/>
              </w:rPr>
              <w:t>Patient achieves ROSC after one round of CPR</w:t>
            </w:r>
          </w:p>
          <w:p w14:paraId="220432F7" w14:textId="2607902E" w:rsidR="00C47593" w:rsidRPr="00C469AE" w:rsidRDefault="00D378C5" w:rsidP="00D378C5">
            <w:pPr>
              <w:rPr>
                <w:rFonts w:eastAsia="Times New Roman" w:cs="Times New Roman"/>
                <w:color w:val="000000"/>
                <w:sz w:val="22"/>
              </w:rPr>
            </w:pPr>
            <w:r>
              <w:rPr>
                <w:rFonts w:eastAsia="Times New Roman" w:cs="Times New Roman"/>
                <w:color w:val="000000"/>
                <w:sz w:val="22"/>
              </w:rPr>
              <w:t xml:space="preserve">- End of Case </w:t>
            </w:r>
          </w:p>
        </w:tc>
        <w:tc>
          <w:tcPr>
            <w:tcW w:w="3541" w:type="dxa"/>
            <w:tcBorders>
              <w:top w:val="single" w:sz="4" w:space="0" w:color="auto"/>
              <w:left w:val="single" w:sz="4" w:space="0" w:color="auto"/>
              <w:bottom w:val="single" w:sz="4" w:space="0" w:color="auto"/>
              <w:right w:val="single" w:sz="4" w:space="0" w:color="auto"/>
            </w:tcBorders>
          </w:tcPr>
          <w:p w14:paraId="1623E029" w14:textId="77777777" w:rsidR="00C47593" w:rsidRPr="00C469AE" w:rsidRDefault="00C47593" w:rsidP="00DA54CB">
            <w:pPr>
              <w:rPr>
                <w:rFonts w:eastAsia="Times New Roman" w:cs="Times New Roman"/>
                <w:color w:val="000000"/>
                <w:sz w:val="22"/>
                <w:u w:val="single"/>
              </w:rPr>
            </w:pPr>
          </w:p>
        </w:tc>
      </w:tr>
    </w:tbl>
    <w:p w14:paraId="3CF5B605" w14:textId="77777777"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3954A6DF" w14:textId="4FC31D9E" w:rsidR="006C1282"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0B541D21" w14:textId="77777777" w:rsidR="00102776" w:rsidRPr="0085295C" w:rsidRDefault="00102776" w:rsidP="006C1282">
      <w:pPr>
        <w:ind w:firstLine="360"/>
        <w:rPr>
          <w:b/>
          <w:sz w:val="28"/>
        </w:rPr>
      </w:pPr>
    </w:p>
    <w:p w14:paraId="7F9296AB" w14:textId="7AE21EC3" w:rsidR="006C1282" w:rsidRDefault="00102776" w:rsidP="006C1282">
      <w:r>
        <w:t xml:space="preserve">       None available for this scenario.</w:t>
      </w:r>
    </w:p>
    <w:p w14:paraId="5E04EDC3" w14:textId="77777777" w:rsidR="00102776" w:rsidRDefault="00102776" w:rsidP="006C1282"/>
    <w:p w14:paraId="240092F7" w14:textId="77777777"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4512CA1F"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38341000" w14:textId="77777777" w:rsidTr="0085295C">
        <w:tc>
          <w:tcPr>
            <w:tcW w:w="11406" w:type="dxa"/>
          </w:tcPr>
          <w:p w14:paraId="7CE0F088" w14:textId="77777777"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5C78997A" w14:textId="0AF924DE" w:rsidR="00CE3EEE" w:rsidRPr="000A3762" w:rsidRDefault="00A13D52" w:rsidP="00F8438B">
            <w:pPr>
              <w:rPr>
                <w:sz w:val="22"/>
                <w:szCs w:val="22"/>
              </w:rPr>
            </w:pPr>
            <w:r w:rsidRPr="000A3762">
              <w:rPr>
                <w:noProof/>
                <w:sz w:val="22"/>
                <w:szCs w:val="22"/>
              </w:rPr>
              <w:drawing>
                <wp:inline distT="0" distB="0" distL="0" distR="0" wp14:anchorId="3D97B432" wp14:editId="529A3C43">
                  <wp:extent cx="4235450" cy="231158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55412" cy="2322483"/>
                          </a:xfrm>
                          <a:prstGeom prst="rect">
                            <a:avLst/>
                          </a:prstGeom>
                          <a:noFill/>
                          <a:ln>
                            <a:noFill/>
                          </a:ln>
                        </pic:spPr>
                      </pic:pic>
                    </a:graphicData>
                  </a:graphic>
                </wp:inline>
              </w:drawing>
            </w:r>
          </w:p>
          <w:p w14:paraId="19A4B1C4" w14:textId="77777777" w:rsidR="00CE3EEE" w:rsidRPr="000A3762" w:rsidRDefault="00DA54CB" w:rsidP="00F8438B">
            <w:pPr>
              <w:rPr>
                <w:sz w:val="22"/>
                <w:szCs w:val="22"/>
              </w:rPr>
            </w:pPr>
            <w:r w:rsidRPr="000A3762">
              <w:rPr>
                <w:sz w:val="22"/>
                <w:szCs w:val="22"/>
              </w:rPr>
              <w:t>(</w:t>
            </w:r>
            <w:hyperlink r:id="rId14" w:history="1">
              <w:r w:rsidRPr="000A3762">
                <w:rPr>
                  <w:rStyle w:val="Hyperlink"/>
                  <w:rFonts w:eastAsia="Times New Roman" w:cs="Times New Roman"/>
                  <w:sz w:val="22"/>
                  <w:szCs w:val="22"/>
                </w:rPr>
                <w:t>https://upload.wikimedia.org/wikipedia/commons/f/fb/AF_</w:t>
              </w:r>
              <w:r w:rsidRPr="000A3762">
                <w:rPr>
                  <w:rStyle w:val="Hyperlink"/>
                  <w:rFonts w:eastAsia="Times New Roman" w:cs="Times New Roman"/>
                  <w:sz w:val="22"/>
                  <w:szCs w:val="22"/>
                </w:rPr>
                <w:t>w</w:t>
              </w:r>
              <w:r w:rsidRPr="000A3762">
                <w:rPr>
                  <w:rStyle w:val="Hyperlink"/>
                  <w:rFonts w:eastAsia="Times New Roman" w:cs="Times New Roman"/>
                  <w:sz w:val="22"/>
                  <w:szCs w:val="22"/>
                </w:rPr>
                <w:t>ith_RVR-Ashmans_phenomenon-RBBB_aberrancy.png</w:t>
              </w:r>
            </w:hyperlink>
            <w:r w:rsidRPr="000A3762">
              <w:rPr>
                <w:rStyle w:val="Hyperlink"/>
                <w:rFonts w:eastAsia="Times New Roman" w:cs="Times New Roman"/>
                <w:sz w:val="22"/>
                <w:szCs w:val="22"/>
              </w:rPr>
              <w:t>)</w:t>
            </w:r>
          </w:p>
          <w:p w14:paraId="042AD8F1" w14:textId="77777777" w:rsidR="00CE3EEE" w:rsidRPr="000A3762" w:rsidRDefault="00CE3EEE" w:rsidP="00F8438B">
            <w:pPr>
              <w:rPr>
                <w:sz w:val="22"/>
                <w:szCs w:val="22"/>
              </w:rPr>
            </w:pPr>
          </w:p>
          <w:p w14:paraId="7AD148CC" w14:textId="5087C62C" w:rsidR="00CE3EEE" w:rsidRPr="000A3762" w:rsidRDefault="00A13D52" w:rsidP="00F8438B">
            <w:pPr>
              <w:rPr>
                <w:sz w:val="22"/>
                <w:szCs w:val="22"/>
              </w:rPr>
            </w:pPr>
            <w:r w:rsidRPr="000A3762">
              <w:rPr>
                <w:noProof/>
                <w:sz w:val="22"/>
                <w:szCs w:val="22"/>
              </w:rPr>
              <w:drawing>
                <wp:inline distT="0" distB="0" distL="0" distR="0" wp14:anchorId="1FCFDD1C" wp14:editId="40C72E45">
                  <wp:extent cx="4235450" cy="34341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79229" cy="3469645"/>
                          </a:xfrm>
                          <a:prstGeom prst="rect">
                            <a:avLst/>
                          </a:prstGeom>
                          <a:noFill/>
                          <a:ln>
                            <a:noFill/>
                          </a:ln>
                        </pic:spPr>
                      </pic:pic>
                    </a:graphicData>
                  </a:graphic>
                </wp:inline>
              </w:drawing>
            </w:r>
          </w:p>
          <w:p w14:paraId="1B76D0C7" w14:textId="34EE2F97" w:rsidR="0085295C" w:rsidRPr="00102776" w:rsidRDefault="00DA54CB" w:rsidP="00F8438B">
            <w:pPr>
              <w:rPr>
                <w:rFonts w:eastAsia="Times New Roman" w:cs="Times New Roman"/>
                <w:color w:val="000000"/>
              </w:rPr>
            </w:pPr>
            <w:r w:rsidRPr="000A3762">
              <w:rPr>
                <w:rFonts w:eastAsia="Times New Roman" w:cs="Times New Roman"/>
                <w:color w:val="000000"/>
                <w:sz w:val="22"/>
                <w:szCs w:val="22"/>
              </w:rPr>
              <w:t>(</w:t>
            </w:r>
            <w:hyperlink r:id="rId16" w:history="1">
              <w:r w:rsidRPr="000A3762">
                <w:rPr>
                  <w:rStyle w:val="Hyperlink"/>
                  <w:rFonts w:eastAsia="Times New Roman" w:cs="Times New Roman"/>
                  <w:sz w:val="22"/>
                  <w:szCs w:val="22"/>
                </w:rPr>
                <w:t>https://commons.wikimedia.org/wiki/File%3AChe</w:t>
              </w:r>
              <w:r w:rsidRPr="000A3762">
                <w:rPr>
                  <w:rStyle w:val="Hyperlink"/>
                  <w:rFonts w:eastAsia="Times New Roman" w:cs="Times New Roman"/>
                  <w:sz w:val="22"/>
                  <w:szCs w:val="22"/>
                </w:rPr>
                <w:t>s</w:t>
              </w:r>
              <w:r w:rsidRPr="000A3762">
                <w:rPr>
                  <w:rStyle w:val="Hyperlink"/>
                  <w:rFonts w:eastAsia="Times New Roman" w:cs="Times New Roman"/>
                  <w:sz w:val="22"/>
                  <w:szCs w:val="22"/>
                </w:rPr>
                <w:t>t_Xray_PA_3-8-2010.png</w:t>
              </w:r>
            </w:hyperlink>
            <w:r w:rsidRPr="000A3762">
              <w:rPr>
                <w:rFonts w:eastAsia="Times New Roman" w:cs="Times New Roman"/>
                <w:color w:val="000000"/>
                <w:sz w:val="22"/>
                <w:szCs w:val="22"/>
              </w:rPr>
              <w:t>)</w:t>
            </w:r>
          </w:p>
        </w:tc>
      </w:tr>
    </w:tbl>
    <w:p w14:paraId="4056A232" w14:textId="77777777" w:rsidR="00CE3EEE" w:rsidRDefault="00CE3EEE" w:rsidP="00F8438B">
      <w:pPr>
        <w:rPr>
          <w:sz w:val="28"/>
        </w:rPr>
      </w:pPr>
    </w:p>
    <w:p w14:paraId="4F9E70D6" w14:textId="623BD803" w:rsidR="008F53C7" w:rsidRPr="00102776" w:rsidRDefault="00102776" w:rsidP="00102776">
      <w:pPr>
        <w:rPr>
          <w:sz w:val="28"/>
        </w:rPr>
      </w:pPr>
      <w:r>
        <w:rPr>
          <w:sz w:val="28"/>
        </w:rPr>
        <w:lastRenderedPageBreak/>
        <w:t xml:space="preserve">     </w:t>
      </w:r>
      <w:r w:rsidR="0075589F">
        <w:rPr>
          <w:b/>
          <w:sz w:val="28"/>
        </w:rPr>
        <w:t xml:space="preserve">Appendix </w:t>
      </w:r>
      <w:r w:rsidR="004C1074">
        <w:rPr>
          <w:b/>
          <w:sz w:val="28"/>
        </w:rPr>
        <w:t>C</w:t>
      </w:r>
      <w:r w:rsidR="0075589F">
        <w:rPr>
          <w:b/>
          <w:sz w:val="28"/>
        </w:rPr>
        <w:t>: Facilitator Cheat Sheet &amp; Debriefing Tips</w:t>
      </w:r>
    </w:p>
    <w:p w14:paraId="0C5B901F"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4CCD0738" w14:textId="77777777" w:rsidTr="008F53C7">
        <w:trPr>
          <w:trHeight w:val="8543"/>
        </w:trPr>
        <w:tc>
          <w:tcPr>
            <w:tcW w:w="11448" w:type="dxa"/>
            <w:shd w:val="clear" w:color="auto" w:fill="auto"/>
            <w:noWrap/>
          </w:tcPr>
          <w:p w14:paraId="2FB4A897" w14:textId="77777777"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40B46C97" w14:textId="77777777" w:rsidR="008F53C7" w:rsidRDefault="008F53C7" w:rsidP="003D01EB">
            <w:pPr>
              <w:rPr>
                <w:rFonts w:eastAsia="Times New Roman" w:cs="Times New Roman"/>
                <w:color w:val="000000"/>
                <w:sz w:val="22"/>
                <w:szCs w:val="22"/>
              </w:rPr>
            </w:pPr>
          </w:p>
          <w:p w14:paraId="64B6BE7C" w14:textId="77777777" w:rsidR="007B6E35" w:rsidRDefault="007B6E35" w:rsidP="003D01EB">
            <w:pPr>
              <w:rPr>
                <w:rFonts w:eastAsia="Times New Roman" w:cs="Times New Roman"/>
                <w:color w:val="000000"/>
                <w:sz w:val="22"/>
                <w:szCs w:val="22"/>
              </w:rPr>
            </w:pPr>
            <w:r>
              <w:rPr>
                <w:rFonts w:eastAsia="Times New Roman" w:cs="Times New Roman"/>
                <w:color w:val="000000"/>
                <w:sz w:val="22"/>
                <w:szCs w:val="22"/>
              </w:rPr>
              <w:t>Debriefing as a group, without video.</w:t>
            </w:r>
          </w:p>
          <w:p w14:paraId="51B68EE3" w14:textId="77777777" w:rsidR="007B6E35" w:rsidRPr="0085295C" w:rsidRDefault="007B6E35" w:rsidP="003D01EB">
            <w:pPr>
              <w:rPr>
                <w:rFonts w:eastAsia="Times New Roman" w:cs="Times New Roman"/>
                <w:color w:val="000000"/>
                <w:sz w:val="22"/>
                <w:szCs w:val="22"/>
              </w:rPr>
            </w:pPr>
          </w:p>
          <w:p w14:paraId="63946D42" w14:textId="77777777" w:rsidR="008F53C7" w:rsidRDefault="00DA54CB" w:rsidP="003D01EB">
            <w:pPr>
              <w:rPr>
                <w:rFonts w:eastAsia="Times New Roman" w:cs="Times New Roman"/>
                <w:color w:val="000000"/>
                <w:sz w:val="22"/>
                <w:szCs w:val="28"/>
              </w:rPr>
            </w:pPr>
            <w:r>
              <w:rPr>
                <w:rFonts w:eastAsia="Times New Roman" w:cs="Times New Roman"/>
                <w:color w:val="000000"/>
                <w:sz w:val="22"/>
                <w:szCs w:val="28"/>
              </w:rPr>
              <w:t>Sample questions for debriefing:</w:t>
            </w:r>
          </w:p>
          <w:p w14:paraId="5030722A" w14:textId="77777777" w:rsidR="00DA54CB" w:rsidRPr="00DA54CB" w:rsidRDefault="00DA54CB" w:rsidP="00DA54CB">
            <w:pPr>
              <w:pStyle w:val="ListParagraph"/>
              <w:numPr>
                <w:ilvl w:val="0"/>
                <w:numId w:val="16"/>
              </w:numPr>
              <w:rPr>
                <w:rFonts w:eastAsia="Times New Roman" w:cs="Times New Roman"/>
                <w:color w:val="000000"/>
                <w:sz w:val="22"/>
                <w:szCs w:val="22"/>
              </w:rPr>
            </w:pPr>
            <w:r w:rsidRPr="00DA54CB">
              <w:rPr>
                <w:rFonts w:eastAsia="Times New Roman" w:cs="Times New Roman"/>
                <w:color w:val="000000"/>
                <w:sz w:val="22"/>
                <w:szCs w:val="22"/>
              </w:rPr>
              <w:t>What criteria are used to determine if a patient is unstable and qualifies for emergent cardioversion?</w:t>
            </w:r>
          </w:p>
          <w:p w14:paraId="6D989264" w14:textId="77777777" w:rsidR="00DA54CB" w:rsidRPr="00DA54CB" w:rsidRDefault="00DA54CB" w:rsidP="00DA54CB">
            <w:pPr>
              <w:pStyle w:val="ListParagraph"/>
              <w:numPr>
                <w:ilvl w:val="0"/>
                <w:numId w:val="16"/>
              </w:numPr>
              <w:rPr>
                <w:rFonts w:eastAsia="Times New Roman" w:cs="Times New Roman"/>
                <w:color w:val="000000"/>
                <w:sz w:val="22"/>
                <w:szCs w:val="22"/>
              </w:rPr>
            </w:pPr>
            <w:r w:rsidRPr="00DA54CB">
              <w:rPr>
                <w:rFonts w:eastAsia="Times New Roman" w:cs="Times New Roman"/>
                <w:color w:val="000000"/>
                <w:sz w:val="22"/>
                <w:szCs w:val="22"/>
              </w:rPr>
              <w:t>When would you perform synchronized versus unsynchronized cardioversion?</w:t>
            </w:r>
          </w:p>
          <w:p w14:paraId="1134FE11" w14:textId="0005C1CE" w:rsidR="00DA54CB" w:rsidRPr="007735CD" w:rsidRDefault="00DA54CB" w:rsidP="00DA54CB">
            <w:pPr>
              <w:pStyle w:val="ListParagraph"/>
              <w:numPr>
                <w:ilvl w:val="0"/>
                <w:numId w:val="16"/>
              </w:numPr>
              <w:rPr>
                <w:rFonts w:eastAsia="Times New Roman" w:cs="Times New Roman"/>
                <w:color w:val="000000"/>
                <w:sz w:val="22"/>
                <w:szCs w:val="28"/>
              </w:rPr>
            </w:pPr>
            <w:r w:rsidRPr="00DA54CB">
              <w:rPr>
                <w:rFonts w:eastAsia="Times New Roman" w:cs="Times New Roman"/>
                <w:color w:val="000000"/>
                <w:sz w:val="22"/>
                <w:szCs w:val="22"/>
              </w:rPr>
              <w:t>How do you communicate effectively with a team during emergent medical situations?</w:t>
            </w:r>
          </w:p>
          <w:p w14:paraId="77E8B454" w14:textId="723E96D6" w:rsidR="007735CD" w:rsidRPr="007B6E35" w:rsidRDefault="007735CD" w:rsidP="00DA54CB">
            <w:pPr>
              <w:pStyle w:val="ListParagraph"/>
              <w:numPr>
                <w:ilvl w:val="0"/>
                <w:numId w:val="16"/>
              </w:numPr>
              <w:rPr>
                <w:rFonts w:eastAsia="Times New Roman" w:cs="Times New Roman"/>
                <w:color w:val="000000"/>
                <w:sz w:val="22"/>
                <w:szCs w:val="28"/>
              </w:rPr>
            </w:pPr>
            <w:r>
              <w:rPr>
                <w:rFonts w:eastAsia="Times New Roman" w:cs="Times New Roman"/>
                <w:color w:val="000000"/>
                <w:sz w:val="22"/>
                <w:szCs w:val="22"/>
              </w:rPr>
              <w:t>What are some common causes of hypotension in the setting of atrial fibrillation?</w:t>
            </w:r>
          </w:p>
          <w:p w14:paraId="39038FD8" w14:textId="77777777" w:rsidR="007B6E35" w:rsidRDefault="007B6E35" w:rsidP="007B6E35">
            <w:pPr>
              <w:rPr>
                <w:rFonts w:eastAsia="Times New Roman" w:cs="Times New Roman"/>
                <w:color w:val="000000"/>
                <w:sz w:val="22"/>
                <w:szCs w:val="28"/>
              </w:rPr>
            </w:pPr>
          </w:p>
          <w:p w14:paraId="58B217C0" w14:textId="77777777" w:rsidR="007B6E35" w:rsidRDefault="007B6E35" w:rsidP="007B6E35">
            <w:pPr>
              <w:rPr>
                <w:rFonts w:eastAsia="Times New Roman" w:cs="Times New Roman"/>
                <w:color w:val="000000"/>
                <w:sz w:val="22"/>
                <w:szCs w:val="28"/>
              </w:rPr>
            </w:pPr>
            <w:r>
              <w:rPr>
                <w:rFonts w:eastAsia="Times New Roman" w:cs="Times New Roman"/>
                <w:color w:val="000000"/>
                <w:sz w:val="22"/>
                <w:szCs w:val="28"/>
              </w:rPr>
              <w:t>Key moments:</w:t>
            </w:r>
          </w:p>
          <w:p w14:paraId="43460920" w14:textId="77777777" w:rsidR="007B6E35" w:rsidRDefault="007B6E35" w:rsidP="007B6E35">
            <w:pPr>
              <w:pStyle w:val="ListParagraph"/>
              <w:numPr>
                <w:ilvl w:val="0"/>
                <w:numId w:val="18"/>
              </w:numPr>
              <w:rPr>
                <w:rFonts w:eastAsia="Times New Roman" w:cs="Times New Roman"/>
                <w:color w:val="000000"/>
                <w:sz w:val="22"/>
                <w:szCs w:val="28"/>
              </w:rPr>
            </w:pPr>
            <w:r>
              <w:rPr>
                <w:rFonts w:eastAsia="Times New Roman" w:cs="Times New Roman"/>
                <w:color w:val="000000"/>
                <w:sz w:val="22"/>
                <w:szCs w:val="28"/>
              </w:rPr>
              <w:t>Recognition of unstable atrial fibrillation with rapid ventricular response.</w:t>
            </w:r>
          </w:p>
          <w:p w14:paraId="70D8EB6F" w14:textId="77777777" w:rsidR="007B6E35" w:rsidRPr="007B6E35" w:rsidRDefault="007B6E35" w:rsidP="007B6E35">
            <w:pPr>
              <w:pStyle w:val="ListParagraph"/>
              <w:numPr>
                <w:ilvl w:val="0"/>
                <w:numId w:val="18"/>
              </w:numPr>
              <w:rPr>
                <w:rFonts w:eastAsia="Times New Roman" w:cs="Times New Roman"/>
                <w:color w:val="000000"/>
                <w:sz w:val="22"/>
                <w:szCs w:val="28"/>
              </w:rPr>
            </w:pPr>
            <w:r>
              <w:rPr>
                <w:rFonts w:eastAsia="Times New Roman" w:cs="Times New Roman"/>
                <w:color w:val="000000"/>
                <w:sz w:val="22"/>
                <w:szCs w:val="28"/>
              </w:rPr>
              <w:t>Electrical conversion.</w:t>
            </w:r>
          </w:p>
        </w:tc>
      </w:tr>
    </w:tbl>
    <w:p w14:paraId="709ADFF5" w14:textId="77777777" w:rsidR="008F53C7" w:rsidRDefault="008F53C7" w:rsidP="008F53C7">
      <w:pPr>
        <w:rPr>
          <w:sz w:val="28"/>
        </w:rPr>
      </w:pPr>
    </w:p>
    <w:p w14:paraId="008EBA6F" w14:textId="77777777" w:rsidR="008F53C7" w:rsidRPr="0085295C" w:rsidRDefault="008F53C7" w:rsidP="008F53C7">
      <w:pPr>
        <w:ind w:firstLine="360"/>
        <w:rPr>
          <w:b/>
        </w:rPr>
      </w:pPr>
      <w:r w:rsidRPr="0085295C">
        <w:rPr>
          <w:b/>
          <w:sz w:val="28"/>
          <w:szCs w:val="28"/>
        </w:rPr>
        <w:t>References</w:t>
      </w:r>
    </w:p>
    <w:p w14:paraId="7E92F4AF"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74136EB0" w14:textId="77777777" w:rsidTr="003D01EB">
        <w:trPr>
          <w:trHeight w:val="256"/>
        </w:trPr>
        <w:tc>
          <w:tcPr>
            <w:tcW w:w="11057" w:type="dxa"/>
            <w:shd w:val="clear" w:color="auto" w:fill="auto"/>
            <w:noWrap/>
          </w:tcPr>
          <w:p w14:paraId="66C1DEE6" w14:textId="7CFAE874"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r w:rsidR="007735CD" w:rsidRPr="007735CD">
              <w:rPr>
                <w:rFonts w:eastAsia="Times New Roman" w:cs="Times New Roman"/>
                <w:color w:val="000000"/>
                <w:sz w:val="22"/>
                <w:szCs w:val="28"/>
              </w:rPr>
              <w:t>https://first10em.com/algorithms/</w:t>
            </w:r>
          </w:p>
          <w:p w14:paraId="36911691"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2. </w:t>
            </w:r>
          </w:p>
          <w:p w14:paraId="771B7990" w14:textId="77777777"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p>
        </w:tc>
      </w:tr>
    </w:tbl>
    <w:p w14:paraId="288A4D00" w14:textId="77777777" w:rsidR="008F53C7" w:rsidRPr="0019445A" w:rsidRDefault="008F53C7" w:rsidP="00F8438B">
      <w:pPr>
        <w:rPr>
          <w:sz w:val="28"/>
        </w:rPr>
      </w:pPr>
    </w:p>
    <w:sectPr w:rsidR="008F53C7" w:rsidRPr="0019445A" w:rsidSect="00B921EC">
      <w:headerReference w:type="default" r:id="rId17"/>
      <w:footerReference w:type="default" r:id="rId18"/>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C0B682" w14:textId="77777777" w:rsidR="00790A2E" w:rsidRDefault="00790A2E" w:rsidP="001B5FBC">
      <w:r>
        <w:separator/>
      </w:r>
    </w:p>
  </w:endnote>
  <w:endnote w:type="continuationSeparator" w:id="0">
    <w:p w14:paraId="18161978" w14:textId="77777777" w:rsidR="00790A2E" w:rsidRDefault="00790A2E"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5E9F41" w14:textId="77777777" w:rsidR="00DA54CB" w:rsidRDefault="00DA54CB"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76AC5843" wp14:editId="4CC2FDD2">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378C5">
      <w:rPr>
        <w:rStyle w:val="PageNumber"/>
        <w:noProof/>
        <w:sz w:val="16"/>
        <w:szCs w:val="16"/>
      </w:rPr>
      <w:t>7</w:t>
    </w:r>
    <w:r w:rsidRPr="00DE757D">
      <w:rPr>
        <w:rStyle w:val="PageNumber"/>
        <w:sz w:val="16"/>
        <w:szCs w:val="16"/>
      </w:rPr>
      <w:fldChar w:fldCharType="end"/>
    </w:r>
  </w:p>
  <w:p w14:paraId="1C106ED6" w14:textId="77777777" w:rsidR="00DA54CB" w:rsidRPr="00A65B18" w:rsidRDefault="00DA54C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EDE8F" w14:textId="77777777" w:rsidR="00DA54CB" w:rsidRDefault="00DA54CB"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7CC223B0" wp14:editId="3EE00EAC">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378C5">
      <w:rPr>
        <w:rStyle w:val="PageNumber"/>
        <w:noProof/>
        <w:sz w:val="16"/>
        <w:szCs w:val="16"/>
      </w:rPr>
      <w:t>9</w:t>
    </w:r>
    <w:r w:rsidRPr="00DE757D">
      <w:rPr>
        <w:rStyle w:val="PageNumber"/>
        <w:sz w:val="16"/>
        <w:szCs w:val="16"/>
      </w:rPr>
      <w:fldChar w:fldCharType="end"/>
    </w:r>
  </w:p>
  <w:p w14:paraId="2E2D016C" w14:textId="77777777" w:rsidR="00DA54CB" w:rsidRPr="00A65B18" w:rsidRDefault="00DA54C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25DD3A" w14:textId="77777777" w:rsidR="00DA54CB" w:rsidRDefault="00DA54CB"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4D2B3C2C" wp14:editId="0EB03EE0">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378C5">
      <w:rPr>
        <w:rStyle w:val="PageNumber"/>
        <w:noProof/>
        <w:sz w:val="16"/>
        <w:szCs w:val="16"/>
      </w:rPr>
      <w:t>11</w:t>
    </w:r>
    <w:r w:rsidRPr="00DE757D">
      <w:rPr>
        <w:rStyle w:val="PageNumber"/>
        <w:sz w:val="16"/>
        <w:szCs w:val="16"/>
      </w:rPr>
      <w:fldChar w:fldCharType="end"/>
    </w:r>
  </w:p>
  <w:p w14:paraId="18A49F3D" w14:textId="77777777" w:rsidR="00DA54CB" w:rsidRPr="00A65B18" w:rsidRDefault="00DA54C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8F20C1" w14:textId="77777777" w:rsidR="00790A2E" w:rsidRDefault="00790A2E" w:rsidP="001B5FBC">
      <w:r>
        <w:separator/>
      </w:r>
    </w:p>
  </w:footnote>
  <w:footnote w:type="continuationSeparator" w:id="0">
    <w:p w14:paraId="5390BF57" w14:textId="77777777" w:rsidR="00790A2E" w:rsidRDefault="00790A2E"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2D30F4" w14:textId="77777777" w:rsidR="00DA54CB" w:rsidRDefault="00DA54CB"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BBBC6F" w14:textId="77777777" w:rsidR="00DA54CB" w:rsidRDefault="00DA54CB"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19084B" w14:textId="45F38422" w:rsidR="00DA54CB" w:rsidRDefault="00DA54C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1D6E28C2" wp14:editId="261E6243">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1A68D784" w14:textId="77777777" w:rsidR="00DA54CB" w:rsidRPr="00F8438B" w:rsidRDefault="00DA54C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6E28C2"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1A68D784" w14:textId="77777777" w:rsidR="00DA54CB" w:rsidRPr="00F8438B" w:rsidRDefault="00DA54CB" w:rsidP="00F8438B">
                    <w:pPr>
                      <w:ind w:right="480"/>
                      <w:rPr>
                        <w:lang w:val="en-CA"/>
                      </w:rPr>
                    </w:pPr>
                  </w:p>
                </w:txbxContent>
              </v:textbox>
            </v:rect>
          </w:pict>
        </mc:Fallback>
      </mc:AlternateContent>
    </w:r>
    <w:r w:rsidR="00014296">
      <w:rPr>
        <w:sz w:val="36"/>
        <w:szCs w:val="36"/>
      </w:rPr>
      <w:t>Atrial Fibrillation with RVR</w:t>
    </w:r>
  </w:p>
  <w:p w14:paraId="6D5FF6B1" w14:textId="77777777" w:rsidR="00DA54CB" w:rsidRDefault="00DA54CB" w:rsidP="001B5FBC">
    <w:pPr>
      <w:pStyle w:val="Header"/>
      <w:ind w:right="360"/>
      <w:rPr>
        <w:sz w:val="36"/>
        <w:szCs w:val="36"/>
      </w:rPr>
    </w:pPr>
  </w:p>
  <w:p w14:paraId="1587CF27" w14:textId="77777777" w:rsidR="00DA54CB" w:rsidRPr="001B5FBC" w:rsidRDefault="00DA54CB"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A08A7E" w14:textId="2463D05C" w:rsidR="00DA54CB" w:rsidRDefault="00DA54C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6F904850" wp14:editId="0D331BE7">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5700AB8F" w14:textId="77777777" w:rsidR="00DA54CB" w:rsidRPr="00F8438B" w:rsidRDefault="00DA54C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04850"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5700AB8F" w14:textId="77777777" w:rsidR="00DA54CB" w:rsidRPr="00F8438B" w:rsidRDefault="00DA54CB" w:rsidP="00F8438B">
                    <w:pPr>
                      <w:ind w:right="480"/>
                      <w:rPr>
                        <w:lang w:val="en-CA"/>
                      </w:rPr>
                    </w:pPr>
                  </w:p>
                </w:txbxContent>
              </v:textbox>
            </v:rect>
          </w:pict>
        </mc:Fallback>
      </mc:AlternateContent>
    </w:r>
    <w:r w:rsidR="009E24CE">
      <w:rPr>
        <w:sz w:val="36"/>
        <w:szCs w:val="36"/>
      </w:rPr>
      <w:t>Atrial Fibrillation with RVR</w:t>
    </w:r>
  </w:p>
  <w:p w14:paraId="3CEDE029" w14:textId="77777777" w:rsidR="00DA54CB" w:rsidRDefault="00DA54CB" w:rsidP="001B5FBC">
    <w:pPr>
      <w:pStyle w:val="Header"/>
      <w:ind w:right="360"/>
      <w:rPr>
        <w:sz w:val="36"/>
        <w:szCs w:val="36"/>
      </w:rPr>
    </w:pPr>
  </w:p>
  <w:p w14:paraId="0CBD5D50" w14:textId="77777777" w:rsidR="00DA54CB" w:rsidRPr="001B5FBC" w:rsidRDefault="00DA54CB"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FC1D3" w14:textId="77777777" w:rsidR="00DA54CB" w:rsidRDefault="00DA54C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349FC084" wp14:editId="6FA94E3C">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71EDCE08" w14:textId="77777777" w:rsidR="00DA54CB" w:rsidRPr="00F8438B" w:rsidRDefault="00DA54C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9FC084"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71EDCE08" w14:textId="77777777" w:rsidR="00DA54CB" w:rsidRPr="00F8438B" w:rsidRDefault="00DA54CB" w:rsidP="00F8438B">
                    <w:pPr>
                      <w:ind w:right="480"/>
                      <w:rPr>
                        <w:lang w:val="en-CA"/>
                      </w:rPr>
                    </w:pPr>
                  </w:p>
                </w:txbxContent>
              </v:textbox>
            </v:rect>
          </w:pict>
        </mc:Fallback>
      </mc:AlternateContent>
    </w:r>
    <w:r>
      <w:rPr>
        <w:sz w:val="36"/>
        <w:szCs w:val="36"/>
      </w:rPr>
      <w:t>Simulation Scenario Template</w:t>
    </w:r>
  </w:p>
  <w:p w14:paraId="2C6BC5AC" w14:textId="77777777" w:rsidR="00DA54CB" w:rsidRDefault="00DA54CB" w:rsidP="001B5FBC">
    <w:pPr>
      <w:pStyle w:val="Header"/>
      <w:ind w:right="360"/>
      <w:rPr>
        <w:sz w:val="36"/>
        <w:szCs w:val="36"/>
      </w:rPr>
    </w:pPr>
  </w:p>
  <w:p w14:paraId="3D8B2170" w14:textId="77777777" w:rsidR="00DA54CB" w:rsidRPr="001B5FBC" w:rsidRDefault="00DA54CB"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95AC9"/>
    <w:multiLevelType w:val="hybridMultilevel"/>
    <w:tmpl w:val="6E424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D67A19"/>
    <w:multiLevelType w:val="hybridMultilevel"/>
    <w:tmpl w:val="9C3E5EA4"/>
    <w:lvl w:ilvl="0" w:tplc="11F07D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AB51499"/>
    <w:multiLevelType w:val="hybridMultilevel"/>
    <w:tmpl w:val="67F0C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1037EF"/>
    <w:multiLevelType w:val="hybridMultilevel"/>
    <w:tmpl w:val="07F0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CA154D"/>
    <w:multiLevelType w:val="hybridMultilevel"/>
    <w:tmpl w:val="5FD85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FFB1EF2"/>
    <w:multiLevelType w:val="hybridMultilevel"/>
    <w:tmpl w:val="B3EAB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61B2F80"/>
    <w:multiLevelType w:val="hybridMultilevel"/>
    <w:tmpl w:val="9C3E5EA4"/>
    <w:lvl w:ilvl="0" w:tplc="11F07D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12"/>
  </w:num>
  <w:num w:numId="4">
    <w:abstractNumId w:val="9"/>
  </w:num>
  <w:num w:numId="5">
    <w:abstractNumId w:val="11"/>
  </w:num>
  <w:num w:numId="6">
    <w:abstractNumId w:val="15"/>
  </w:num>
  <w:num w:numId="7">
    <w:abstractNumId w:val="6"/>
  </w:num>
  <w:num w:numId="8">
    <w:abstractNumId w:val="13"/>
  </w:num>
  <w:num w:numId="9">
    <w:abstractNumId w:val="14"/>
  </w:num>
  <w:num w:numId="10">
    <w:abstractNumId w:val="16"/>
  </w:num>
  <w:num w:numId="11">
    <w:abstractNumId w:val="8"/>
  </w:num>
  <w:num w:numId="12">
    <w:abstractNumId w:val="17"/>
  </w:num>
  <w:num w:numId="13">
    <w:abstractNumId w:val="1"/>
  </w:num>
  <w:num w:numId="14">
    <w:abstractNumId w:val="0"/>
  </w:num>
  <w:num w:numId="15">
    <w:abstractNumId w:val="4"/>
  </w:num>
  <w:num w:numId="16">
    <w:abstractNumId w:val="10"/>
  </w:num>
  <w:num w:numId="17">
    <w:abstractNumId w:val="3"/>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5FBC"/>
    <w:rsid w:val="00011D8F"/>
    <w:rsid w:val="00014296"/>
    <w:rsid w:val="00016EE4"/>
    <w:rsid w:val="00026AA3"/>
    <w:rsid w:val="00032C39"/>
    <w:rsid w:val="000336C3"/>
    <w:rsid w:val="00034916"/>
    <w:rsid w:val="00041536"/>
    <w:rsid w:val="00083152"/>
    <w:rsid w:val="000A1F42"/>
    <w:rsid w:val="000A2291"/>
    <w:rsid w:val="000A2DBA"/>
    <w:rsid w:val="000A3762"/>
    <w:rsid w:val="000C3A29"/>
    <w:rsid w:val="000C4410"/>
    <w:rsid w:val="000D58D5"/>
    <w:rsid w:val="000D6BD5"/>
    <w:rsid w:val="00102776"/>
    <w:rsid w:val="00104A70"/>
    <w:rsid w:val="00111359"/>
    <w:rsid w:val="00113C7C"/>
    <w:rsid w:val="00115EC8"/>
    <w:rsid w:val="0012373F"/>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848B5"/>
    <w:rsid w:val="00294AA7"/>
    <w:rsid w:val="002A23A9"/>
    <w:rsid w:val="002B09B6"/>
    <w:rsid w:val="002B0B70"/>
    <w:rsid w:val="002D1662"/>
    <w:rsid w:val="002D5035"/>
    <w:rsid w:val="002E130E"/>
    <w:rsid w:val="002E396C"/>
    <w:rsid w:val="002E4C6C"/>
    <w:rsid w:val="002F020B"/>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3131D"/>
    <w:rsid w:val="00440A34"/>
    <w:rsid w:val="004413B0"/>
    <w:rsid w:val="004517E2"/>
    <w:rsid w:val="0045190A"/>
    <w:rsid w:val="00451A3F"/>
    <w:rsid w:val="00452DC0"/>
    <w:rsid w:val="0045354D"/>
    <w:rsid w:val="00455F18"/>
    <w:rsid w:val="00464B5F"/>
    <w:rsid w:val="00476840"/>
    <w:rsid w:val="00490AFB"/>
    <w:rsid w:val="004A3702"/>
    <w:rsid w:val="004A4C46"/>
    <w:rsid w:val="004A74AC"/>
    <w:rsid w:val="004B61CD"/>
    <w:rsid w:val="004C0F98"/>
    <w:rsid w:val="004C1074"/>
    <w:rsid w:val="004E0515"/>
    <w:rsid w:val="005033EA"/>
    <w:rsid w:val="00503CFB"/>
    <w:rsid w:val="00504881"/>
    <w:rsid w:val="0051465E"/>
    <w:rsid w:val="00524B15"/>
    <w:rsid w:val="00526662"/>
    <w:rsid w:val="00531E9B"/>
    <w:rsid w:val="0053311D"/>
    <w:rsid w:val="005545D0"/>
    <w:rsid w:val="0055594B"/>
    <w:rsid w:val="00556189"/>
    <w:rsid w:val="00557040"/>
    <w:rsid w:val="005616EC"/>
    <w:rsid w:val="005618DF"/>
    <w:rsid w:val="00566656"/>
    <w:rsid w:val="005951AB"/>
    <w:rsid w:val="005C747C"/>
    <w:rsid w:val="005E377E"/>
    <w:rsid w:val="00625E0D"/>
    <w:rsid w:val="00640337"/>
    <w:rsid w:val="00644707"/>
    <w:rsid w:val="00645F2A"/>
    <w:rsid w:val="006563D0"/>
    <w:rsid w:val="00665DEE"/>
    <w:rsid w:val="0066618F"/>
    <w:rsid w:val="00667AED"/>
    <w:rsid w:val="00670C0F"/>
    <w:rsid w:val="006971F5"/>
    <w:rsid w:val="006B05B3"/>
    <w:rsid w:val="006C0A93"/>
    <w:rsid w:val="006C1266"/>
    <w:rsid w:val="006C1282"/>
    <w:rsid w:val="006C655B"/>
    <w:rsid w:val="006C6C49"/>
    <w:rsid w:val="006F54DA"/>
    <w:rsid w:val="00700874"/>
    <w:rsid w:val="007040F6"/>
    <w:rsid w:val="007049B7"/>
    <w:rsid w:val="00712CF1"/>
    <w:rsid w:val="007131B9"/>
    <w:rsid w:val="0071366F"/>
    <w:rsid w:val="0071564A"/>
    <w:rsid w:val="007426B9"/>
    <w:rsid w:val="007500CA"/>
    <w:rsid w:val="00755357"/>
    <w:rsid w:val="0075589F"/>
    <w:rsid w:val="007735CD"/>
    <w:rsid w:val="00790A2E"/>
    <w:rsid w:val="0079464D"/>
    <w:rsid w:val="007A1B42"/>
    <w:rsid w:val="007B6E35"/>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D3A89"/>
    <w:rsid w:val="008F2AAE"/>
    <w:rsid w:val="008F53C7"/>
    <w:rsid w:val="008F5A63"/>
    <w:rsid w:val="00911515"/>
    <w:rsid w:val="00925642"/>
    <w:rsid w:val="00927FA5"/>
    <w:rsid w:val="00931EB9"/>
    <w:rsid w:val="009457B0"/>
    <w:rsid w:val="009718FE"/>
    <w:rsid w:val="0098560A"/>
    <w:rsid w:val="00986706"/>
    <w:rsid w:val="0099090E"/>
    <w:rsid w:val="00990D9D"/>
    <w:rsid w:val="00991901"/>
    <w:rsid w:val="009A1803"/>
    <w:rsid w:val="009B775D"/>
    <w:rsid w:val="009E24CE"/>
    <w:rsid w:val="009F402A"/>
    <w:rsid w:val="00A1359A"/>
    <w:rsid w:val="00A13D52"/>
    <w:rsid w:val="00A21388"/>
    <w:rsid w:val="00A21FF9"/>
    <w:rsid w:val="00A22316"/>
    <w:rsid w:val="00A2455F"/>
    <w:rsid w:val="00A27F25"/>
    <w:rsid w:val="00A32042"/>
    <w:rsid w:val="00A3276E"/>
    <w:rsid w:val="00A56848"/>
    <w:rsid w:val="00A65B18"/>
    <w:rsid w:val="00A669E7"/>
    <w:rsid w:val="00A92FC2"/>
    <w:rsid w:val="00AB02D1"/>
    <w:rsid w:val="00AB5CDA"/>
    <w:rsid w:val="00AC394F"/>
    <w:rsid w:val="00AC47E9"/>
    <w:rsid w:val="00AD0283"/>
    <w:rsid w:val="00AD4CCE"/>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593"/>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378C5"/>
    <w:rsid w:val="00D71285"/>
    <w:rsid w:val="00D81C59"/>
    <w:rsid w:val="00DA54CB"/>
    <w:rsid w:val="00DA6465"/>
    <w:rsid w:val="00DD1B11"/>
    <w:rsid w:val="00DD4584"/>
    <w:rsid w:val="00DE757D"/>
    <w:rsid w:val="00E0664F"/>
    <w:rsid w:val="00E128FC"/>
    <w:rsid w:val="00E207B0"/>
    <w:rsid w:val="00E20C1D"/>
    <w:rsid w:val="00E32697"/>
    <w:rsid w:val="00E35A8F"/>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55C02"/>
    <w:rsid w:val="00F650DB"/>
    <w:rsid w:val="00F72EFB"/>
    <w:rsid w:val="00F7415E"/>
    <w:rsid w:val="00F77456"/>
    <w:rsid w:val="00F8438B"/>
    <w:rsid w:val="00F923A6"/>
    <w:rsid w:val="00F952C5"/>
    <w:rsid w:val="00FB324A"/>
    <w:rsid w:val="00FC57CB"/>
    <w:rsid w:val="00FE0255"/>
    <w:rsid w:val="00FE5A1D"/>
    <w:rsid w:val="00FF2B67"/>
    <w:rsid w:val="5D9D4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7E653F"/>
  <w14:defaultImageDpi w14:val="330"/>
  <w15:docId w15:val="{6A235387-3F73-2D4E-8D25-4695BB2A3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43131D"/>
    <w:rPr>
      <w:sz w:val="16"/>
      <w:szCs w:val="16"/>
    </w:rPr>
  </w:style>
  <w:style w:type="paragraph" w:styleId="CommentText">
    <w:name w:val="annotation text"/>
    <w:basedOn w:val="Normal"/>
    <w:link w:val="CommentTextChar"/>
    <w:uiPriority w:val="99"/>
    <w:semiHidden/>
    <w:unhideWhenUsed/>
    <w:rsid w:val="0043131D"/>
    <w:rPr>
      <w:sz w:val="20"/>
      <w:szCs w:val="20"/>
    </w:rPr>
  </w:style>
  <w:style w:type="character" w:customStyle="1" w:styleId="CommentTextChar">
    <w:name w:val="Comment Text Char"/>
    <w:basedOn w:val="DefaultParagraphFont"/>
    <w:link w:val="CommentText"/>
    <w:uiPriority w:val="99"/>
    <w:semiHidden/>
    <w:rsid w:val="0043131D"/>
    <w:rPr>
      <w:sz w:val="20"/>
      <w:szCs w:val="20"/>
    </w:rPr>
  </w:style>
  <w:style w:type="paragraph" w:styleId="CommentSubject">
    <w:name w:val="annotation subject"/>
    <w:basedOn w:val="CommentText"/>
    <w:next w:val="CommentText"/>
    <w:link w:val="CommentSubjectChar"/>
    <w:uiPriority w:val="99"/>
    <w:semiHidden/>
    <w:unhideWhenUsed/>
    <w:rsid w:val="0043131D"/>
    <w:rPr>
      <w:b/>
      <w:bCs/>
    </w:rPr>
  </w:style>
  <w:style w:type="character" w:customStyle="1" w:styleId="CommentSubjectChar">
    <w:name w:val="Comment Subject Char"/>
    <w:basedOn w:val="CommentTextChar"/>
    <w:link w:val="CommentSubject"/>
    <w:uiPriority w:val="99"/>
    <w:semiHidden/>
    <w:rsid w:val="0043131D"/>
    <w:rPr>
      <w:b/>
      <w:bCs/>
      <w:sz w:val="20"/>
      <w:szCs w:val="20"/>
    </w:rPr>
  </w:style>
  <w:style w:type="character" w:customStyle="1" w:styleId="UnresolvedMention1">
    <w:name w:val="Unresolved Mention1"/>
    <w:basedOn w:val="DefaultParagraphFont"/>
    <w:uiPriority w:val="99"/>
    <w:semiHidden/>
    <w:unhideWhenUsed/>
    <w:rsid w:val="00C47593"/>
    <w:rPr>
      <w:color w:val="605E5C"/>
      <w:shd w:val="clear" w:color="auto" w:fill="E1DFDD"/>
    </w:rPr>
  </w:style>
  <w:style w:type="paragraph" w:styleId="Revision">
    <w:name w:val="Revision"/>
    <w:hidden/>
    <w:uiPriority w:val="99"/>
    <w:semiHidden/>
    <w:rsid w:val="00AC394F"/>
  </w:style>
  <w:style w:type="character" w:styleId="FollowedHyperlink">
    <w:name w:val="FollowedHyperlink"/>
    <w:basedOn w:val="DefaultParagraphFont"/>
    <w:uiPriority w:val="99"/>
    <w:semiHidden/>
    <w:unhideWhenUsed/>
    <w:rsid w:val="00A13D5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commons.wikimedia.org/wiki/File%3AChest_Xray_PA_3-8-2010.pn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upload.wikimedia.org/wikipedia/commons/f/fb/AF_with_RVR-Ashmans_phenomenon-RBBB_aberrancy.p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9D495-CFB5-DB44-8C20-7911F1A4E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1363</Words>
  <Characters>7772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9117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8</cp:revision>
  <cp:lastPrinted>2018-05-08T01:33:00Z</cp:lastPrinted>
  <dcterms:created xsi:type="dcterms:W3CDTF">2020-05-27T18:32:00Z</dcterms:created>
  <dcterms:modified xsi:type="dcterms:W3CDTF">2020-06-27T15:13:00Z</dcterms:modified>
</cp:coreProperties>
</file>