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D9879A" w14:textId="13DB77FF" w:rsidR="001B5FBC" w:rsidRPr="00D6161C" w:rsidRDefault="0034424F" w:rsidP="00224FAF">
      <w:pPr>
        <w:ind w:firstLine="360"/>
        <w:rPr>
          <w:b/>
        </w:rPr>
      </w:pPr>
      <w:r w:rsidRPr="00D6161C">
        <w:rPr>
          <w:b/>
          <w:sz w:val="28"/>
          <w:szCs w:val="28"/>
        </w:rPr>
        <w:t>Section 1</w:t>
      </w:r>
      <w:r w:rsidR="00CC3BE0" w:rsidRPr="00D6161C">
        <w:rPr>
          <w:b/>
          <w:sz w:val="28"/>
          <w:szCs w:val="28"/>
        </w:rPr>
        <w:t>: Case Summary</w:t>
      </w:r>
    </w:p>
    <w:p w14:paraId="487E5B5E" w14:textId="77777777" w:rsidR="00EE73DF" w:rsidRPr="00D6161C"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D6161C" w14:paraId="0205990C" w14:textId="77777777" w:rsidTr="005951AB">
        <w:tc>
          <w:tcPr>
            <w:tcW w:w="2943" w:type="dxa"/>
            <w:shd w:val="clear" w:color="auto" w:fill="D9D9D9" w:themeFill="background1" w:themeFillShade="D9"/>
            <w:vAlign w:val="bottom"/>
          </w:tcPr>
          <w:p w14:paraId="70AD7B44" w14:textId="0DE4B62D" w:rsidR="000336C3" w:rsidRPr="00D6161C" w:rsidRDefault="000336C3" w:rsidP="00F8438B">
            <w:pPr>
              <w:jc w:val="right"/>
              <w:rPr>
                <w:b/>
                <w:sz w:val="28"/>
                <w:szCs w:val="28"/>
              </w:rPr>
            </w:pPr>
            <w:r w:rsidRPr="00D6161C">
              <w:rPr>
                <w:rFonts w:eastAsia="Times New Roman" w:cs="Times New Roman"/>
                <w:b/>
                <w:color w:val="000000"/>
                <w:sz w:val="28"/>
                <w:szCs w:val="28"/>
              </w:rPr>
              <w:t>S</w:t>
            </w:r>
            <w:bookmarkStart w:id="0" w:name="Text83"/>
            <w:r w:rsidRPr="00D6161C">
              <w:rPr>
                <w:rFonts w:eastAsia="Times New Roman" w:cs="Times New Roman"/>
                <w:b/>
                <w:color w:val="000000"/>
                <w:sz w:val="28"/>
                <w:szCs w:val="28"/>
              </w:rPr>
              <w:t>cenario Title:</w:t>
            </w:r>
          </w:p>
        </w:tc>
        <w:tc>
          <w:tcPr>
            <w:tcW w:w="8114" w:type="dxa"/>
            <w:shd w:val="clear" w:color="auto" w:fill="D9D9D9" w:themeFill="background1" w:themeFillShade="D9"/>
            <w:vAlign w:val="center"/>
          </w:tcPr>
          <w:p w14:paraId="65B59442" w14:textId="61AA43A8" w:rsidR="000336C3" w:rsidRPr="00D6161C" w:rsidRDefault="00976400" w:rsidP="007426B9">
            <w:pPr>
              <w:rPr>
                <w:b/>
                <w:sz w:val="28"/>
                <w:szCs w:val="28"/>
              </w:rPr>
            </w:pPr>
            <w:bookmarkStart w:id="1" w:name="_Hlk44150784"/>
            <w:bookmarkEnd w:id="0"/>
            <w:r>
              <w:rPr>
                <w:b/>
                <w:sz w:val="28"/>
                <w:szCs w:val="28"/>
              </w:rPr>
              <w:t>Severe COPD Exacerbation with Pneumothorax</w:t>
            </w:r>
            <w:bookmarkEnd w:id="1"/>
          </w:p>
        </w:tc>
      </w:tr>
      <w:tr w:rsidR="000336C3" w:rsidRPr="00D6161C" w14:paraId="4359AD8C" w14:textId="77777777" w:rsidTr="005951AB">
        <w:tc>
          <w:tcPr>
            <w:tcW w:w="2943" w:type="dxa"/>
            <w:vAlign w:val="bottom"/>
          </w:tcPr>
          <w:p w14:paraId="60B18252" w14:textId="0C3F558C" w:rsidR="000336C3" w:rsidRPr="00D6161C" w:rsidRDefault="005951AB" w:rsidP="0034424F">
            <w:pPr>
              <w:jc w:val="right"/>
              <w:rPr>
                <w:sz w:val="22"/>
                <w:szCs w:val="28"/>
              </w:rPr>
            </w:pPr>
            <w:r w:rsidRPr="00D6161C">
              <w:rPr>
                <w:rFonts w:eastAsia="Times New Roman" w:cs="Times New Roman"/>
                <w:color w:val="000000"/>
                <w:sz w:val="22"/>
                <w:szCs w:val="28"/>
              </w:rPr>
              <w:t>Keywords</w:t>
            </w:r>
            <w:r w:rsidR="00F8438B" w:rsidRPr="00D6161C">
              <w:rPr>
                <w:rFonts w:eastAsia="Times New Roman" w:cs="Times New Roman"/>
                <w:color w:val="000000"/>
                <w:sz w:val="22"/>
                <w:szCs w:val="28"/>
              </w:rPr>
              <w:t>:</w:t>
            </w:r>
          </w:p>
        </w:tc>
        <w:tc>
          <w:tcPr>
            <w:tcW w:w="8114" w:type="dxa"/>
            <w:vAlign w:val="center"/>
          </w:tcPr>
          <w:p w14:paraId="7F2180DD" w14:textId="325EC2A5" w:rsidR="000336C3" w:rsidRPr="00D6161C" w:rsidRDefault="00656266" w:rsidP="007426B9">
            <w:pPr>
              <w:rPr>
                <w:sz w:val="22"/>
                <w:szCs w:val="28"/>
              </w:rPr>
            </w:pPr>
            <w:r w:rsidRPr="00D6161C">
              <w:rPr>
                <w:sz w:val="22"/>
                <w:szCs w:val="28"/>
              </w:rPr>
              <w:t>Hypoxia, dyspnea, p</w:t>
            </w:r>
            <w:r w:rsidR="00E36309" w:rsidRPr="00D6161C">
              <w:rPr>
                <w:sz w:val="22"/>
                <w:szCs w:val="28"/>
              </w:rPr>
              <w:t>neumothorax</w:t>
            </w:r>
          </w:p>
        </w:tc>
      </w:tr>
      <w:tr w:rsidR="009B3C99" w:rsidRPr="00D6161C" w14:paraId="2A1AF7CD" w14:textId="77777777" w:rsidTr="009B3C99">
        <w:tc>
          <w:tcPr>
            <w:tcW w:w="2943" w:type="dxa"/>
          </w:tcPr>
          <w:p w14:paraId="6842B698" w14:textId="613116A4" w:rsidR="009B3C99" w:rsidRPr="00976400" w:rsidRDefault="009B3C99" w:rsidP="009B3C99">
            <w:pPr>
              <w:jc w:val="right"/>
              <w:rPr>
                <w:rFonts w:eastAsia="Times New Roman" w:cs="Times New Roman"/>
                <w:color w:val="000000"/>
                <w:sz w:val="22"/>
                <w:szCs w:val="22"/>
              </w:rPr>
            </w:pPr>
            <w:r w:rsidRPr="00976400">
              <w:rPr>
                <w:rFonts w:eastAsia="Times New Roman" w:cs="Times New Roman"/>
                <w:color w:val="000000"/>
                <w:sz w:val="22"/>
                <w:szCs w:val="22"/>
              </w:rPr>
              <w:t>Brief Description of Case:</w:t>
            </w:r>
          </w:p>
        </w:tc>
        <w:tc>
          <w:tcPr>
            <w:tcW w:w="8114" w:type="dxa"/>
          </w:tcPr>
          <w:p w14:paraId="6263CF77" w14:textId="0F7FFA62" w:rsidR="009B3C99" w:rsidRPr="00976400" w:rsidRDefault="009B3C99" w:rsidP="009B3C99">
            <w:pPr>
              <w:rPr>
                <w:sz w:val="22"/>
                <w:szCs w:val="22"/>
              </w:rPr>
            </w:pPr>
            <w:r w:rsidRPr="00976400">
              <w:rPr>
                <w:rFonts w:cs="Helvetica Neue"/>
                <w:color w:val="000000"/>
                <w:sz w:val="22"/>
                <w:szCs w:val="22"/>
              </w:rPr>
              <w:t xml:space="preserve">68M with respiratory distress. Known </w:t>
            </w:r>
            <w:r w:rsidR="00C7424F">
              <w:rPr>
                <w:rFonts w:cs="Helvetica Neue"/>
                <w:color w:val="000000"/>
                <w:sz w:val="22"/>
                <w:szCs w:val="22"/>
              </w:rPr>
              <w:t>chronic obstructive pulmonary disease (</w:t>
            </w:r>
            <w:r w:rsidRPr="00976400">
              <w:rPr>
                <w:rFonts w:cs="Helvetica Neue"/>
                <w:color w:val="000000"/>
                <w:sz w:val="22"/>
                <w:szCs w:val="22"/>
              </w:rPr>
              <w:t>COPD</w:t>
            </w:r>
            <w:r w:rsidR="00C7424F">
              <w:rPr>
                <w:rFonts w:cs="Helvetica Neue"/>
                <w:color w:val="000000"/>
                <w:sz w:val="22"/>
                <w:szCs w:val="22"/>
              </w:rPr>
              <w:t>)</w:t>
            </w:r>
            <w:r w:rsidRPr="00976400">
              <w:rPr>
                <w:rFonts w:cs="Helvetica Neue"/>
                <w:color w:val="000000"/>
                <w:sz w:val="22"/>
                <w:szCs w:val="22"/>
              </w:rPr>
              <w:t xml:space="preserve"> on home O2, 3 days of worsening cough</w:t>
            </w:r>
            <w:r w:rsidR="00976400" w:rsidRPr="00976400">
              <w:rPr>
                <w:rFonts w:cs="Helvetica Neue"/>
                <w:color w:val="000000"/>
                <w:sz w:val="22"/>
                <w:szCs w:val="22"/>
              </w:rPr>
              <w:t>,</w:t>
            </w:r>
            <w:r w:rsidRPr="00976400">
              <w:rPr>
                <w:rFonts w:cs="Helvetica Neue"/>
                <w:color w:val="000000"/>
                <w:sz w:val="22"/>
                <w:szCs w:val="22"/>
              </w:rPr>
              <w:t xml:space="preserve"> </w:t>
            </w:r>
            <w:proofErr w:type="gramStart"/>
            <w:r w:rsidRPr="00976400">
              <w:rPr>
                <w:rFonts w:cs="Helvetica Neue"/>
                <w:color w:val="000000"/>
                <w:sz w:val="22"/>
                <w:szCs w:val="22"/>
              </w:rPr>
              <w:t>sputum</w:t>
            </w:r>
            <w:proofErr w:type="gramEnd"/>
            <w:r w:rsidRPr="00976400">
              <w:rPr>
                <w:rFonts w:cs="Helvetica Neue"/>
                <w:color w:val="000000"/>
                <w:sz w:val="22"/>
                <w:szCs w:val="22"/>
              </w:rPr>
              <w:t xml:space="preserve"> and dyspnea. Becomes increasingly distressed</w:t>
            </w:r>
            <w:r w:rsidR="00976400" w:rsidRPr="00976400">
              <w:rPr>
                <w:rFonts w:cs="Helvetica Neue"/>
                <w:color w:val="000000"/>
                <w:sz w:val="22"/>
                <w:szCs w:val="22"/>
              </w:rPr>
              <w:t xml:space="preserve"> and </w:t>
            </w:r>
            <w:r w:rsidRPr="00976400">
              <w:rPr>
                <w:rFonts w:cs="Helvetica Neue"/>
                <w:color w:val="000000"/>
                <w:sz w:val="22"/>
                <w:szCs w:val="22"/>
              </w:rPr>
              <w:t>agitated requir</w:t>
            </w:r>
            <w:r w:rsidR="00396EB2">
              <w:rPr>
                <w:rFonts w:cs="Helvetica Neue"/>
                <w:color w:val="000000"/>
                <w:sz w:val="22"/>
                <w:szCs w:val="22"/>
              </w:rPr>
              <w:t>ing</w:t>
            </w:r>
            <w:r w:rsidRPr="00976400">
              <w:rPr>
                <w:rFonts w:cs="Helvetica Neue"/>
                <w:color w:val="000000"/>
                <w:sz w:val="22"/>
                <w:szCs w:val="22"/>
              </w:rPr>
              <w:t xml:space="preserve"> intubation. Learners may consider </w:t>
            </w:r>
            <w:r w:rsidR="00C7424F">
              <w:rPr>
                <w:rFonts w:cs="Helvetica Neue"/>
                <w:color w:val="000000"/>
                <w:sz w:val="22"/>
                <w:szCs w:val="22"/>
              </w:rPr>
              <w:t>non-invasive positive pressure ventilation (NIPPV) and delayed sequence intubation (</w:t>
            </w:r>
            <w:r w:rsidRPr="00976400">
              <w:rPr>
                <w:rFonts w:cs="Helvetica Neue"/>
                <w:color w:val="000000"/>
                <w:sz w:val="22"/>
                <w:szCs w:val="22"/>
              </w:rPr>
              <w:t>DSI</w:t>
            </w:r>
            <w:proofErr w:type="gramStart"/>
            <w:r w:rsidR="00C7424F">
              <w:rPr>
                <w:rFonts w:cs="Helvetica Neue"/>
                <w:color w:val="000000"/>
                <w:sz w:val="22"/>
                <w:szCs w:val="22"/>
              </w:rPr>
              <w:t>)</w:t>
            </w:r>
            <w:r w:rsidRPr="00976400">
              <w:rPr>
                <w:rFonts w:cs="Helvetica Neue"/>
                <w:color w:val="000000"/>
                <w:sz w:val="22"/>
                <w:szCs w:val="22"/>
              </w:rPr>
              <w:t>, but</w:t>
            </w:r>
            <w:proofErr w:type="gramEnd"/>
            <w:r w:rsidRPr="00976400">
              <w:rPr>
                <w:rFonts w:cs="Helvetica Neue"/>
                <w:color w:val="000000"/>
                <w:sz w:val="22"/>
                <w:szCs w:val="22"/>
              </w:rPr>
              <w:t xml:space="preserve"> will require intubation. Shortly after intubation, becomes very difficult to bag and then becomes hypotensive</w:t>
            </w:r>
            <w:r w:rsidR="00396EB2">
              <w:rPr>
                <w:rFonts w:cs="Helvetica Neue"/>
                <w:color w:val="000000"/>
                <w:sz w:val="22"/>
                <w:szCs w:val="22"/>
              </w:rPr>
              <w:t>.</w:t>
            </w:r>
            <w:r w:rsidRPr="00976400">
              <w:rPr>
                <w:rFonts w:cs="Helvetica Neue"/>
                <w:color w:val="000000"/>
                <w:sz w:val="22"/>
                <w:szCs w:val="22"/>
              </w:rPr>
              <w:t xml:space="preserve"> </w:t>
            </w:r>
            <w:r w:rsidR="00396EB2">
              <w:rPr>
                <w:rFonts w:cs="Helvetica Neue"/>
                <w:color w:val="000000"/>
                <w:sz w:val="22"/>
                <w:szCs w:val="22"/>
              </w:rPr>
              <w:t>I</w:t>
            </w:r>
            <w:r w:rsidRPr="00976400">
              <w:rPr>
                <w:rFonts w:cs="Helvetica Neue"/>
                <w:color w:val="000000"/>
                <w:sz w:val="22"/>
                <w:szCs w:val="22"/>
              </w:rPr>
              <w:t>f not identified,</w:t>
            </w:r>
            <w:r w:rsidR="00396EB2">
              <w:rPr>
                <w:rFonts w:cs="Helvetica Neue"/>
                <w:color w:val="000000"/>
                <w:sz w:val="22"/>
                <w:szCs w:val="22"/>
              </w:rPr>
              <w:t xml:space="preserve"> the patient</w:t>
            </w:r>
            <w:r w:rsidRPr="00976400">
              <w:rPr>
                <w:rFonts w:cs="Helvetica Neue"/>
                <w:color w:val="000000"/>
                <w:sz w:val="22"/>
                <w:szCs w:val="22"/>
              </w:rPr>
              <w:t xml:space="preserve"> arrests from a tension pneumothorax.</w:t>
            </w:r>
          </w:p>
        </w:tc>
      </w:tr>
    </w:tbl>
    <w:p w14:paraId="5FEF278D" w14:textId="3BBC02E9" w:rsidR="00E818DC" w:rsidRPr="00D6161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D6161C"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D6161C"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D6161C">
              <w:rPr>
                <w:rFonts w:eastAsia="Times New Roman" w:cs="Times New Roman"/>
                <w:b/>
                <w:color w:val="000000"/>
              </w:rPr>
              <w:t>Goals and Objectives</w:t>
            </w:r>
          </w:p>
        </w:tc>
      </w:tr>
      <w:tr w:rsidR="009B3C99" w:rsidRPr="00D6161C"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9B3C99" w:rsidRPr="00D6161C" w:rsidRDefault="009B3C99" w:rsidP="009B3C99">
            <w:pPr>
              <w:jc w:val="right"/>
              <w:rPr>
                <w:rFonts w:eastAsia="Times New Roman" w:cs="Times New Roman"/>
                <w:color w:val="000000"/>
                <w:sz w:val="22"/>
              </w:rPr>
            </w:pPr>
            <w:r w:rsidRPr="00D6161C">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585B64C2" w:rsidR="009B3C99" w:rsidRPr="00976400" w:rsidRDefault="009B3C99" w:rsidP="009B3C99">
            <w:pPr>
              <w:rPr>
                <w:rFonts w:eastAsia="Times New Roman" w:cs="Times New Roman"/>
                <w:color w:val="000000"/>
                <w:sz w:val="22"/>
              </w:rPr>
            </w:pPr>
            <w:r w:rsidRPr="00976400">
              <w:rPr>
                <w:rFonts w:eastAsia="Times New Roman" w:cs="Times New Roman"/>
                <w:color w:val="000000"/>
                <w:sz w:val="22"/>
              </w:rPr>
              <w:t xml:space="preserve">Appropriately manage the patient with a severe COPD exacerbation, with consideration of delayed sequence intubation, and recognition/management of the potential complications of </w:t>
            </w:r>
            <w:r w:rsidR="00C7424F">
              <w:rPr>
                <w:rFonts w:eastAsia="Times New Roman" w:cs="Times New Roman"/>
                <w:color w:val="000000"/>
                <w:sz w:val="22"/>
              </w:rPr>
              <w:t>positive pressure ventilation (</w:t>
            </w:r>
            <w:r w:rsidRPr="00976400">
              <w:rPr>
                <w:rFonts w:eastAsia="Times New Roman" w:cs="Times New Roman"/>
                <w:color w:val="000000"/>
                <w:sz w:val="22"/>
              </w:rPr>
              <w:t>PPV</w:t>
            </w:r>
            <w:r w:rsidR="00C7424F">
              <w:rPr>
                <w:rFonts w:eastAsia="Times New Roman" w:cs="Times New Roman"/>
                <w:color w:val="000000"/>
                <w:sz w:val="22"/>
              </w:rPr>
              <w:t>)</w:t>
            </w:r>
            <w:r w:rsidRPr="00976400">
              <w:rPr>
                <w:rFonts w:eastAsia="Times New Roman" w:cs="Times New Roman"/>
                <w:color w:val="000000"/>
                <w:sz w:val="22"/>
              </w:rPr>
              <w:t xml:space="preserve"> in this patient subset.</w:t>
            </w:r>
          </w:p>
        </w:tc>
      </w:tr>
      <w:tr w:rsidR="009B3C99" w:rsidRPr="00D6161C"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9B3C99" w:rsidRPr="00D6161C" w:rsidRDefault="009B3C99" w:rsidP="009B3C99">
            <w:pPr>
              <w:jc w:val="right"/>
              <w:rPr>
                <w:rFonts w:eastAsia="Times New Roman" w:cs="Times New Roman"/>
                <w:color w:val="000000"/>
                <w:sz w:val="22"/>
              </w:rPr>
            </w:pPr>
            <w:r w:rsidRPr="00D6161C">
              <w:rPr>
                <w:rFonts w:eastAsia="Times New Roman" w:cs="Times New Roman"/>
                <w:color w:val="000000"/>
                <w:sz w:val="22"/>
              </w:rPr>
              <w:t>Objectives:</w:t>
            </w:r>
          </w:p>
          <w:p w14:paraId="0E772E25" w14:textId="2BA96837" w:rsidR="009B3C99" w:rsidRPr="00D6161C" w:rsidRDefault="009B3C99" w:rsidP="009B3C99">
            <w:pPr>
              <w:jc w:val="right"/>
              <w:rPr>
                <w:rFonts w:eastAsia="Times New Roman" w:cs="Times New Roman"/>
                <w:color w:val="000000"/>
                <w:sz w:val="22"/>
              </w:rPr>
            </w:pPr>
            <w:r w:rsidRPr="00D6161C">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1642C6E8" w14:textId="34DE74C4" w:rsidR="009B3C99" w:rsidRPr="00976400" w:rsidRDefault="009B3C99" w:rsidP="009B3C99">
            <w:pPr>
              <w:pStyle w:val="ListParagraph"/>
              <w:numPr>
                <w:ilvl w:val="0"/>
                <w:numId w:val="12"/>
              </w:numPr>
              <w:rPr>
                <w:rFonts w:eastAsia="Times New Roman" w:cs="Times New Roman"/>
                <w:color w:val="000000"/>
                <w:sz w:val="22"/>
              </w:rPr>
            </w:pPr>
            <w:r w:rsidRPr="00976400">
              <w:rPr>
                <w:rFonts w:eastAsia="Times New Roman" w:cs="Times New Roman"/>
                <w:color w:val="000000"/>
                <w:sz w:val="22"/>
              </w:rPr>
              <w:t>Manage the patient with a severe COPD exacerbation</w:t>
            </w:r>
            <w:r w:rsidR="00FD30FE">
              <w:rPr>
                <w:rFonts w:eastAsia="Times New Roman" w:cs="Times New Roman"/>
                <w:color w:val="000000"/>
                <w:sz w:val="22"/>
              </w:rPr>
              <w:t>, including intubation</w:t>
            </w:r>
          </w:p>
          <w:p w14:paraId="1AD56B06" w14:textId="167C9EC6" w:rsidR="009B3C99" w:rsidRPr="00976400" w:rsidRDefault="00FD30FE" w:rsidP="009B3C99">
            <w:pPr>
              <w:pStyle w:val="ListParagraph"/>
              <w:numPr>
                <w:ilvl w:val="0"/>
                <w:numId w:val="12"/>
              </w:numPr>
              <w:rPr>
                <w:rFonts w:eastAsia="Times New Roman" w:cs="Times New Roman"/>
                <w:color w:val="000000"/>
                <w:sz w:val="22"/>
              </w:rPr>
            </w:pPr>
            <w:r>
              <w:rPr>
                <w:rFonts w:eastAsia="Times New Roman" w:cs="Times New Roman"/>
                <w:color w:val="000000"/>
                <w:sz w:val="22"/>
              </w:rPr>
              <w:t>Perform</w:t>
            </w:r>
            <w:r w:rsidR="009B3C99" w:rsidRPr="00976400">
              <w:rPr>
                <w:rFonts w:eastAsia="Times New Roman" w:cs="Times New Roman"/>
                <w:color w:val="000000"/>
                <w:sz w:val="22"/>
              </w:rPr>
              <w:t xml:space="preserve"> delayed sequence intubation</w:t>
            </w:r>
          </w:p>
          <w:p w14:paraId="0D31FAB1" w14:textId="35901FA7" w:rsidR="009B3C99" w:rsidRPr="00976400" w:rsidRDefault="009B3C99" w:rsidP="009B3C99">
            <w:pPr>
              <w:pStyle w:val="ListParagraph"/>
              <w:numPr>
                <w:ilvl w:val="0"/>
                <w:numId w:val="12"/>
              </w:numPr>
              <w:rPr>
                <w:rFonts w:eastAsia="Times New Roman" w:cs="Times New Roman"/>
                <w:color w:val="000000"/>
                <w:sz w:val="22"/>
              </w:rPr>
            </w:pPr>
            <w:r w:rsidRPr="00976400">
              <w:rPr>
                <w:rFonts w:eastAsia="Times New Roman" w:cs="Times New Roman"/>
                <w:color w:val="000000"/>
                <w:sz w:val="22"/>
              </w:rPr>
              <w:t>Trouble-shoot increased airway pressures/difficulty bagging post-intubation</w:t>
            </w:r>
          </w:p>
          <w:p w14:paraId="29975017" w14:textId="77777777" w:rsidR="00FD30FE" w:rsidRDefault="00FD30FE" w:rsidP="009B3C99">
            <w:pPr>
              <w:pStyle w:val="ListParagraph"/>
              <w:numPr>
                <w:ilvl w:val="0"/>
                <w:numId w:val="12"/>
              </w:numPr>
              <w:rPr>
                <w:rFonts w:eastAsia="Times New Roman" w:cs="Times New Roman"/>
                <w:color w:val="000000"/>
                <w:sz w:val="22"/>
              </w:rPr>
            </w:pPr>
            <w:r>
              <w:rPr>
                <w:rFonts w:eastAsia="Times New Roman" w:cs="Times New Roman"/>
                <w:color w:val="000000"/>
                <w:sz w:val="22"/>
              </w:rPr>
              <w:t>Identify and treat a tension pneumothorax</w:t>
            </w:r>
          </w:p>
          <w:p w14:paraId="5924B8B4" w14:textId="62D53D23" w:rsidR="009B3C99" w:rsidRPr="00976400" w:rsidRDefault="009B3C99" w:rsidP="009B3C99">
            <w:pPr>
              <w:pStyle w:val="ListParagraph"/>
              <w:numPr>
                <w:ilvl w:val="0"/>
                <w:numId w:val="12"/>
              </w:numPr>
              <w:rPr>
                <w:rFonts w:eastAsia="Times New Roman" w:cs="Times New Roman"/>
                <w:color w:val="000000"/>
                <w:sz w:val="22"/>
              </w:rPr>
            </w:pPr>
            <w:r w:rsidRPr="00976400">
              <w:rPr>
                <w:rFonts w:eastAsia="Times New Roman" w:cs="Times New Roman"/>
                <w:color w:val="000000"/>
                <w:sz w:val="22"/>
              </w:rPr>
              <w:t>Maintain situational awareness and control of the room when managing an agitated patient</w:t>
            </w:r>
          </w:p>
          <w:p w14:paraId="7F23BBCD" w14:textId="3C6D7EDF" w:rsidR="009B3C99" w:rsidRPr="00976400" w:rsidRDefault="009B3C99" w:rsidP="00DE12D5">
            <w:pPr>
              <w:pStyle w:val="ListParagraph"/>
              <w:numPr>
                <w:ilvl w:val="0"/>
                <w:numId w:val="12"/>
              </w:numPr>
              <w:rPr>
                <w:rFonts w:eastAsia="Times New Roman" w:cs="Times New Roman"/>
                <w:color w:val="000000"/>
                <w:sz w:val="22"/>
              </w:rPr>
            </w:pPr>
            <w:r w:rsidRPr="00976400">
              <w:rPr>
                <w:rFonts w:eastAsia="Times New Roman" w:cs="Times New Roman"/>
                <w:color w:val="000000"/>
                <w:sz w:val="22"/>
              </w:rPr>
              <w:t>Recognize a change in patient status</w:t>
            </w:r>
          </w:p>
        </w:tc>
      </w:tr>
      <w:tr w:rsidR="009B3C99" w:rsidRPr="00D6161C"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9B3C99" w:rsidRPr="00D6161C" w:rsidRDefault="009B3C99" w:rsidP="009B3C99">
            <w:pPr>
              <w:jc w:val="right"/>
              <w:rPr>
                <w:rFonts w:eastAsia="Times New Roman" w:cs="Times New Roman"/>
                <w:color w:val="000000"/>
                <w:sz w:val="22"/>
              </w:rPr>
            </w:pPr>
            <w:r w:rsidRPr="00D6161C">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2D38EDF2" w:rsidR="009B3C99" w:rsidRPr="00D6161C" w:rsidRDefault="009B3C99" w:rsidP="009B3C99">
            <w:pPr>
              <w:rPr>
                <w:rFonts w:eastAsia="Times New Roman" w:cs="Times New Roman"/>
                <w:color w:val="000000"/>
                <w:sz w:val="22"/>
              </w:rPr>
            </w:pPr>
          </w:p>
        </w:tc>
      </w:tr>
    </w:tbl>
    <w:p w14:paraId="6B278979" w14:textId="77777777" w:rsidR="005951AB" w:rsidRPr="00D6161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D6161C"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D6161C" w:rsidRDefault="005951AB" w:rsidP="003D01EB">
            <w:pPr>
              <w:jc w:val="center"/>
              <w:rPr>
                <w:b/>
                <w:sz w:val="28"/>
                <w:szCs w:val="28"/>
              </w:rPr>
            </w:pPr>
            <w:r w:rsidRPr="00D6161C">
              <w:rPr>
                <w:b/>
                <w:szCs w:val="28"/>
              </w:rPr>
              <w:t>Learners, Setting and Personnel</w:t>
            </w:r>
          </w:p>
        </w:tc>
      </w:tr>
      <w:tr w:rsidR="00CB70D9" w:rsidRPr="00D6161C"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D6161C" w:rsidRDefault="00CB70D9" w:rsidP="003D01EB">
            <w:pPr>
              <w:jc w:val="right"/>
              <w:rPr>
                <w:rFonts w:eastAsia="Times New Roman" w:cs="Times New Roman"/>
                <w:color w:val="000000"/>
                <w:sz w:val="22"/>
              </w:rPr>
            </w:pPr>
            <w:r w:rsidRPr="00D6161C">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27CE8CB9" w:rsidR="00CB70D9" w:rsidRPr="00D6161C" w:rsidRDefault="00397AF8" w:rsidP="00464B5F">
            <w:pPr>
              <w:rPr>
                <w:rFonts w:eastAsia="Times New Roman" w:cs="Times New Roman"/>
                <w:color w:val="000000"/>
                <w:sz w:val="22"/>
                <w:szCs w:val="28"/>
              </w:rPr>
            </w:pPr>
            <w:sdt>
              <w:sdtPr>
                <w:rPr>
                  <w:sz w:val="22"/>
                  <w:szCs w:val="28"/>
                </w:rPr>
                <w:id w:val="-17783577"/>
                <w14:checkbox>
                  <w14:checked w14:val="0"/>
                  <w14:checkedState w14:val="2612" w14:font="MS Gothic"/>
                  <w14:uncheckedState w14:val="2610" w14:font="MS Gothic"/>
                </w14:checkbox>
              </w:sdtPr>
              <w:sdtEndPr/>
              <w:sdtContent>
                <w:r w:rsidR="00CB70D9" w:rsidRPr="00D6161C">
                  <w:rPr>
                    <w:rFonts w:ascii="Segoe UI Symbol" w:eastAsia="MS Gothic" w:hAnsi="Segoe UI Symbol" w:cs="Segoe UI Symbol"/>
                    <w:sz w:val="22"/>
                    <w:szCs w:val="28"/>
                  </w:rPr>
                  <w:t>☐</w:t>
                </w:r>
              </w:sdtContent>
            </w:sdt>
            <w:r w:rsidR="00CB70D9" w:rsidRPr="00D6161C">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23854762" w:rsidR="00CB70D9" w:rsidRPr="00D6161C" w:rsidRDefault="00397AF8"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EndPr/>
              <w:sdtContent>
                <w:r w:rsidR="009B3C99" w:rsidRPr="00D6161C">
                  <w:rPr>
                    <w:rFonts w:ascii="Segoe UI Symbol" w:eastAsia="MS Gothic" w:hAnsi="Segoe UI Symbol" w:cs="Segoe UI Symbol"/>
                    <w:sz w:val="22"/>
                    <w:szCs w:val="28"/>
                  </w:rPr>
                  <w:t>☒</w:t>
                </w:r>
              </w:sdtContent>
            </w:sdt>
            <w:r w:rsidR="00CB70D9" w:rsidRPr="00D6161C">
              <w:rPr>
                <w:sz w:val="22"/>
                <w:szCs w:val="28"/>
              </w:rPr>
              <w:t xml:space="preserve"> 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D6161C" w:rsidRDefault="00397AF8"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EndPr/>
              <w:sdtContent>
                <w:r w:rsidR="00CB70D9" w:rsidRPr="00D6161C">
                  <w:rPr>
                    <w:rFonts w:ascii="Segoe UI Symbol" w:eastAsia="MS Gothic" w:hAnsi="Segoe UI Symbol" w:cs="Segoe UI Symbol"/>
                    <w:sz w:val="22"/>
                    <w:szCs w:val="28"/>
                  </w:rPr>
                  <w:t>☐</w:t>
                </w:r>
              </w:sdtContent>
            </w:sdt>
            <w:r w:rsidR="00CB70D9" w:rsidRPr="00D6161C">
              <w:rPr>
                <w:sz w:val="22"/>
                <w:szCs w:val="28"/>
              </w:rPr>
              <w:t xml:space="preserve"> Staff</w:t>
            </w:r>
          </w:p>
        </w:tc>
      </w:tr>
      <w:tr w:rsidR="00CB70D9" w:rsidRPr="00D6161C"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D6161C"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2A0DB4E7" w:rsidR="00CB70D9" w:rsidRPr="00D6161C" w:rsidRDefault="00397AF8" w:rsidP="003D01EB">
            <w:pPr>
              <w:rPr>
                <w:rFonts w:eastAsia="Times New Roman" w:cs="Times New Roman"/>
                <w:color w:val="000000"/>
                <w:sz w:val="22"/>
                <w:szCs w:val="28"/>
              </w:rPr>
            </w:pPr>
            <w:sdt>
              <w:sdtPr>
                <w:rPr>
                  <w:sz w:val="22"/>
                  <w:szCs w:val="28"/>
                </w:rPr>
                <w:id w:val="525145126"/>
                <w14:checkbox>
                  <w14:checked w14:val="0"/>
                  <w14:checkedState w14:val="2612" w14:font="MS Gothic"/>
                  <w14:uncheckedState w14:val="2610" w14:font="MS Gothic"/>
                </w14:checkbox>
              </w:sdtPr>
              <w:sdtEndPr/>
              <w:sdtContent>
                <w:r w:rsidR="00CB70D9" w:rsidRPr="00D6161C">
                  <w:rPr>
                    <w:rFonts w:ascii="Segoe UI Symbol" w:eastAsia="MS Gothic" w:hAnsi="Segoe UI Symbol" w:cs="Segoe UI Symbol"/>
                    <w:sz w:val="22"/>
                    <w:szCs w:val="28"/>
                  </w:rPr>
                  <w:t>☐</w:t>
                </w:r>
              </w:sdtContent>
            </w:sdt>
            <w:r w:rsidR="00CB70D9" w:rsidRPr="00D6161C">
              <w:rPr>
                <w:sz w:val="22"/>
                <w:szCs w:val="28"/>
              </w:rPr>
              <w:t xml:space="preserve"> 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D6161C" w:rsidRDefault="00397AF8"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EndPr/>
              <w:sdtContent>
                <w:r w:rsidR="00CB70D9" w:rsidRPr="00D6161C">
                  <w:rPr>
                    <w:rFonts w:ascii="Segoe UI Symbol" w:eastAsia="MS Gothic" w:hAnsi="Segoe UI Symbol" w:cs="Segoe UI Symbol"/>
                    <w:sz w:val="22"/>
                    <w:szCs w:val="28"/>
                  </w:rPr>
                  <w:t>☐</w:t>
                </w:r>
              </w:sdtContent>
            </w:sdt>
            <w:r w:rsidR="00CB70D9" w:rsidRPr="00D6161C">
              <w:rPr>
                <w:sz w:val="22"/>
                <w:szCs w:val="28"/>
              </w:rPr>
              <w:t xml:space="preserve"> 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D6161C" w:rsidRDefault="00397AF8"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EndPr/>
              <w:sdtContent>
                <w:r w:rsidR="00CB70D9" w:rsidRPr="00D6161C">
                  <w:rPr>
                    <w:rFonts w:ascii="Segoe UI Symbol" w:eastAsia="MS Gothic" w:hAnsi="Segoe UI Symbol" w:cs="Segoe UI Symbol"/>
                    <w:sz w:val="22"/>
                    <w:szCs w:val="28"/>
                  </w:rPr>
                  <w:t>☐</w:t>
                </w:r>
              </w:sdtContent>
            </w:sdt>
            <w:r w:rsidR="00CB70D9" w:rsidRPr="00D6161C">
              <w:rPr>
                <w:sz w:val="22"/>
                <w:szCs w:val="28"/>
              </w:rPr>
              <w:t xml:space="preserve"> 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D6161C" w:rsidRDefault="00397AF8"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EndPr/>
              <w:sdtContent>
                <w:r w:rsidR="00CB70D9" w:rsidRPr="00D6161C">
                  <w:rPr>
                    <w:rFonts w:ascii="Segoe UI Symbol" w:eastAsia="MS Gothic" w:hAnsi="Segoe UI Symbol" w:cs="Segoe UI Symbol"/>
                    <w:sz w:val="22"/>
                    <w:szCs w:val="28"/>
                  </w:rPr>
                  <w:t>☐</w:t>
                </w:r>
              </w:sdtContent>
            </w:sdt>
            <w:r w:rsidR="00CB70D9" w:rsidRPr="00D6161C">
              <w:rPr>
                <w:sz w:val="22"/>
                <w:szCs w:val="28"/>
              </w:rPr>
              <w:t xml:space="preserve"> Inter-professional</w:t>
            </w:r>
          </w:p>
        </w:tc>
      </w:tr>
      <w:tr w:rsidR="00CB70D9" w:rsidRPr="00D6161C" w14:paraId="142F5B6F" w14:textId="77777777" w:rsidTr="00EA18C8">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D6161C"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Pr="00D6161C" w:rsidRDefault="00397AF8"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sidRPr="00D6161C">
                  <w:rPr>
                    <w:rFonts w:ascii="Segoe UI Symbol" w:eastAsia="MS Gothic" w:hAnsi="Segoe UI Symbol" w:cs="Segoe UI Symbol"/>
                    <w:sz w:val="22"/>
                    <w:szCs w:val="28"/>
                  </w:rPr>
                  <w:t>☐</w:t>
                </w:r>
              </w:sdtContent>
            </w:sdt>
            <w:r w:rsidR="00CB70D9" w:rsidRPr="00D6161C">
              <w:rPr>
                <w:sz w:val="22"/>
                <w:szCs w:val="28"/>
              </w:rPr>
              <w:t xml:space="preserve"> Other Learners: </w:t>
            </w:r>
          </w:p>
        </w:tc>
      </w:tr>
      <w:tr w:rsidR="00CB70D9" w:rsidRPr="00D6161C"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D6161C" w:rsidRDefault="00CB70D9" w:rsidP="00CB70D9">
            <w:pPr>
              <w:jc w:val="right"/>
              <w:rPr>
                <w:rFonts w:eastAsia="Times New Roman" w:cs="Times New Roman"/>
                <w:color w:val="000000"/>
                <w:sz w:val="22"/>
              </w:rPr>
            </w:pPr>
            <w:r w:rsidRPr="00D6161C">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60611994" w:rsidR="00CB70D9" w:rsidRPr="00D6161C" w:rsidRDefault="00397AF8"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EndPr/>
              <w:sdtContent>
                <w:r w:rsidR="0017759F" w:rsidRPr="00D6161C">
                  <w:rPr>
                    <w:rFonts w:ascii="Segoe UI Symbol" w:eastAsia="MS Gothic" w:hAnsi="Segoe UI Symbol" w:cs="Segoe UI Symbol"/>
                    <w:sz w:val="22"/>
                    <w:szCs w:val="28"/>
                  </w:rPr>
                  <w:t>☒</w:t>
                </w:r>
              </w:sdtContent>
            </w:sdt>
            <w:r w:rsidR="00CB70D9" w:rsidRPr="00D6161C">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D6161C" w:rsidRDefault="00397AF8"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EndPr/>
              <w:sdtContent>
                <w:r w:rsidR="00CB70D9" w:rsidRPr="00D6161C">
                  <w:rPr>
                    <w:rFonts w:ascii="Segoe UI Symbol" w:eastAsia="MS Gothic" w:hAnsi="Segoe UI Symbol" w:cs="Segoe UI Symbol"/>
                    <w:sz w:val="22"/>
                    <w:szCs w:val="28"/>
                  </w:rPr>
                  <w:t>☐</w:t>
                </w:r>
              </w:sdtContent>
            </w:sdt>
            <w:r w:rsidR="00CB70D9" w:rsidRPr="00D6161C">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D6161C" w:rsidRDefault="00397AF8"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sidRPr="00D6161C">
                  <w:rPr>
                    <w:rFonts w:ascii="Segoe UI Symbol" w:eastAsia="MS Gothic" w:hAnsi="Segoe UI Symbol" w:cs="Segoe UI Symbol"/>
                    <w:sz w:val="22"/>
                    <w:szCs w:val="28"/>
                  </w:rPr>
                  <w:t>☐</w:t>
                </w:r>
              </w:sdtContent>
            </w:sdt>
            <w:r w:rsidR="00CB70D9" w:rsidRPr="00D6161C">
              <w:rPr>
                <w:sz w:val="22"/>
                <w:szCs w:val="28"/>
              </w:rPr>
              <w:t xml:space="preserve"> Other: </w:t>
            </w:r>
          </w:p>
        </w:tc>
      </w:tr>
      <w:tr w:rsidR="00CB70D9" w:rsidRPr="00D6161C"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D6161C" w:rsidRDefault="00CB70D9" w:rsidP="00CB70D9">
            <w:pPr>
              <w:jc w:val="right"/>
              <w:rPr>
                <w:rFonts w:eastAsia="Times New Roman" w:cs="Times New Roman"/>
                <w:color w:val="000000"/>
                <w:sz w:val="22"/>
              </w:rPr>
            </w:pPr>
            <w:r w:rsidRPr="00D6161C">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31DD5B54" w:rsidR="00CB70D9" w:rsidRPr="00D6161C" w:rsidRDefault="00CB70D9" w:rsidP="00CB70D9">
            <w:pPr>
              <w:rPr>
                <w:sz w:val="22"/>
                <w:szCs w:val="28"/>
              </w:rPr>
            </w:pPr>
            <w:r w:rsidRPr="00D6161C">
              <w:rPr>
                <w:sz w:val="22"/>
                <w:szCs w:val="28"/>
              </w:rPr>
              <w:t>Instructors:</w:t>
            </w:r>
            <w:r w:rsidR="0017759F" w:rsidRPr="00D6161C">
              <w:rPr>
                <w:sz w:val="22"/>
                <w:szCs w:val="28"/>
              </w:rPr>
              <w:t xml:space="preserve"> 1</w:t>
            </w:r>
          </w:p>
        </w:tc>
      </w:tr>
      <w:tr w:rsidR="00CB70D9" w:rsidRPr="00D6161C"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Pr="00D6161C"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2FB1D1BA" w:rsidR="00CB70D9" w:rsidRPr="00D6161C" w:rsidRDefault="00CB70D9" w:rsidP="00CB70D9">
            <w:pPr>
              <w:rPr>
                <w:sz w:val="22"/>
                <w:szCs w:val="28"/>
              </w:rPr>
            </w:pPr>
            <w:r w:rsidRPr="00D6161C">
              <w:rPr>
                <w:sz w:val="22"/>
                <w:szCs w:val="28"/>
              </w:rPr>
              <w:t>Confederates:</w:t>
            </w:r>
            <w:r w:rsidR="0017759F" w:rsidRPr="00D6161C">
              <w:rPr>
                <w:sz w:val="22"/>
                <w:szCs w:val="28"/>
              </w:rPr>
              <w:t xml:space="preserve"> 1</w:t>
            </w:r>
          </w:p>
        </w:tc>
      </w:tr>
      <w:tr w:rsidR="00CB70D9" w:rsidRPr="00D6161C"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Pr="00D6161C"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2ADDD7A0" w:rsidR="00CB70D9" w:rsidRPr="00D6161C" w:rsidRDefault="00CB70D9" w:rsidP="00CB70D9">
            <w:pPr>
              <w:rPr>
                <w:sz w:val="22"/>
                <w:szCs w:val="28"/>
              </w:rPr>
            </w:pPr>
            <w:r w:rsidRPr="00D6161C">
              <w:rPr>
                <w:sz w:val="22"/>
                <w:szCs w:val="28"/>
              </w:rPr>
              <w:t>Sim Techs:</w:t>
            </w:r>
            <w:r w:rsidR="0017759F" w:rsidRPr="00D6161C">
              <w:rPr>
                <w:sz w:val="22"/>
                <w:szCs w:val="28"/>
              </w:rPr>
              <w:t xml:space="preserve"> 1</w:t>
            </w:r>
          </w:p>
        </w:tc>
      </w:tr>
    </w:tbl>
    <w:p w14:paraId="0AC1ACF0" w14:textId="77777777" w:rsidR="005951AB" w:rsidRPr="00D6161C"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D6161C" w14:paraId="5E29CC64" w14:textId="77777777" w:rsidTr="003D01EB">
        <w:tc>
          <w:tcPr>
            <w:tcW w:w="11057" w:type="dxa"/>
            <w:gridSpan w:val="2"/>
            <w:shd w:val="clear" w:color="auto" w:fill="D9D9D9" w:themeFill="background1" w:themeFillShade="D9"/>
            <w:vAlign w:val="bottom"/>
          </w:tcPr>
          <w:p w14:paraId="3751F4D1" w14:textId="237F29F9" w:rsidR="005951AB" w:rsidRPr="00D6161C" w:rsidRDefault="005951AB" w:rsidP="005951AB">
            <w:pPr>
              <w:jc w:val="center"/>
              <w:rPr>
                <w:b/>
                <w:szCs w:val="28"/>
              </w:rPr>
            </w:pPr>
            <w:r w:rsidRPr="00D6161C">
              <w:rPr>
                <w:rFonts w:eastAsia="Times New Roman" w:cs="Times New Roman"/>
                <w:b/>
                <w:color w:val="000000"/>
                <w:szCs w:val="28"/>
              </w:rPr>
              <w:t>Scenario Development</w:t>
            </w:r>
          </w:p>
        </w:tc>
      </w:tr>
      <w:tr w:rsidR="009B3C99" w:rsidRPr="00D6161C" w14:paraId="3171514E" w14:textId="77777777" w:rsidTr="005951AB">
        <w:tc>
          <w:tcPr>
            <w:tcW w:w="2943" w:type="dxa"/>
            <w:vAlign w:val="bottom"/>
          </w:tcPr>
          <w:p w14:paraId="049309B3" w14:textId="77777777" w:rsidR="009B3C99" w:rsidRPr="00D6161C" w:rsidRDefault="009B3C99" w:rsidP="009B3C99">
            <w:pPr>
              <w:jc w:val="right"/>
              <w:rPr>
                <w:sz w:val="22"/>
                <w:szCs w:val="28"/>
              </w:rPr>
            </w:pPr>
            <w:r w:rsidRPr="00D6161C">
              <w:rPr>
                <w:rFonts w:eastAsia="Times New Roman" w:cs="Times New Roman"/>
                <w:color w:val="000000"/>
                <w:sz w:val="22"/>
                <w:szCs w:val="28"/>
              </w:rPr>
              <w:t>Date of Development:</w:t>
            </w:r>
          </w:p>
        </w:tc>
        <w:tc>
          <w:tcPr>
            <w:tcW w:w="8114" w:type="dxa"/>
            <w:vAlign w:val="center"/>
          </w:tcPr>
          <w:p w14:paraId="17E7C4B0" w14:textId="1B1850D6" w:rsidR="009B3C99" w:rsidRPr="00D6161C" w:rsidRDefault="009B3C99" w:rsidP="009B3C99">
            <w:pPr>
              <w:rPr>
                <w:sz w:val="22"/>
                <w:szCs w:val="28"/>
              </w:rPr>
            </w:pPr>
            <w:r w:rsidRPr="00D6161C">
              <w:rPr>
                <w:szCs w:val="28"/>
              </w:rPr>
              <w:t>14/03/2018</w:t>
            </w:r>
          </w:p>
        </w:tc>
      </w:tr>
      <w:tr w:rsidR="009B3C99" w:rsidRPr="00D6161C" w14:paraId="54E5CB6F" w14:textId="77777777" w:rsidTr="00824A3C">
        <w:tc>
          <w:tcPr>
            <w:tcW w:w="2943" w:type="dxa"/>
          </w:tcPr>
          <w:p w14:paraId="6348EE1B" w14:textId="77777777" w:rsidR="009B3C99" w:rsidRPr="00D6161C" w:rsidRDefault="009B3C99" w:rsidP="009B3C99">
            <w:pPr>
              <w:jc w:val="right"/>
              <w:rPr>
                <w:sz w:val="22"/>
                <w:szCs w:val="28"/>
              </w:rPr>
            </w:pPr>
            <w:r w:rsidRPr="00D6161C">
              <w:rPr>
                <w:sz w:val="22"/>
                <w:szCs w:val="28"/>
              </w:rPr>
              <w:t>Scenario Developer(s):</w:t>
            </w:r>
          </w:p>
        </w:tc>
        <w:tc>
          <w:tcPr>
            <w:tcW w:w="8114" w:type="dxa"/>
          </w:tcPr>
          <w:p w14:paraId="7FE37AAA" w14:textId="20B827AA" w:rsidR="009B3C99" w:rsidRPr="00D6161C" w:rsidRDefault="009B3C99" w:rsidP="009B3C99">
            <w:pPr>
              <w:rPr>
                <w:sz w:val="22"/>
                <w:szCs w:val="28"/>
              </w:rPr>
            </w:pPr>
            <w:r w:rsidRPr="00D6161C">
              <w:t>Lindsey McMurray</w:t>
            </w:r>
          </w:p>
        </w:tc>
      </w:tr>
      <w:tr w:rsidR="009B3C99" w:rsidRPr="00D6161C" w14:paraId="12AE35FD" w14:textId="77777777" w:rsidTr="004820CB">
        <w:tc>
          <w:tcPr>
            <w:tcW w:w="2943" w:type="dxa"/>
          </w:tcPr>
          <w:p w14:paraId="0EBA4EF3" w14:textId="77777777" w:rsidR="009B3C99" w:rsidRPr="00D6161C" w:rsidRDefault="009B3C99" w:rsidP="009B3C99">
            <w:pPr>
              <w:jc w:val="right"/>
              <w:rPr>
                <w:rFonts w:eastAsia="Times New Roman" w:cs="Times New Roman"/>
                <w:color w:val="000000"/>
                <w:sz w:val="22"/>
                <w:szCs w:val="28"/>
              </w:rPr>
            </w:pPr>
            <w:r w:rsidRPr="00D6161C">
              <w:rPr>
                <w:rFonts w:eastAsia="Times New Roman" w:cs="Times New Roman"/>
                <w:color w:val="000000"/>
                <w:sz w:val="22"/>
                <w:szCs w:val="28"/>
              </w:rPr>
              <w:t>Affiliations/Institutions(s):</w:t>
            </w:r>
          </w:p>
        </w:tc>
        <w:tc>
          <w:tcPr>
            <w:tcW w:w="8114" w:type="dxa"/>
          </w:tcPr>
          <w:p w14:paraId="1C7369CA" w14:textId="3D7D3632" w:rsidR="009B3C99" w:rsidRPr="00D6161C" w:rsidRDefault="009B3C99" w:rsidP="009B3C99">
            <w:pPr>
              <w:rPr>
                <w:sz w:val="22"/>
                <w:szCs w:val="28"/>
              </w:rPr>
            </w:pPr>
            <w:r w:rsidRPr="00D6161C">
              <w:t>The Ottawa Hospital</w:t>
            </w:r>
          </w:p>
        </w:tc>
      </w:tr>
      <w:tr w:rsidR="009B3C99" w:rsidRPr="00D6161C" w14:paraId="4D389230" w14:textId="77777777" w:rsidTr="00987577">
        <w:tc>
          <w:tcPr>
            <w:tcW w:w="2943" w:type="dxa"/>
          </w:tcPr>
          <w:p w14:paraId="4059E8F3" w14:textId="77777777" w:rsidR="009B3C99" w:rsidRPr="00D6161C" w:rsidRDefault="009B3C99" w:rsidP="009B3C99">
            <w:pPr>
              <w:jc w:val="right"/>
              <w:rPr>
                <w:rFonts w:eastAsia="Times New Roman" w:cs="Times New Roman"/>
                <w:color w:val="000000"/>
                <w:sz w:val="22"/>
                <w:szCs w:val="28"/>
              </w:rPr>
            </w:pPr>
            <w:r w:rsidRPr="00D6161C">
              <w:rPr>
                <w:rFonts w:eastAsia="Times New Roman" w:cs="Times New Roman"/>
                <w:color w:val="000000"/>
                <w:sz w:val="22"/>
                <w:szCs w:val="28"/>
              </w:rPr>
              <w:t>Contact E-mail:</w:t>
            </w:r>
          </w:p>
        </w:tc>
        <w:tc>
          <w:tcPr>
            <w:tcW w:w="8114" w:type="dxa"/>
          </w:tcPr>
          <w:p w14:paraId="544A9B67" w14:textId="150026E7" w:rsidR="009B3C99" w:rsidRPr="00D6161C" w:rsidRDefault="009B3C99" w:rsidP="009B3C99">
            <w:pPr>
              <w:rPr>
                <w:sz w:val="22"/>
                <w:szCs w:val="28"/>
              </w:rPr>
            </w:pPr>
            <w:r w:rsidRPr="00D6161C">
              <w:t>mcmurray.lindsey@gmail.com</w:t>
            </w:r>
          </w:p>
        </w:tc>
      </w:tr>
      <w:tr w:rsidR="009B3C99" w:rsidRPr="00D6161C" w14:paraId="1A7C6478" w14:textId="77777777" w:rsidTr="005951AB">
        <w:tc>
          <w:tcPr>
            <w:tcW w:w="2943" w:type="dxa"/>
          </w:tcPr>
          <w:p w14:paraId="0E4D1821" w14:textId="450B8F65" w:rsidR="009B3C99" w:rsidRPr="00D6161C" w:rsidRDefault="009B3C99" w:rsidP="009B3C99">
            <w:pPr>
              <w:jc w:val="right"/>
              <w:rPr>
                <w:rFonts w:eastAsia="Times New Roman" w:cs="Times New Roman"/>
                <w:color w:val="000000"/>
                <w:sz w:val="22"/>
                <w:szCs w:val="28"/>
              </w:rPr>
            </w:pPr>
            <w:r w:rsidRPr="00D6161C">
              <w:rPr>
                <w:sz w:val="22"/>
                <w:szCs w:val="28"/>
              </w:rPr>
              <w:t>Last Revision Date:</w:t>
            </w:r>
          </w:p>
        </w:tc>
        <w:tc>
          <w:tcPr>
            <w:tcW w:w="8114" w:type="dxa"/>
            <w:vAlign w:val="center"/>
          </w:tcPr>
          <w:p w14:paraId="3EA3518D" w14:textId="423B4ED7" w:rsidR="009B3C99" w:rsidRPr="00D6161C" w:rsidRDefault="009B3C99" w:rsidP="009B3C99">
            <w:pPr>
              <w:rPr>
                <w:sz w:val="22"/>
                <w:szCs w:val="28"/>
              </w:rPr>
            </w:pPr>
            <w:r w:rsidRPr="00D6161C">
              <w:rPr>
                <w:sz w:val="22"/>
                <w:szCs w:val="28"/>
              </w:rPr>
              <w:t>07/06/2020</w:t>
            </w:r>
          </w:p>
        </w:tc>
      </w:tr>
      <w:tr w:rsidR="009B3C99" w:rsidRPr="00D6161C" w14:paraId="72C8BA2D" w14:textId="77777777" w:rsidTr="005951AB">
        <w:tc>
          <w:tcPr>
            <w:tcW w:w="2943" w:type="dxa"/>
          </w:tcPr>
          <w:p w14:paraId="312705B1" w14:textId="77777777" w:rsidR="009B3C99" w:rsidRPr="00D6161C" w:rsidRDefault="009B3C99" w:rsidP="009B3C99">
            <w:pPr>
              <w:jc w:val="right"/>
              <w:rPr>
                <w:rFonts w:eastAsia="Times New Roman" w:cs="Times New Roman"/>
                <w:color w:val="000000"/>
                <w:sz w:val="22"/>
                <w:szCs w:val="28"/>
              </w:rPr>
            </w:pPr>
            <w:r w:rsidRPr="00D6161C">
              <w:rPr>
                <w:rFonts w:eastAsia="Times New Roman" w:cs="Times New Roman"/>
                <w:color w:val="000000"/>
                <w:sz w:val="22"/>
                <w:szCs w:val="28"/>
              </w:rPr>
              <w:t>Revised By:</w:t>
            </w:r>
          </w:p>
        </w:tc>
        <w:tc>
          <w:tcPr>
            <w:tcW w:w="8114" w:type="dxa"/>
            <w:vAlign w:val="center"/>
          </w:tcPr>
          <w:p w14:paraId="411236AF" w14:textId="0F00222C" w:rsidR="009B3C99" w:rsidRPr="00D6161C" w:rsidRDefault="009B3C99" w:rsidP="009B3C99">
            <w:pPr>
              <w:rPr>
                <w:sz w:val="22"/>
                <w:szCs w:val="28"/>
              </w:rPr>
            </w:pPr>
            <w:r w:rsidRPr="00D6161C">
              <w:rPr>
                <w:sz w:val="22"/>
                <w:szCs w:val="28"/>
              </w:rPr>
              <w:t>Beatrix Bérczi</w:t>
            </w:r>
          </w:p>
        </w:tc>
      </w:tr>
      <w:tr w:rsidR="009B3C99" w:rsidRPr="00D6161C" w14:paraId="173A46DD" w14:textId="77777777" w:rsidTr="005951AB">
        <w:tc>
          <w:tcPr>
            <w:tcW w:w="2943" w:type="dxa"/>
          </w:tcPr>
          <w:p w14:paraId="00AE854A" w14:textId="007911C0" w:rsidR="009B3C99" w:rsidRPr="00D6161C" w:rsidRDefault="009B3C99" w:rsidP="009B3C99">
            <w:pPr>
              <w:jc w:val="right"/>
              <w:rPr>
                <w:rFonts w:eastAsia="Times New Roman" w:cs="Times New Roman"/>
                <w:color w:val="000000"/>
                <w:sz w:val="22"/>
                <w:szCs w:val="28"/>
              </w:rPr>
            </w:pPr>
            <w:r w:rsidRPr="00D6161C">
              <w:rPr>
                <w:rFonts w:eastAsia="Times New Roman" w:cs="Times New Roman"/>
                <w:color w:val="000000"/>
                <w:sz w:val="22"/>
                <w:szCs w:val="28"/>
              </w:rPr>
              <w:t>Version Number:</w:t>
            </w:r>
          </w:p>
        </w:tc>
        <w:tc>
          <w:tcPr>
            <w:tcW w:w="8114" w:type="dxa"/>
            <w:vAlign w:val="center"/>
          </w:tcPr>
          <w:p w14:paraId="423C1D3B" w14:textId="132BBBDE" w:rsidR="009B3C99" w:rsidRPr="00D6161C" w:rsidRDefault="009B3C99" w:rsidP="009B3C99">
            <w:pPr>
              <w:rPr>
                <w:sz w:val="22"/>
                <w:szCs w:val="28"/>
              </w:rPr>
            </w:pPr>
            <w:r w:rsidRPr="00D6161C">
              <w:rPr>
                <w:sz w:val="22"/>
                <w:szCs w:val="28"/>
              </w:rPr>
              <w:t>2</w:t>
            </w:r>
          </w:p>
        </w:tc>
      </w:tr>
    </w:tbl>
    <w:p w14:paraId="105915B8" w14:textId="77777777" w:rsidR="005951AB" w:rsidRPr="00D6161C" w:rsidRDefault="005951AB">
      <w:pPr>
        <w:rPr>
          <w:sz w:val="28"/>
        </w:rPr>
      </w:pPr>
    </w:p>
    <w:p w14:paraId="3B320573" w14:textId="77777777" w:rsidR="005951AB" w:rsidRPr="00D6161C" w:rsidRDefault="005951AB" w:rsidP="005951AB">
      <w:pPr>
        <w:rPr>
          <w:sz w:val="28"/>
        </w:rPr>
      </w:pPr>
      <w:r w:rsidRPr="00D6161C">
        <w:rPr>
          <w:sz w:val="28"/>
        </w:rPr>
        <w:br w:type="page"/>
      </w:r>
    </w:p>
    <w:p w14:paraId="4F039616" w14:textId="6B305D84" w:rsidR="00E0664F" w:rsidRPr="00D6161C" w:rsidRDefault="0075589F" w:rsidP="00E0664F">
      <w:pPr>
        <w:ind w:firstLine="360"/>
        <w:rPr>
          <w:b/>
          <w:sz w:val="28"/>
        </w:rPr>
      </w:pPr>
      <w:r w:rsidRPr="00D6161C">
        <w:rPr>
          <w:b/>
          <w:sz w:val="28"/>
        </w:rPr>
        <w:lastRenderedPageBreak/>
        <w:t>Section 2</w:t>
      </w:r>
      <w:r w:rsidR="00280761" w:rsidRPr="00D6161C">
        <w:rPr>
          <w:b/>
          <w:sz w:val="28"/>
        </w:rPr>
        <w:t>A</w:t>
      </w:r>
      <w:r w:rsidR="005951AB" w:rsidRPr="00D6161C">
        <w:rPr>
          <w:b/>
          <w:sz w:val="28"/>
        </w:rPr>
        <w:t xml:space="preserve">: </w:t>
      </w:r>
      <w:r w:rsidR="00280761" w:rsidRPr="00D6161C">
        <w:rPr>
          <w:b/>
          <w:sz w:val="28"/>
        </w:rPr>
        <w:t>Initial Patient Information</w:t>
      </w:r>
    </w:p>
    <w:p w14:paraId="0DF09B0A" w14:textId="77777777" w:rsidR="005951AB" w:rsidRPr="00D6161C"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D6161C"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D6161C"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D6161C">
              <w:rPr>
                <w:rFonts w:eastAsia="Times New Roman" w:cs="Times New Roman"/>
                <w:b/>
                <w:color w:val="000000"/>
              </w:rPr>
              <w:t xml:space="preserve">Patient </w:t>
            </w:r>
            <w:r w:rsidR="008935B6" w:rsidRPr="00D6161C">
              <w:rPr>
                <w:rFonts w:eastAsia="Times New Roman" w:cs="Times New Roman"/>
                <w:b/>
                <w:color w:val="000000"/>
              </w:rPr>
              <w:t>Chart</w:t>
            </w:r>
          </w:p>
        </w:tc>
      </w:tr>
      <w:tr w:rsidR="00F22F05" w:rsidRPr="00D6161C"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7BBABD02" w:rsidR="00F22F05" w:rsidRPr="00D6161C" w:rsidRDefault="00F22F05" w:rsidP="003D01EB">
            <w:pPr>
              <w:rPr>
                <w:rFonts w:eastAsia="Times New Roman" w:cs="Times New Roman"/>
                <w:color w:val="000000"/>
                <w:sz w:val="22"/>
              </w:rPr>
            </w:pPr>
            <w:r w:rsidRPr="00D6161C">
              <w:rPr>
                <w:rFonts w:eastAsia="Times New Roman" w:cs="Times New Roman"/>
                <w:color w:val="000000"/>
                <w:sz w:val="22"/>
              </w:rPr>
              <w:t xml:space="preserve">Patient Name: </w:t>
            </w:r>
            <w:r w:rsidR="009B3C99" w:rsidRPr="00D6161C">
              <w:rPr>
                <w:rFonts w:eastAsia="Times New Roman" w:cs="Times New Roman"/>
                <w:color w:val="000000"/>
                <w:sz w:val="22"/>
              </w:rPr>
              <w:t>Peter Long</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0692AC05" w:rsidR="00F22F05" w:rsidRPr="00D6161C" w:rsidRDefault="00F22F05" w:rsidP="003D01EB">
            <w:pPr>
              <w:rPr>
                <w:rFonts w:eastAsia="Times New Roman" w:cs="Times New Roman"/>
                <w:color w:val="000000"/>
                <w:sz w:val="22"/>
              </w:rPr>
            </w:pPr>
            <w:bookmarkStart w:id="2" w:name="Text33"/>
            <w:r w:rsidRPr="00D6161C">
              <w:rPr>
                <w:rFonts w:eastAsia="Times New Roman" w:cs="Times New Roman"/>
                <w:color w:val="000000"/>
                <w:sz w:val="22"/>
              </w:rPr>
              <w:t>Age:</w:t>
            </w:r>
            <w:r w:rsidR="009B3C99" w:rsidRPr="00D6161C">
              <w:rPr>
                <w:rFonts w:eastAsia="Times New Roman" w:cs="Times New Roman"/>
                <w:color w:val="000000"/>
                <w:sz w:val="22"/>
              </w:rPr>
              <w:t xml:space="preserve"> 68</w:t>
            </w:r>
          </w:p>
        </w:tc>
        <w:bookmarkEnd w:id="2"/>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35FDCD3A" w:rsidR="00F22F05" w:rsidRPr="00D6161C" w:rsidRDefault="00280761" w:rsidP="003D01EB">
            <w:pPr>
              <w:rPr>
                <w:rFonts w:eastAsia="Times New Roman" w:cs="Times New Roman"/>
                <w:color w:val="000000"/>
                <w:sz w:val="22"/>
              </w:rPr>
            </w:pPr>
            <w:r w:rsidRPr="00D6161C">
              <w:rPr>
                <w:rFonts w:eastAsia="Times New Roman" w:cs="Times New Roman"/>
                <w:color w:val="000000"/>
                <w:sz w:val="22"/>
              </w:rPr>
              <w:t>Gender</w:t>
            </w:r>
            <w:r w:rsidR="00F22F05" w:rsidRPr="00D6161C">
              <w:rPr>
                <w:rFonts w:eastAsia="Times New Roman" w:cs="Times New Roman"/>
                <w:color w:val="000000"/>
                <w:sz w:val="22"/>
              </w:rPr>
              <w:t>:</w:t>
            </w:r>
            <w:r w:rsidR="009B3C99" w:rsidRPr="00D6161C">
              <w:rPr>
                <w:rFonts w:eastAsia="Times New Roman" w:cs="Times New Roman"/>
                <w:color w:val="000000"/>
                <w:sz w:val="22"/>
              </w:rPr>
              <w:t xml:space="preserve">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55117BD1" w:rsidR="00F22F05" w:rsidRPr="00D6161C" w:rsidRDefault="00280761" w:rsidP="003D01EB">
            <w:pPr>
              <w:rPr>
                <w:rFonts w:eastAsia="Times New Roman" w:cs="Times New Roman"/>
                <w:color w:val="000000"/>
                <w:sz w:val="22"/>
              </w:rPr>
            </w:pPr>
            <w:r w:rsidRPr="00D6161C">
              <w:rPr>
                <w:rFonts w:eastAsia="Times New Roman" w:cs="Times New Roman"/>
                <w:color w:val="000000"/>
                <w:sz w:val="22"/>
              </w:rPr>
              <w:t>Weight</w:t>
            </w:r>
            <w:r w:rsidR="00F22F05" w:rsidRPr="00D6161C">
              <w:rPr>
                <w:rFonts w:eastAsia="Times New Roman" w:cs="Times New Roman"/>
                <w:color w:val="000000"/>
                <w:sz w:val="22"/>
              </w:rPr>
              <w:t>:</w:t>
            </w:r>
            <w:r w:rsidR="009B3C99" w:rsidRPr="00D6161C">
              <w:rPr>
                <w:rFonts w:eastAsia="Times New Roman" w:cs="Times New Roman"/>
                <w:color w:val="000000"/>
                <w:sz w:val="22"/>
              </w:rPr>
              <w:t xml:space="preserve"> 60 kg</w:t>
            </w:r>
          </w:p>
        </w:tc>
      </w:tr>
      <w:tr w:rsidR="00E128FC" w:rsidRPr="00D6161C"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6C055B8E" w:rsidR="00E128FC" w:rsidRPr="00D6161C" w:rsidRDefault="00E128FC" w:rsidP="003D01EB">
            <w:pPr>
              <w:rPr>
                <w:rFonts w:eastAsia="Times New Roman" w:cs="Times New Roman"/>
                <w:color w:val="000000"/>
                <w:sz w:val="22"/>
              </w:rPr>
            </w:pPr>
            <w:r w:rsidRPr="00D6161C">
              <w:rPr>
                <w:rFonts w:eastAsia="Times New Roman" w:cs="Times New Roman"/>
                <w:color w:val="000000"/>
                <w:sz w:val="22"/>
              </w:rPr>
              <w:t>Presenting complaint:</w:t>
            </w:r>
            <w:r w:rsidR="009B3C99" w:rsidRPr="00D6161C">
              <w:rPr>
                <w:rFonts w:eastAsia="Times New Roman" w:cs="Times New Roman"/>
                <w:color w:val="000000"/>
                <w:sz w:val="22"/>
              </w:rPr>
              <w:t xml:space="preserve"> Shortness of Breath</w:t>
            </w:r>
          </w:p>
        </w:tc>
      </w:tr>
      <w:tr w:rsidR="00E128FC" w:rsidRPr="00D6161C"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41F60B47" w:rsidR="00E128FC" w:rsidRPr="00D6161C" w:rsidRDefault="00E128FC" w:rsidP="003D01EB">
            <w:pPr>
              <w:rPr>
                <w:rFonts w:eastAsia="Times New Roman" w:cs="Times New Roman"/>
                <w:color w:val="000000"/>
                <w:sz w:val="22"/>
              </w:rPr>
            </w:pPr>
            <w:r w:rsidRPr="00D6161C">
              <w:rPr>
                <w:rFonts w:eastAsia="Times New Roman" w:cs="Times New Roman"/>
                <w:color w:val="000000"/>
                <w:sz w:val="22"/>
              </w:rPr>
              <w:t>Temp:</w:t>
            </w:r>
            <w:r w:rsidR="009B3C99" w:rsidRPr="00D6161C">
              <w:rPr>
                <w:rFonts w:eastAsia="Times New Roman" w:cs="Times New Roman"/>
                <w:color w:val="000000"/>
                <w:sz w:val="22"/>
              </w:rPr>
              <w:t xml:space="preserve"> 37</w:t>
            </w:r>
            <w:r w:rsidR="009B3C99" w:rsidRPr="00D6161C">
              <w:rPr>
                <w:rFonts w:eastAsia="Times New Roman" w:cs="Times New Roman"/>
                <w:color w:val="000000"/>
                <w:vertAlign w:val="superscript"/>
              </w:rPr>
              <w:t xml:space="preserve"> </w:t>
            </w:r>
            <w:proofErr w:type="spellStart"/>
            <w:r w:rsidR="009B3C99" w:rsidRPr="00D6161C">
              <w:rPr>
                <w:rFonts w:eastAsia="Times New Roman" w:cs="Times New Roman"/>
                <w:color w:val="000000"/>
                <w:vertAlign w:val="superscript"/>
              </w:rPr>
              <w:t>o</w:t>
            </w:r>
            <w:r w:rsidR="009B3C99" w:rsidRPr="00D6161C">
              <w:rPr>
                <w:rFonts w:eastAsia="Times New Roman" w:cs="Times New Roman"/>
                <w:color w:val="000000"/>
              </w:rPr>
              <w:t>C</w:t>
            </w:r>
            <w:proofErr w:type="spellEnd"/>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71EFFCAF" w:rsidR="00E128FC" w:rsidRPr="00D6161C" w:rsidRDefault="00E128FC" w:rsidP="003D01EB">
            <w:pPr>
              <w:rPr>
                <w:rFonts w:eastAsia="Times New Roman" w:cs="Times New Roman"/>
                <w:color w:val="000000"/>
                <w:sz w:val="22"/>
              </w:rPr>
            </w:pPr>
            <w:r w:rsidRPr="00D6161C">
              <w:rPr>
                <w:rFonts w:eastAsia="Times New Roman" w:cs="Times New Roman"/>
                <w:color w:val="000000"/>
                <w:sz w:val="22"/>
              </w:rPr>
              <w:t>HR:</w:t>
            </w:r>
            <w:r w:rsidR="009B3C99" w:rsidRPr="00D6161C">
              <w:rPr>
                <w:rFonts w:eastAsia="Times New Roman" w:cs="Times New Roman"/>
                <w:color w:val="000000"/>
              </w:rPr>
              <w:t xml:space="preserve"> 120/min</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772F97F3" w:rsidR="00E128FC" w:rsidRPr="00D6161C" w:rsidRDefault="00E128FC" w:rsidP="003D01EB">
            <w:pPr>
              <w:rPr>
                <w:rFonts w:eastAsia="Times New Roman" w:cs="Times New Roman"/>
                <w:color w:val="000000"/>
                <w:sz w:val="22"/>
              </w:rPr>
            </w:pPr>
            <w:r w:rsidRPr="00D6161C">
              <w:rPr>
                <w:rFonts w:eastAsia="Times New Roman" w:cs="Times New Roman"/>
                <w:color w:val="000000"/>
                <w:sz w:val="22"/>
              </w:rPr>
              <w:t>BP:</w:t>
            </w:r>
            <w:r w:rsidR="009B3C99" w:rsidRPr="00D6161C">
              <w:rPr>
                <w:rFonts w:eastAsia="Times New Roman" w:cs="Times New Roman"/>
                <w:color w:val="000000"/>
                <w:sz w:val="22"/>
              </w:rPr>
              <w:t xml:space="preserve"> </w:t>
            </w:r>
            <w:r w:rsidR="009B3C99" w:rsidRPr="00D6161C">
              <w:rPr>
                <w:rFonts w:eastAsia="Times New Roman" w:cs="Times New Roman"/>
                <w:color w:val="000000"/>
              </w:rPr>
              <w:t>160/95</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1E01F9AC" w:rsidR="00E128FC" w:rsidRPr="00D6161C" w:rsidRDefault="00E128FC" w:rsidP="003D01EB">
            <w:pPr>
              <w:rPr>
                <w:rFonts w:eastAsia="Times New Roman" w:cs="Times New Roman"/>
                <w:color w:val="000000"/>
                <w:sz w:val="22"/>
              </w:rPr>
            </w:pPr>
            <w:r w:rsidRPr="00D6161C">
              <w:rPr>
                <w:rFonts w:eastAsia="Times New Roman" w:cs="Times New Roman"/>
                <w:color w:val="000000"/>
                <w:sz w:val="22"/>
              </w:rPr>
              <w:t>RR:</w:t>
            </w:r>
            <w:r w:rsidR="009B3C99" w:rsidRPr="00D6161C">
              <w:rPr>
                <w:rFonts w:eastAsia="Times New Roman" w:cs="Times New Roman"/>
                <w:color w:val="000000"/>
              </w:rPr>
              <w:t xml:space="preserve"> 30/min</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000F3CBD" w:rsidR="00E128FC" w:rsidRPr="00D6161C" w:rsidRDefault="00E128FC" w:rsidP="003D01EB">
            <w:pPr>
              <w:rPr>
                <w:rFonts w:eastAsia="Times New Roman" w:cs="Times New Roman"/>
                <w:color w:val="000000"/>
                <w:sz w:val="22"/>
              </w:rPr>
            </w:pPr>
            <w:r w:rsidRPr="00D6161C">
              <w:rPr>
                <w:rFonts w:eastAsia="Times New Roman" w:cs="Times New Roman"/>
                <w:color w:val="000000"/>
                <w:sz w:val="22"/>
              </w:rPr>
              <w:t>O</w:t>
            </w:r>
            <w:r w:rsidRPr="00D6161C">
              <w:rPr>
                <w:rFonts w:eastAsia="Times New Roman" w:cs="Times New Roman"/>
                <w:color w:val="000000"/>
                <w:sz w:val="22"/>
                <w:vertAlign w:val="subscript"/>
              </w:rPr>
              <w:t>2</w:t>
            </w:r>
            <w:r w:rsidRPr="00D6161C">
              <w:rPr>
                <w:rFonts w:eastAsia="Times New Roman" w:cs="Times New Roman"/>
                <w:color w:val="000000"/>
                <w:sz w:val="22"/>
              </w:rPr>
              <w:t>Sat:</w:t>
            </w:r>
            <w:r w:rsidR="009B3C99" w:rsidRPr="00D6161C">
              <w:rPr>
                <w:rFonts w:eastAsia="Times New Roman" w:cs="Times New Roman"/>
                <w:color w:val="000000"/>
              </w:rPr>
              <w:t xml:space="preserve"> 80% </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152C834D" w:rsidR="00E128FC" w:rsidRPr="00D6161C" w:rsidRDefault="00E128FC" w:rsidP="003D01EB">
            <w:pPr>
              <w:rPr>
                <w:rFonts w:eastAsia="Times New Roman" w:cs="Times New Roman"/>
                <w:color w:val="000000"/>
                <w:sz w:val="22"/>
              </w:rPr>
            </w:pPr>
            <w:r w:rsidRPr="00D6161C">
              <w:rPr>
                <w:rFonts w:eastAsia="Times New Roman" w:cs="Times New Roman"/>
                <w:color w:val="000000"/>
                <w:sz w:val="22"/>
              </w:rPr>
              <w:t>FiO</w:t>
            </w:r>
            <w:r w:rsidRPr="00D6161C">
              <w:rPr>
                <w:rFonts w:eastAsia="Times New Roman" w:cs="Times New Roman"/>
                <w:color w:val="000000"/>
                <w:sz w:val="22"/>
                <w:vertAlign w:val="subscript"/>
              </w:rPr>
              <w:t>2</w:t>
            </w:r>
            <w:r w:rsidRPr="00D6161C">
              <w:rPr>
                <w:rFonts w:eastAsia="Times New Roman" w:cs="Times New Roman"/>
                <w:color w:val="000000"/>
                <w:sz w:val="22"/>
              </w:rPr>
              <w:t>:</w:t>
            </w:r>
            <w:r w:rsidR="0017759F" w:rsidRPr="00D6161C">
              <w:rPr>
                <w:rFonts w:eastAsia="Times New Roman" w:cs="Times New Roman"/>
                <w:color w:val="000000"/>
                <w:sz w:val="22"/>
              </w:rPr>
              <w:t xml:space="preserve"> 100% NRB</w:t>
            </w:r>
          </w:p>
        </w:tc>
      </w:tr>
      <w:tr w:rsidR="00E35A8F" w:rsidRPr="00D6161C"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139B7783" w:rsidR="00E35A8F" w:rsidRPr="00D6161C" w:rsidRDefault="00E35A8F" w:rsidP="003D01EB">
            <w:pPr>
              <w:rPr>
                <w:rFonts w:eastAsia="Times New Roman" w:cs="Times New Roman"/>
                <w:color w:val="000000"/>
                <w:sz w:val="22"/>
              </w:rPr>
            </w:pPr>
            <w:r w:rsidRPr="00D6161C">
              <w:rPr>
                <w:rFonts w:eastAsia="Times New Roman" w:cs="Times New Roman"/>
                <w:color w:val="000000"/>
                <w:sz w:val="22"/>
              </w:rPr>
              <w:t>Cap glucose:</w:t>
            </w:r>
            <w:r w:rsidR="009B3C99" w:rsidRPr="00D6161C">
              <w:rPr>
                <w:rFonts w:eastAsia="Times New Roman" w:cs="Times New Roman"/>
                <w:color w:val="000000"/>
                <w:sz w:val="22"/>
              </w:rPr>
              <w:t xml:space="preserve"> </w:t>
            </w:r>
            <w:r w:rsidR="009B3C99" w:rsidRPr="00D6161C">
              <w:rPr>
                <w:rFonts w:eastAsia="Times New Roman" w:cs="Times New Roman"/>
                <w:color w:val="000000"/>
              </w:rPr>
              <w:t>5 mmol/L</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67C870D9" w:rsidR="00E35A8F" w:rsidRPr="00D6161C" w:rsidRDefault="00E35A8F" w:rsidP="003D01EB">
            <w:pPr>
              <w:rPr>
                <w:rFonts w:eastAsia="Times New Roman" w:cs="Times New Roman"/>
                <w:color w:val="000000"/>
                <w:sz w:val="22"/>
              </w:rPr>
            </w:pPr>
            <w:r w:rsidRPr="00D6161C">
              <w:rPr>
                <w:rFonts w:eastAsia="Times New Roman" w:cs="Times New Roman"/>
                <w:color w:val="000000"/>
                <w:sz w:val="22"/>
              </w:rPr>
              <w:t xml:space="preserve">GCS: </w:t>
            </w:r>
            <w:r w:rsidR="009B3C99" w:rsidRPr="00D6161C">
              <w:rPr>
                <w:rFonts w:eastAsia="Times New Roman" w:cs="Times New Roman"/>
                <w:color w:val="000000"/>
              </w:rPr>
              <w:t>11 (E4 V2 M5)</w:t>
            </w:r>
          </w:p>
        </w:tc>
      </w:tr>
      <w:tr w:rsidR="005951AB" w:rsidRPr="00D6161C"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B2CCB59" w14:textId="33FB17EE" w:rsidR="00E128FC" w:rsidRPr="00D6161C" w:rsidRDefault="00E128FC" w:rsidP="003D01EB">
            <w:pPr>
              <w:rPr>
                <w:rFonts w:eastAsia="Times New Roman" w:cs="Times New Roman"/>
                <w:b/>
                <w:bCs/>
                <w:color w:val="000000"/>
                <w:sz w:val="22"/>
              </w:rPr>
            </w:pPr>
            <w:r w:rsidRPr="00D6161C">
              <w:rPr>
                <w:rFonts w:eastAsia="Times New Roman" w:cs="Times New Roman"/>
                <w:b/>
                <w:bCs/>
                <w:color w:val="000000"/>
                <w:sz w:val="22"/>
              </w:rPr>
              <w:t>Triage note:</w:t>
            </w:r>
            <w:r w:rsidR="005951AB" w:rsidRPr="00D6161C">
              <w:rPr>
                <w:rFonts w:eastAsia="Times New Roman" w:cs="Times New Roman"/>
                <w:b/>
                <w:bCs/>
                <w:color w:val="000000"/>
                <w:sz w:val="22"/>
              </w:rPr>
              <w:t xml:space="preserve"> </w:t>
            </w:r>
          </w:p>
          <w:p w14:paraId="04799407" w14:textId="0B9408C4" w:rsidR="00E128FC" w:rsidRPr="00D6161C" w:rsidRDefault="00FD30FE" w:rsidP="003D01EB">
            <w:pPr>
              <w:rPr>
                <w:rFonts w:eastAsia="Times New Roman" w:cs="Times New Roman"/>
                <w:color w:val="000000"/>
                <w:sz w:val="22"/>
              </w:rPr>
            </w:pPr>
            <w:r>
              <w:rPr>
                <w:rFonts w:eastAsia="Times New Roman" w:cs="Times New Roman"/>
                <w:color w:val="000000"/>
                <w:szCs w:val="28"/>
              </w:rPr>
              <w:t>P</w:t>
            </w:r>
            <w:r w:rsidR="009B3C99" w:rsidRPr="00D6161C">
              <w:rPr>
                <w:rFonts w:eastAsia="Times New Roman" w:cs="Times New Roman"/>
                <w:color w:val="000000"/>
                <w:szCs w:val="28"/>
              </w:rPr>
              <w:t>atient has just arrived via EMS in severe respiratory distress. Patient is a known COPD patient on home O2.</w:t>
            </w:r>
            <w:r>
              <w:rPr>
                <w:rFonts w:eastAsia="Times New Roman" w:cs="Times New Roman"/>
                <w:color w:val="000000"/>
                <w:szCs w:val="28"/>
              </w:rPr>
              <w:t xml:space="preserve"> MD called to the bedside.</w:t>
            </w:r>
          </w:p>
          <w:p w14:paraId="4F775C22" w14:textId="2FEBCF39" w:rsidR="00E128FC" w:rsidRPr="00D6161C" w:rsidRDefault="00E128FC" w:rsidP="003D01EB">
            <w:pPr>
              <w:rPr>
                <w:rFonts w:eastAsia="Times New Roman" w:cs="Times New Roman"/>
                <w:color w:val="000000"/>
                <w:sz w:val="22"/>
              </w:rPr>
            </w:pPr>
          </w:p>
        </w:tc>
      </w:tr>
      <w:tr w:rsidR="00E128FC" w:rsidRPr="00D6161C"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71920957" w:rsidR="00E128FC" w:rsidRPr="00D6161C" w:rsidRDefault="00E128FC" w:rsidP="003D01EB">
            <w:pPr>
              <w:rPr>
                <w:rFonts w:eastAsia="Times New Roman" w:cs="Times New Roman"/>
                <w:color w:val="000000"/>
                <w:sz w:val="22"/>
              </w:rPr>
            </w:pPr>
            <w:r w:rsidRPr="00D6161C">
              <w:rPr>
                <w:rFonts w:eastAsia="Times New Roman" w:cs="Times New Roman"/>
                <w:color w:val="000000"/>
                <w:sz w:val="22"/>
              </w:rPr>
              <w:t xml:space="preserve">Allergies: </w:t>
            </w:r>
            <w:r w:rsidR="009B3C99" w:rsidRPr="00D6161C">
              <w:rPr>
                <w:rFonts w:eastAsia="Times New Roman" w:cs="Times New Roman"/>
                <w:color w:val="000000"/>
                <w:sz w:val="22"/>
              </w:rPr>
              <w:t>NKDA</w:t>
            </w:r>
          </w:p>
        </w:tc>
      </w:tr>
      <w:tr w:rsidR="005951AB" w:rsidRPr="00D6161C" w14:paraId="605714EA" w14:textId="77777777" w:rsidTr="0017759F">
        <w:trPr>
          <w:trHeight w:val="1257"/>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Pr="00D6161C" w:rsidRDefault="005951AB" w:rsidP="003D01EB">
            <w:pPr>
              <w:rPr>
                <w:rFonts w:eastAsia="Times New Roman" w:cs="Times New Roman"/>
                <w:color w:val="000000"/>
                <w:sz w:val="22"/>
              </w:rPr>
            </w:pPr>
            <w:r w:rsidRPr="00D6161C">
              <w:rPr>
                <w:rFonts w:eastAsia="Times New Roman" w:cs="Times New Roman"/>
                <w:color w:val="000000"/>
                <w:sz w:val="22"/>
              </w:rPr>
              <w:t xml:space="preserve">Past Medical History: </w:t>
            </w:r>
          </w:p>
          <w:p w14:paraId="2F832D11" w14:textId="77777777" w:rsidR="00E128FC" w:rsidRPr="00D6161C" w:rsidRDefault="009B3C99" w:rsidP="003D01EB">
            <w:pPr>
              <w:rPr>
                <w:rFonts w:eastAsia="Times New Roman" w:cs="Times New Roman"/>
                <w:color w:val="000000"/>
                <w:sz w:val="22"/>
              </w:rPr>
            </w:pPr>
            <w:r w:rsidRPr="00D6161C">
              <w:rPr>
                <w:rFonts w:eastAsia="Times New Roman" w:cs="Times New Roman"/>
                <w:color w:val="000000"/>
                <w:sz w:val="22"/>
              </w:rPr>
              <w:t>COPD (on home O2, 2L)</w:t>
            </w:r>
          </w:p>
          <w:p w14:paraId="18A1393D" w14:textId="109D8D54" w:rsidR="009B3C99" w:rsidRPr="00D6161C" w:rsidRDefault="009B3C99" w:rsidP="003D01EB">
            <w:pPr>
              <w:rPr>
                <w:rFonts w:eastAsia="Times New Roman" w:cs="Times New Roman"/>
                <w:color w:val="000000"/>
                <w:sz w:val="22"/>
              </w:rPr>
            </w:pPr>
            <w:r w:rsidRPr="00D6161C">
              <w:rPr>
                <w:rFonts w:eastAsia="Times New Roman" w:cs="Times New Roman"/>
                <w:color w:val="000000"/>
                <w:sz w:val="22"/>
              </w:rPr>
              <w:t>H</w:t>
            </w:r>
            <w:r w:rsidR="00C7424F">
              <w:rPr>
                <w:rFonts w:eastAsia="Times New Roman" w:cs="Times New Roman"/>
                <w:color w:val="000000"/>
                <w:sz w:val="22"/>
              </w:rPr>
              <w:t>ypertension</w:t>
            </w:r>
          </w:p>
          <w:p w14:paraId="439DFEA9" w14:textId="45196A17" w:rsidR="009B3C99" w:rsidRPr="00D6161C" w:rsidRDefault="009B3C99" w:rsidP="003D01EB">
            <w:pPr>
              <w:rPr>
                <w:rFonts w:eastAsia="Times New Roman" w:cs="Times New Roman"/>
                <w:color w:val="000000"/>
                <w:sz w:val="22"/>
              </w:rPr>
            </w:pPr>
            <w:r w:rsidRPr="00D6161C">
              <w:rPr>
                <w:rFonts w:eastAsia="Times New Roman" w:cs="Times New Roman"/>
                <w:color w:val="000000"/>
                <w:sz w:val="22"/>
              </w:rPr>
              <w:t>Smoker</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Pr="00D6161C" w:rsidRDefault="00E128FC" w:rsidP="003D01EB">
            <w:pPr>
              <w:rPr>
                <w:rFonts w:eastAsia="Times New Roman" w:cs="Times New Roman"/>
                <w:color w:val="000000"/>
                <w:sz w:val="22"/>
              </w:rPr>
            </w:pPr>
            <w:r w:rsidRPr="00D6161C">
              <w:rPr>
                <w:rFonts w:eastAsia="Times New Roman" w:cs="Times New Roman"/>
                <w:color w:val="000000"/>
                <w:sz w:val="22"/>
              </w:rPr>
              <w:t xml:space="preserve">Current </w:t>
            </w:r>
            <w:r w:rsidR="005951AB" w:rsidRPr="00D6161C">
              <w:rPr>
                <w:rFonts w:eastAsia="Times New Roman" w:cs="Times New Roman"/>
                <w:color w:val="000000"/>
                <w:sz w:val="22"/>
              </w:rPr>
              <w:t xml:space="preserve">Medications: </w:t>
            </w:r>
          </w:p>
          <w:p w14:paraId="37778046" w14:textId="7630CF5E" w:rsidR="00E128FC" w:rsidRPr="00D6161C" w:rsidRDefault="00C7424F" w:rsidP="003D01EB">
            <w:pPr>
              <w:rPr>
                <w:rFonts w:eastAsia="Times New Roman" w:cs="Times New Roman"/>
                <w:color w:val="000000"/>
                <w:sz w:val="22"/>
              </w:rPr>
            </w:pPr>
            <w:r>
              <w:rPr>
                <w:rFonts w:eastAsia="Times New Roman" w:cs="Times New Roman"/>
                <w:color w:val="000000"/>
                <w:sz w:val="22"/>
              </w:rPr>
              <w:t>Tiotropium</w:t>
            </w:r>
          </w:p>
          <w:p w14:paraId="2FE6EC89" w14:textId="585E799A" w:rsidR="009B3C99" w:rsidRPr="00D6161C" w:rsidRDefault="00C7424F" w:rsidP="003D01EB">
            <w:pPr>
              <w:rPr>
                <w:rFonts w:eastAsia="Times New Roman" w:cs="Times New Roman"/>
                <w:color w:val="000000"/>
                <w:sz w:val="22"/>
              </w:rPr>
            </w:pPr>
            <w:r>
              <w:rPr>
                <w:rFonts w:eastAsia="Times New Roman" w:cs="Times New Roman"/>
                <w:color w:val="000000"/>
                <w:sz w:val="22"/>
              </w:rPr>
              <w:t>Salbutamol</w:t>
            </w:r>
            <w:r w:rsidR="009B3C99" w:rsidRPr="00D6161C">
              <w:rPr>
                <w:rFonts w:eastAsia="Times New Roman" w:cs="Times New Roman"/>
                <w:color w:val="000000"/>
                <w:sz w:val="22"/>
              </w:rPr>
              <w:t xml:space="preserve"> PRN</w:t>
            </w:r>
          </w:p>
          <w:p w14:paraId="1F3F7423" w14:textId="05C92821" w:rsidR="009B3C99" w:rsidRPr="00D6161C" w:rsidRDefault="009B3C99" w:rsidP="003D01EB">
            <w:pPr>
              <w:rPr>
                <w:rFonts w:eastAsia="Times New Roman" w:cs="Times New Roman"/>
                <w:color w:val="000000"/>
                <w:sz w:val="22"/>
              </w:rPr>
            </w:pPr>
            <w:r w:rsidRPr="00D6161C">
              <w:rPr>
                <w:rFonts w:eastAsia="Times New Roman" w:cs="Times New Roman"/>
                <w:color w:val="000000"/>
                <w:sz w:val="22"/>
              </w:rPr>
              <w:t>Amlodipine</w:t>
            </w:r>
          </w:p>
        </w:tc>
      </w:tr>
    </w:tbl>
    <w:p w14:paraId="0D28D620" w14:textId="77777777" w:rsidR="00B30CC7" w:rsidRPr="00D6161C" w:rsidRDefault="00B30CC7" w:rsidP="00B30CC7">
      <w:pPr>
        <w:ind w:firstLine="284"/>
        <w:rPr>
          <w:b/>
          <w:sz w:val="28"/>
        </w:rPr>
      </w:pPr>
    </w:p>
    <w:p w14:paraId="74B4F9ED" w14:textId="77777777" w:rsidR="00280761" w:rsidRPr="00D6161C" w:rsidRDefault="00280761">
      <w:pPr>
        <w:rPr>
          <w:b/>
          <w:sz w:val="28"/>
        </w:rPr>
      </w:pPr>
    </w:p>
    <w:p w14:paraId="5DE4F76D" w14:textId="3F8C8A7F" w:rsidR="00280761" w:rsidRPr="00D6161C" w:rsidRDefault="00280761" w:rsidP="00280761">
      <w:pPr>
        <w:ind w:firstLine="360"/>
        <w:rPr>
          <w:b/>
          <w:sz w:val="28"/>
        </w:rPr>
      </w:pPr>
      <w:r w:rsidRPr="00D6161C">
        <w:rPr>
          <w:b/>
          <w:sz w:val="28"/>
        </w:rPr>
        <w:t>Section 2B: Extra Patient Information</w:t>
      </w:r>
    </w:p>
    <w:p w14:paraId="0DAA022E" w14:textId="77777777" w:rsidR="00E128FC" w:rsidRPr="00D6161C"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D6161C"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D6161C"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D6161C">
              <w:rPr>
                <w:rFonts w:eastAsia="Times New Roman" w:cs="Times New Roman"/>
                <w:b/>
                <w:color w:val="000000"/>
              </w:rPr>
              <w:t xml:space="preserve">A. </w:t>
            </w:r>
            <w:r w:rsidR="00E128FC" w:rsidRPr="00D6161C">
              <w:rPr>
                <w:rFonts w:eastAsia="Times New Roman" w:cs="Times New Roman"/>
                <w:b/>
                <w:color w:val="000000"/>
              </w:rPr>
              <w:t>Further History</w:t>
            </w:r>
          </w:p>
        </w:tc>
      </w:tr>
      <w:tr w:rsidR="00280761" w:rsidRPr="00D6161C" w14:paraId="38D0B4E8" w14:textId="77777777" w:rsidTr="0017759F">
        <w:trPr>
          <w:trHeight w:val="1635"/>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D6161C" w:rsidRDefault="00E128FC" w:rsidP="003D01EB">
            <w:pPr>
              <w:rPr>
                <w:rFonts w:eastAsia="Times New Roman" w:cs="Times New Roman"/>
                <w:i/>
                <w:iCs/>
                <w:color w:val="000000"/>
                <w:sz w:val="22"/>
              </w:rPr>
            </w:pPr>
            <w:r w:rsidRPr="00D6161C">
              <w:rPr>
                <w:rFonts w:eastAsia="Times New Roman" w:cs="Times New Roman"/>
                <w:i/>
                <w:iCs/>
                <w:color w:val="000000"/>
                <w:sz w:val="22"/>
              </w:rPr>
              <w:t>Include any relevant history not included in triage note above. What information will only be given to learners if they ask? Who will provide this information (mannequin’s voice, confederate, SP, etc.)?</w:t>
            </w:r>
          </w:p>
          <w:p w14:paraId="204A384E" w14:textId="77777777" w:rsidR="009B3C99" w:rsidRPr="00D6161C" w:rsidRDefault="009B3C99" w:rsidP="003D01EB">
            <w:pPr>
              <w:rPr>
                <w:rFonts w:eastAsia="Times New Roman" w:cs="Times New Roman"/>
                <w:color w:val="000000"/>
              </w:rPr>
            </w:pPr>
          </w:p>
          <w:p w14:paraId="421B9FDD" w14:textId="2929B723" w:rsidR="009B3C99" w:rsidRPr="00D6161C" w:rsidRDefault="009B3C99" w:rsidP="003D01EB">
            <w:pPr>
              <w:rPr>
                <w:rFonts w:eastAsia="Times New Roman" w:cs="Times New Roman"/>
                <w:color w:val="000000"/>
                <w:sz w:val="22"/>
              </w:rPr>
            </w:pPr>
            <w:r w:rsidRPr="00D6161C">
              <w:rPr>
                <w:rFonts w:eastAsia="Times New Roman" w:cs="Times New Roman"/>
                <w:color w:val="000000"/>
                <w:sz w:val="22"/>
              </w:rPr>
              <w:t>From home alone</w:t>
            </w:r>
            <w:r w:rsidR="0017759F" w:rsidRPr="00D6161C">
              <w:rPr>
                <w:rFonts w:eastAsia="Times New Roman" w:cs="Times New Roman"/>
                <w:color w:val="000000"/>
                <w:sz w:val="22"/>
              </w:rPr>
              <w:t>, no further history</w:t>
            </w:r>
          </w:p>
        </w:tc>
      </w:tr>
      <w:tr w:rsidR="00280761" w:rsidRPr="00D6161C"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D6161C" w:rsidRDefault="00E128FC" w:rsidP="003D01EB">
            <w:pPr>
              <w:jc w:val="center"/>
              <w:rPr>
                <w:rFonts w:eastAsia="Times New Roman" w:cs="Times New Roman"/>
                <w:b/>
                <w:color w:val="000000"/>
                <w:sz w:val="28"/>
                <w:szCs w:val="28"/>
              </w:rPr>
            </w:pPr>
            <w:r w:rsidRPr="00D6161C">
              <w:rPr>
                <w:rFonts w:eastAsia="Times New Roman" w:cs="Times New Roman"/>
                <w:b/>
                <w:color w:val="000000"/>
                <w:szCs w:val="28"/>
              </w:rPr>
              <w:t>B</w:t>
            </w:r>
            <w:r w:rsidR="00280761" w:rsidRPr="00D6161C">
              <w:rPr>
                <w:rFonts w:eastAsia="Times New Roman" w:cs="Times New Roman"/>
                <w:b/>
                <w:color w:val="000000"/>
                <w:szCs w:val="28"/>
              </w:rPr>
              <w:t>. Physical Exam</w:t>
            </w:r>
          </w:p>
        </w:tc>
      </w:tr>
      <w:tr w:rsidR="00E35A8F" w:rsidRPr="00D6161C"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58228B00" w:rsidR="009B3C99" w:rsidRPr="00D6161C" w:rsidRDefault="00E35A8F" w:rsidP="00464B5F">
            <w:pPr>
              <w:tabs>
                <w:tab w:val="left" w:pos="9328"/>
              </w:tabs>
              <w:rPr>
                <w:rFonts w:eastAsia="Times New Roman" w:cs="Times New Roman"/>
                <w:i/>
                <w:iCs/>
                <w:color w:val="000000"/>
                <w:sz w:val="22"/>
              </w:rPr>
            </w:pPr>
            <w:r w:rsidRPr="00D6161C">
              <w:rPr>
                <w:rFonts w:eastAsia="Times New Roman" w:cs="Times New Roman"/>
                <w:i/>
                <w:iCs/>
                <w:color w:val="000000"/>
                <w:sz w:val="22"/>
              </w:rPr>
              <w:t xml:space="preserve">List any pertinent </w:t>
            </w:r>
            <w:r w:rsidR="00464B5F" w:rsidRPr="00D6161C">
              <w:rPr>
                <w:rFonts w:eastAsia="Times New Roman" w:cs="Times New Roman"/>
                <w:i/>
                <w:iCs/>
                <w:color w:val="000000"/>
                <w:sz w:val="22"/>
              </w:rPr>
              <w:t xml:space="preserve">positive and negative </w:t>
            </w:r>
            <w:r w:rsidRPr="00D6161C">
              <w:rPr>
                <w:rFonts w:eastAsia="Times New Roman" w:cs="Times New Roman"/>
                <w:i/>
                <w:iCs/>
                <w:color w:val="000000"/>
                <w:sz w:val="22"/>
              </w:rPr>
              <w:t>findings</w:t>
            </w:r>
          </w:p>
        </w:tc>
      </w:tr>
      <w:tr w:rsidR="009B3C99" w:rsidRPr="00D6161C" w14:paraId="26FAE826"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59FF01F5" w14:textId="74BDF6D9" w:rsidR="009B3C99" w:rsidRPr="00D6161C" w:rsidRDefault="009B3C99" w:rsidP="00464B5F">
            <w:pPr>
              <w:tabs>
                <w:tab w:val="left" w:pos="9328"/>
              </w:tabs>
              <w:rPr>
                <w:rFonts w:eastAsia="Times New Roman" w:cs="Times New Roman"/>
                <w:i/>
                <w:iCs/>
                <w:color w:val="000000"/>
                <w:sz w:val="22"/>
              </w:rPr>
            </w:pPr>
            <w:r w:rsidRPr="00D6161C">
              <w:rPr>
                <w:rFonts w:eastAsia="Times New Roman" w:cs="Times New Roman"/>
                <w:b/>
                <w:bCs/>
                <w:color w:val="000000"/>
                <w:sz w:val="22"/>
              </w:rPr>
              <w:t xml:space="preserve">General Status: </w:t>
            </w:r>
            <w:r w:rsidRPr="00D6161C">
              <w:rPr>
                <w:rFonts w:eastAsia="Times New Roman" w:cs="Times New Roman"/>
                <w:color w:val="000000"/>
                <w:sz w:val="22"/>
              </w:rPr>
              <w:t>Distressed, sitting up, respiratory distress</w:t>
            </w:r>
          </w:p>
        </w:tc>
      </w:tr>
      <w:tr w:rsidR="00E35A8F" w:rsidRPr="00D6161C"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422B6D96" w:rsidR="00E35A8F" w:rsidRPr="00D6161C" w:rsidRDefault="00E35A8F" w:rsidP="003D01EB">
            <w:pPr>
              <w:tabs>
                <w:tab w:val="left" w:pos="9328"/>
              </w:tabs>
              <w:rPr>
                <w:rFonts w:eastAsia="Times New Roman" w:cs="Times New Roman"/>
                <w:iCs/>
                <w:color w:val="000000"/>
                <w:sz w:val="22"/>
              </w:rPr>
            </w:pPr>
            <w:r w:rsidRPr="00D6161C">
              <w:rPr>
                <w:rFonts w:eastAsia="Times New Roman" w:cs="Times New Roman"/>
                <w:b/>
                <w:bCs/>
                <w:iCs/>
                <w:color w:val="000000"/>
                <w:sz w:val="22"/>
              </w:rPr>
              <w:t>Cardio</w:t>
            </w:r>
            <w:r w:rsidRPr="00D6161C">
              <w:rPr>
                <w:rFonts w:eastAsia="Times New Roman" w:cs="Times New Roman"/>
                <w:iCs/>
                <w:color w:val="000000"/>
                <w:sz w:val="22"/>
              </w:rPr>
              <w:t xml:space="preserve">: </w:t>
            </w:r>
            <w:r w:rsidR="009B3C99" w:rsidRPr="00D6161C">
              <w:rPr>
                <w:rFonts w:eastAsia="Times New Roman" w:cs="Times New Roman"/>
                <w:iCs/>
                <w:color w:val="000000"/>
                <w:sz w:val="22"/>
              </w:rPr>
              <w:t>Normal heart sounds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67B5ED19" w:rsidR="00E35A8F" w:rsidRPr="00D6161C" w:rsidRDefault="00E35A8F" w:rsidP="003D01EB">
            <w:pPr>
              <w:tabs>
                <w:tab w:val="left" w:pos="9328"/>
              </w:tabs>
              <w:rPr>
                <w:rFonts w:eastAsia="Times New Roman" w:cs="Times New Roman"/>
                <w:color w:val="000000"/>
                <w:sz w:val="22"/>
              </w:rPr>
            </w:pPr>
            <w:r w:rsidRPr="00D6161C">
              <w:rPr>
                <w:rFonts w:eastAsia="Times New Roman" w:cs="Times New Roman"/>
                <w:b/>
                <w:bCs/>
                <w:color w:val="000000"/>
                <w:sz w:val="22"/>
              </w:rPr>
              <w:t>Neuro</w:t>
            </w:r>
            <w:r w:rsidRPr="00D6161C">
              <w:rPr>
                <w:rFonts w:eastAsia="Times New Roman" w:cs="Times New Roman"/>
                <w:color w:val="000000"/>
                <w:sz w:val="22"/>
              </w:rPr>
              <w:t xml:space="preserve">: </w:t>
            </w:r>
            <w:r w:rsidR="009B3C99" w:rsidRPr="00D6161C">
              <w:rPr>
                <w:rFonts w:eastAsia="Times New Roman" w:cs="Times New Roman"/>
                <w:iCs/>
                <w:color w:val="000000"/>
                <w:sz w:val="22"/>
              </w:rPr>
              <w:t>Eyes open, moaning intermittently</w:t>
            </w:r>
          </w:p>
        </w:tc>
      </w:tr>
      <w:tr w:rsidR="00E35A8F" w:rsidRPr="00D6161C"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0AF0B82F" w:rsidR="00E35A8F" w:rsidRPr="00D6161C" w:rsidRDefault="00E35A8F" w:rsidP="003D01EB">
            <w:pPr>
              <w:tabs>
                <w:tab w:val="left" w:pos="9328"/>
              </w:tabs>
              <w:rPr>
                <w:rFonts w:eastAsia="Times New Roman" w:cs="Times New Roman"/>
                <w:iCs/>
                <w:color w:val="000000"/>
                <w:sz w:val="22"/>
              </w:rPr>
            </w:pPr>
            <w:r w:rsidRPr="00D6161C">
              <w:rPr>
                <w:rFonts w:eastAsia="Times New Roman" w:cs="Times New Roman"/>
                <w:b/>
                <w:bCs/>
                <w:iCs/>
                <w:color w:val="000000"/>
                <w:sz w:val="22"/>
              </w:rPr>
              <w:t>Resp</w:t>
            </w:r>
            <w:r w:rsidRPr="00D6161C">
              <w:rPr>
                <w:rFonts w:eastAsia="Times New Roman" w:cs="Times New Roman"/>
                <w:iCs/>
                <w:color w:val="000000"/>
                <w:sz w:val="22"/>
              </w:rPr>
              <w:t xml:space="preserve">: </w:t>
            </w:r>
            <w:r w:rsidR="009B3C99" w:rsidRPr="00D6161C">
              <w:rPr>
                <w:rFonts w:eastAsia="Times New Roman" w:cs="Times New Roman"/>
                <w:iCs/>
                <w:color w:val="000000"/>
                <w:sz w:val="22"/>
              </w:rPr>
              <w:t>Diffuse wheeze/gasping</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318A9DC0" w:rsidR="00E35A8F" w:rsidRPr="00D6161C" w:rsidRDefault="00E35A8F" w:rsidP="00E35A8F">
            <w:pPr>
              <w:tabs>
                <w:tab w:val="left" w:pos="9328"/>
              </w:tabs>
              <w:rPr>
                <w:rFonts w:eastAsia="Times New Roman" w:cs="Times New Roman"/>
                <w:color w:val="000000"/>
                <w:sz w:val="22"/>
              </w:rPr>
            </w:pPr>
            <w:r w:rsidRPr="00D6161C">
              <w:rPr>
                <w:rFonts w:eastAsia="Times New Roman" w:cs="Times New Roman"/>
                <w:b/>
                <w:bCs/>
                <w:color w:val="000000"/>
                <w:sz w:val="22"/>
              </w:rPr>
              <w:t>Head &amp; Neck</w:t>
            </w:r>
            <w:r w:rsidRPr="00D6161C">
              <w:rPr>
                <w:rFonts w:eastAsia="Times New Roman" w:cs="Times New Roman"/>
                <w:color w:val="000000"/>
                <w:sz w:val="22"/>
              </w:rPr>
              <w:t>:</w:t>
            </w:r>
            <w:r w:rsidR="009B3C99" w:rsidRPr="00D6161C">
              <w:rPr>
                <w:rFonts w:eastAsia="Times New Roman" w:cs="Times New Roman"/>
                <w:color w:val="000000"/>
                <w:sz w:val="22"/>
              </w:rPr>
              <w:t xml:space="preserve"> </w:t>
            </w:r>
            <w:r w:rsidR="009B3C99" w:rsidRPr="00D6161C">
              <w:rPr>
                <w:rFonts w:eastAsia="Times New Roman" w:cs="Times New Roman"/>
                <w:iCs/>
                <w:color w:val="000000"/>
                <w:sz w:val="22"/>
              </w:rPr>
              <w:t>Normal</w:t>
            </w:r>
          </w:p>
        </w:tc>
      </w:tr>
      <w:tr w:rsidR="00E35A8F" w:rsidRPr="00D6161C"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5457CFB8" w:rsidR="00E35A8F" w:rsidRPr="00D6161C" w:rsidRDefault="00E35A8F" w:rsidP="003D01EB">
            <w:pPr>
              <w:tabs>
                <w:tab w:val="left" w:pos="9328"/>
              </w:tabs>
              <w:rPr>
                <w:rFonts w:eastAsia="Times New Roman" w:cs="Times New Roman"/>
                <w:iCs/>
                <w:color w:val="000000"/>
                <w:sz w:val="22"/>
              </w:rPr>
            </w:pPr>
            <w:r w:rsidRPr="00D6161C">
              <w:rPr>
                <w:rFonts w:eastAsia="Times New Roman" w:cs="Times New Roman"/>
                <w:b/>
                <w:bCs/>
                <w:iCs/>
                <w:color w:val="000000"/>
                <w:sz w:val="22"/>
              </w:rPr>
              <w:t>Abdo</w:t>
            </w:r>
            <w:r w:rsidRPr="00D6161C">
              <w:rPr>
                <w:rFonts w:eastAsia="Times New Roman" w:cs="Times New Roman"/>
                <w:iCs/>
                <w:color w:val="000000"/>
                <w:sz w:val="22"/>
              </w:rPr>
              <w:t xml:space="preserve">: </w:t>
            </w:r>
            <w:r w:rsidR="009B3C99" w:rsidRPr="00D6161C">
              <w:rPr>
                <w:rFonts w:eastAsia="Times New Roman" w:cs="Times New Roman"/>
                <w:iCs/>
                <w:color w:val="000000"/>
                <w:sz w:val="22"/>
              </w:rPr>
              <w:t>Normal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018CC938" w:rsidR="00E35A8F" w:rsidRPr="00D6161C" w:rsidRDefault="00E35A8F" w:rsidP="003D01EB">
            <w:pPr>
              <w:tabs>
                <w:tab w:val="left" w:pos="9328"/>
              </w:tabs>
              <w:rPr>
                <w:rFonts w:eastAsia="Times New Roman" w:cs="Times New Roman"/>
                <w:color w:val="000000"/>
                <w:sz w:val="22"/>
              </w:rPr>
            </w:pPr>
            <w:r w:rsidRPr="00D6161C">
              <w:rPr>
                <w:rFonts w:eastAsia="Times New Roman" w:cs="Times New Roman"/>
                <w:b/>
                <w:bCs/>
                <w:color w:val="000000"/>
                <w:sz w:val="22"/>
              </w:rPr>
              <w:t>MSK/skin</w:t>
            </w:r>
            <w:r w:rsidRPr="00D6161C">
              <w:rPr>
                <w:rFonts w:eastAsia="Times New Roman" w:cs="Times New Roman"/>
                <w:color w:val="000000"/>
                <w:sz w:val="22"/>
              </w:rPr>
              <w:t xml:space="preserve">: </w:t>
            </w:r>
            <w:r w:rsidR="009B3C99" w:rsidRPr="00D6161C">
              <w:rPr>
                <w:rFonts w:eastAsia="Times New Roman" w:cs="Times New Roman"/>
                <w:iCs/>
                <w:color w:val="000000"/>
                <w:sz w:val="22"/>
              </w:rPr>
              <w:t>Normal</w:t>
            </w:r>
          </w:p>
        </w:tc>
      </w:tr>
      <w:tr w:rsidR="00E35A8F" w:rsidRPr="00D6161C"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360A7D76" w:rsidR="00E35A8F" w:rsidRPr="00D6161C" w:rsidRDefault="00464B5F" w:rsidP="00E35A8F">
            <w:pPr>
              <w:tabs>
                <w:tab w:val="left" w:pos="9328"/>
              </w:tabs>
              <w:rPr>
                <w:rFonts w:eastAsia="Times New Roman" w:cs="Times New Roman"/>
                <w:color w:val="000000"/>
                <w:sz w:val="22"/>
              </w:rPr>
            </w:pPr>
            <w:r w:rsidRPr="00D6161C">
              <w:rPr>
                <w:rFonts w:eastAsia="Times New Roman" w:cs="Times New Roman"/>
                <w:b/>
                <w:bCs/>
                <w:color w:val="000000"/>
                <w:sz w:val="22"/>
              </w:rPr>
              <w:t>Other</w:t>
            </w:r>
            <w:r w:rsidR="00E35A8F" w:rsidRPr="00D6161C">
              <w:rPr>
                <w:rFonts w:eastAsia="Times New Roman" w:cs="Times New Roman"/>
                <w:color w:val="000000"/>
                <w:sz w:val="22"/>
              </w:rPr>
              <w:t>:</w:t>
            </w:r>
            <w:r w:rsidR="009B3C99" w:rsidRPr="00D6161C">
              <w:rPr>
                <w:rFonts w:eastAsia="Times New Roman" w:cs="Times New Roman"/>
                <w:iCs/>
                <w:color w:val="000000"/>
                <w:sz w:val="22"/>
              </w:rPr>
              <w:t xml:space="preserve"> n/a</w:t>
            </w:r>
          </w:p>
        </w:tc>
      </w:tr>
    </w:tbl>
    <w:p w14:paraId="46B77EA0" w14:textId="24949F6E" w:rsidR="008F53C7" w:rsidRPr="00D6161C" w:rsidRDefault="008F53C7">
      <w:pPr>
        <w:rPr>
          <w:b/>
          <w:sz w:val="28"/>
        </w:rPr>
      </w:pPr>
      <w:r w:rsidRPr="00D6161C">
        <w:rPr>
          <w:b/>
          <w:sz w:val="28"/>
        </w:rPr>
        <w:br w:type="page"/>
      </w:r>
    </w:p>
    <w:p w14:paraId="5BEB1EDD" w14:textId="71768C2E" w:rsidR="00397112" w:rsidRPr="00D6161C" w:rsidRDefault="0034424F" w:rsidP="00397112">
      <w:pPr>
        <w:ind w:firstLine="360"/>
        <w:rPr>
          <w:b/>
          <w:sz w:val="28"/>
        </w:rPr>
      </w:pPr>
      <w:r w:rsidRPr="00D6161C">
        <w:rPr>
          <w:b/>
          <w:sz w:val="28"/>
        </w:rPr>
        <w:lastRenderedPageBreak/>
        <w:t>Section</w:t>
      </w:r>
      <w:r w:rsidR="0075589F" w:rsidRPr="00D6161C">
        <w:rPr>
          <w:b/>
          <w:sz w:val="28"/>
        </w:rPr>
        <w:t xml:space="preserve"> 3</w:t>
      </w:r>
      <w:r w:rsidR="00CC3BE0" w:rsidRPr="00D6161C">
        <w:rPr>
          <w:b/>
          <w:sz w:val="28"/>
        </w:rPr>
        <w:t xml:space="preserve">: </w:t>
      </w:r>
      <w:r w:rsidR="00B30CC7" w:rsidRPr="00D6161C">
        <w:rPr>
          <w:b/>
          <w:sz w:val="28"/>
        </w:rPr>
        <w:t>Technical</w:t>
      </w:r>
      <w:r w:rsidR="00CC3BE0" w:rsidRPr="00D6161C">
        <w:rPr>
          <w:b/>
          <w:sz w:val="28"/>
        </w:rPr>
        <w:t xml:space="preserve"> Requirements</w:t>
      </w:r>
      <w:r w:rsidR="0075589F" w:rsidRPr="00D6161C">
        <w:rPr>
          <w:b/>
          <w:sz w:val="28"/>
        </w:rPr>
        <w:t>/Room Vision</w:t>
      </w:r>
    </w:p>
    <w:p w14:paraId="7406F8BF" w14:textId="77777777" w:rsidR="00397112" w:rsidRPr="00D6161C"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D6161C"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D6161C" w:rsidRDefault="003C193E" w:rsidP="00EE73DF">
            <w:pPr>
              <w:jc w:val="center"/>
              <w:rPr>
                <w:rFonts w:eastAsia="Times New Roman" w:cs="Times New Roman"/>
                <w:b/>
                <w:color w:val="000000"/>
                <w:szCs w:val="28"/>
              </w:rPr>
            </w:pPr>
            <w:r w:rsidRPr="00D6161C">
              <w:rPr>
                <w:rFonts w:eastAsia="Times New Roman" w:cs="Times New Roman"/>
                <w:b/>
                <w:color w:val="000000"/>
                <w:szCs w:val="28"/>
              </w:rPr>
              <w:t>A</w:t>
            </w:r>
            <w:r w:rsidR="002B09B6" w:rsidRPr="00D6161C">
              <w:rPr>
                <w:rFonts w:eastAsia="Times New Roman" w:cs="Times New Roman"/>
                <w:b/>
                <w:color w:val="000000"/>
                <w:szCs w:val="28"/>
              </w:rPr>
              <w:t xml:space="preserve">. </w:t>
            </w:r>
            <w:r w:rsidR="00406499" w:rsidRPr="00D6161C">
              <w:rPr>
                <w:rFonts w:eastAsia="Times New Roman" w:cs="Times New Roman"/>
                <w:b/>
                <w:color w:val="000000"/>
                <w:szCs w:val="28"/>
              </w:rPr>
              <w:t>Patient</w:t>
            </w:r>
          </w:p>
        </w:tc>
      </w:tr>
      <w:tr w:rsidR="0055594B" w:rsidRPr="00D6161C"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343ABA2E" w:rsidR="0055594B" w:rsidRPr="00D6161C" w:rsidRDefault="00397AF8" w:rsidP="00C469AE">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17759F" w:rsidRPr="00D6161C">
                  <w:rPr>
                    <w:rFonts w:ascii="Segoe UI Symbol" w:eastAsia="MS Gothic" w:hAnsi="Segoe UI Symbol" w:cs="Segoe UI Symbol"/>
                    <w:sz w:val="22"/>
                    <w:szCs w:val="28"/>
                  </w:rPr>
                  <w:t>☒</w:t>
                </w:r>
              </w:sdtContent>
            </w:sdt>
            <w:r w:rsidR="0055594B" w:rsidRPr="00D6161C">
              <w:rPr>
                <w:sz w:val="22"/>
                <w:szCs w:val="28"/>
              </w:rPr>
              <w:t xml:space="preserve"> </w:t>
            </w:r>
            <w:r w:rsidR="0055594B" w:rsidRPr="00D6161C">
              <w:rPr>
                <w:rFonts w:eastAsia="Times New Roman" w:cs="Times New Roman"/>
                <w:color w:val="000000"/>
                <w:sz w:val="22"/>
                <w:szCs w:val="28"/>
              </w:rPr>
              <w:t>Mannequin</w:t>
            </w:r>
            <w:r w:rsidR="0017759F" w:rsidRPr="00D6161C">
              <w:rPr>
                <w:rFonts w:eastAsia="Times New Roman" w:cs="Times New Roman"/>
                <w:iCs/>
                <w:color w:val="000000"/>
                <w:sz w:val="22"/>
                <w:szCs w:val="28"/>
              </w:rPr>
              <w:t>: Adult</w:t>
            </w:r>
          </w:p>
        </w:tc>
      </w:tr>
      <w:tr w:rsidR="0055594B" w:rsidRPr="00D6161C"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D6161C" w:rsidRDefault="00397AF8"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EndPr/>
              <w:sdtContent>
                <w:r w:rsidR="003D01EB" w:rsidRPr="00D6161C">
                  <w:rPr>
                    <w:rFonts w:ascii="Segoe UI Symbol" w:eastAsia="MS Gothic" w:hAnsi="Segoe UI Symbol" w:cs="Segoe UI Symbol"/>
                    <w:sz w:val="22"/>
                    <w:szCs w:val="28"/>
                  </w:rPr>
                  <w:t>☐</w:t>
                </w:r>
              </w:sdtContent>
            </w:sdt>
            <w:r w:rsidR="0055594B" w:rsidRPr="00D6161C">
              <w:rPr>
                <w:sz w:val="22"/>
                <w:szCs w:val="28"/>
              </w:rPr>
              <w:t xml:space="preserve"> </w:t>
            </w:r>
            <w:r w:rsidR="0055594B" w:rsidRPr="00D6161C">
              <w:rPr>
                <w:rFonts w:eastAsia="Times New Roman" w:cs="Times New Roman"/>
                <w:color w:val="000000"/>
                <w:sz w:val="22"/>
                <w:szCs w:val="28"/>
              </w:rPr>
              <w:t>Standardized Patient</w:t>
            </w:r>
          </w:p>
        </w:tc>
      </w:tr>
      <w:tr w:rsidR="0055594B" w:rsidRPr="00D6161C"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D6161C" w:rsidRDefault="00397AF8"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sidRPr="00D6161C">
                  <w:rPr>
                    <w:rFonts w:ascii="Segoe UI Symbol" w:eastAsia="MS Gothic" w:hAnsi="Segoe UI Symbol" w:cs="Segoe UI Symbol"/>
                    <w:sz w:val="22"/>
                    <w:szCs w:val="28"/>
                  </w:rPr>
                  <w:t>☐</w:t>
                </w:r>
              </w:sdtContent>
            </w:sdt>
            <w:r w:rsidR="0055594B" w:rsidRPr="00D6161C">
              <w:rPr>
                <w:sz w:val="22"/>
                <w:szCs w:val="28"/>
              </w:rPr>
              <w:t xml:space="preserve"> </w:t>
            </w:r>
            <w:r w:rsidR="0055594B" w:rsidRPr="00D6161C">
              <w:rPr>
                <w:rFonts w:eastAsia="Times New Roman" w:cs="Times New Roman"/>
                <w:color w:val="000000"/>
                <w:sz w:val="22"/>
                <w:szCs w:val="28"/>
              </w:rPr>
              <w:t>Task Trainer</w:t>
            </w:r>
          </w:p>
        </w:tc>
      </w:tr>
      <w:tr w:rsidR="0055594B" w:rsidRPr="00D6161C"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D6161C" w:rsidRDefault="00397AF8"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sidRPr="00D6161C">
                  <w:rPr>
                    <w:rFonts w:ascii="Segoe UI Symbol" w:eastAsia="MS Gothic" w:hAnsi="Segoe UI Symbol" w:cs="Segoe UI Symbol"/>
                    <w:sz w:val="22"/>
                    <w:szCs w:val="28"/>
                  </w:rPr>
                  <w:t>☐</w:t>
                </w:r>
              </w:sdtContent>
            </w:sdt>
            <w:r w:rsidR="0055594B" w:rsidRPr="00D6161C">
              <w:rPr>
                <w:sz w:val="22"/>
                <w:szCs w:val="28"/>
              </w:rPr>
              <w:t xml:space="preserve"> </w:t>
            </w:r>
            <w:r w:rsidR="0055594B" w:rsidRPr="00D6161C">
              <w:rPr>
                <w:rFonts w:eastAsia="Times New Roman" w:cs="Times New Roman"/>
                <w:color w:val="000000"/>
                <w:sz w:val="22"/>
                <w:szCs w:val="28"/>
              </w:rPr>
              <w:t>Hybrid</w:t>
            </w:r>
          </w:p>
        </w:tc>
      </w:tr>
      <w:tr w:rsidR="002B09B6" w:rsidRPr="00D6161C"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D6161C" w:rsidRDefault="00503CFB" w:rsidP="00C469AE">
            <w:pPr>
              <w:tabs>
                <w:tab w:val="left" w:pos="3472"/>
                <w:tab w:val="center" w:pos="5467"/>
              </w:tabs>
              <w:jc w:val="center"/>
              <w:rPr>
                <w:rFonts w:eastAsia="Times New Roman" w:cs="Times New Roman"/>
                <w:b/>
                <w:color w:val="000000"/>
                <w:sz w:val="28"/>
              </w:rPr>
            </w:pPr>
            <w:r w:rsidRPr="00D6161C">
              <w:rPr>
                <w:rFonts w:eastAsia="Times New Roman" w:cs="Times New Roman"/>
                <w:b/>
                <w:color w:val="000000"/>
              </w:rPr>
              <w:t>B</w:t>
            </w:r>
            <w:r w:rsidR="002B09B6" w:rsidRPr="00D6161C">
              <w:rPr>
                <w:rFonts w:eastAsia="Times New Roman" w:cs="Times New Roman"/>
                <w:b/>
                <w:color w:val="000000"/>
              </w:rPr>
              <w:t xml:space="preserve">. </w:t>
            </w:r>
            <w:r w:rsidR="00C2057F" w:rsidRPr="00D6161C">
              <w:rPr>
                <w:rFonts w:eastAsia="Times New Roman" w:cs="Times New Roman"/>
                <w:b/>
                <w:color w:val="000000"/>
              </w:rPr>
              <w:t xml:space="preserve">Special </w:t>
            </w:r>
            <w:r w:rsidR="002B09B6" w:rsidRPr="00D6161C">
              <w:rPr>
                <w:rFonts w:eastAsia="Times New Roman" w:cs="Times New Roman"/>
                <w:b/>
                <w:color w:val="000000"/>
              </w:rPr>
              <w:t>Equipment</w:t>
            </w:r>
            <w:r w:rsidR="00C2057F" w:rsidRPr="00D6161C">
              <w:rPr>
                <w:rFonts w:eastAsia="Times New Roman" w:cs="Times New Roman"/>
                <w:b/>
                <w:color w:val="000000"/>
              </w:rPr>
              <w:t xml:space="preserve"> Required</w:t>
            </w:r>
          </w:p>
        </w:tc>
      </w:tr>
      <w:tr w:rsidR="00C2057F" w:rsidRPr="00D6161C"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793BFB2" w14:textId="624946DC" w:rsidR="009108F1" w:rsidRPr="00D6161C" w:rsidRDefault="0017759F" w:rsidP="009108F1">
            <w:pPr>
              <w:rPr>
                <w:rFonts w:eastAsia="Times New Roman" w:cs="Times New Roman"/>
                <w:color w:val="000000"/>
                <w:sz w:val="22"/>
                <w:szCs w:val="22"/>
              </w:rPr>
            </w:pPr>
            <w:r w:rsidRPr="00D6161C">
              <w:rPr>
                <w:rFonts w:eastAsia="Times New Roman" w:cs="Times New Roman"/>
                <w:color w:val="000000"/>
                <w:sz w:val="22"/>
                <w:szCs w:val="22"/>
              </w:rPr>
              <w:t>Critical care supplies, Airway cart, NIPPV</w:t>
            </w:r>
          </w:p>
          <w:p w14:paraId="5AA16EF6" w14:textId="2BA08179" w:rsidR="0017759F" w:rsidRPr="00D6161C" w:rsidRDefault="0017759F" w:rsidP="009108F1">
            <w:pPr>
              <w:rPr>
                <w:rFonts w:eastAsia="Times New Roman" w:cs="Times New Roman"/>
                <w:color w:val="000000"/>
                <w:sz w:val="22"/>
                <w:szCs w:val="22"/>
              </w:rPr>
            </w:pPr>
          </w:p>
        </w:tc>
      </w:tr>
      <w:tr w:rsidR="00C2057F" w:rsidRPr="00D6161C"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D6161C" w:rsidRDefault="00503CFB" w:rsidP="00EE73DF">
            <w:pPr>
              <w:jc w:val="center"/>
              <w:rPr>
                <w:rFonts w:eastAsia="Times New Roman" w:cs="Times New Roman"/>
                <w:b/>
                <w:color w:val="000000"/>
                <w:sz w:val="20"/>
                <w:szCs w:val="20"/>
              </w:rPr>
            </w:pPr>
            <w:r w:rsidRPr="00D6161C">
              <w:rPr>
                <w:rFonts w:eastAsia="Times New Roman" w:cs="Times New Roman"/>
                <w:b/>
                <w:color w:val="000000"/>
              </w:rPr>
              <w:t>C</w:t>
            </w:r>
            <w:r w:rsidR="00C2057F" w:rsidRPr="00D6161C">
              <w:rPr>
                <w:rFonts w:eastAsia="Times New Roman" w:cs="Times New Roman"/>
                <w:b/>
                <w:color w:val="000000"/>
              </w:rPr>
              <w:t>. Required Medications</w:t>
            </w:r>
          </w:p>
        </w:tc>
      </w:tr>
      <w:tr w:rsidR="00C2057F" w:rsidRPr="00D6161C"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01C1EEA" w14:textId="25619511" w:rsidR="0017759F" w:rsidRPr="00D6161C" w:rsidRDefault="0017759F" w:rsidP="009108F1">
            <w:pPr>
              <w:rPr>
                <w:rFonts w:eastAsia="Times New Roman" w:cs="Times New Roman"/>
                <w:color w:val="000000"/>
                <w:sz w:val="22"/>
                <w:szCs w:val="22"/>
              </w:rPr>
            </w:pPr>
            <w:r w:rsidRPr="00D6161C">
              <w:rPr>
                <w:rFonts w:eastAsia="Times New Roman" w:cs="Times New Roman"/>
                <w:color w:val="000000"/>
                <w:sz w:val="22"/>
                <w:szCs w:val="22"/>
              </w:rPr>
              <w:t>Puffers/</w:t>
            </w:r>
            <w:proofErr w:type="spellStart"/>
            <w:r w:rsidRPr="00D6161C">
              <w:rPr>
                <w:rFonts w:eastAsia="Times New Roman" w:cs="Times New Roman"/>
                <w:color w:val="000000"/>
                <w:sz w:val="22"/>
                <w:szCs w:val="22"/>
              </w:rPr>
              <w:t>Aerochamber</w:t>
            </w:r>
            <w:proofErr w:type="spellEnd"/>
            <w:r w:rsidRPr="00D6161C">
              <w:rPr>
                <w:rFonts w:eastAsia="Times New Roman" w:cs="Times New Roman"/>
                <w:color w:val="000000"/>
                <w:sz w:val="22"/>
                <w:szCs w:val="22"/>
              </w:rPr>
              <w:t>/Nebs</w:t>
            </w:r>
          </w:p>
          <w:p w14:paraId="38F03658" w14:textId="109025D7" w:rsidR="009108F1" w:rsidRPr="00D6161C" w:rsidRDefault="00C7424F" w:rsidP="009108F1">
            <w:pPr>
              <w:rPr>
                <w:rFonts w:eastAsia="Times New Roman" w:cs="Times New Roman"/>
                <w:color w:val="000000"/>
                <w:sz w:val="22"/>
                <w:szCs w:val="22"/>
              </w:rPr>
            </w:pPr>
            <w:r>
              <w:rPr>
                <w:rFonts w:eastAsia="Times New Roman" w:cs="Times New Roman"/>
                <w:color w:val="000000"/>
                <w:sz w:val="22"/>
                <w:szCs w:val="22"/>
              </w:rPr>
              <w:t>Intubation</w:t>
            </w:r>
            <w:r w:rsidR="0017759F" w:rsidRPr="00D6161C">
              <w:rPr>
                <w:rFonts w:eastAsia="Times New Roman" w:cs="Times New Roman"/>
                <w:color w:val="000000"/>
                <w:sz w:val="22"/>
                <w:szCs w:val="22"/>
              </w:rPr>
              <w:t xml:space="preserve"> Kit</w:t>
            </w:r>
          </w:p>
          <w:p w14:paraId="39941661" w14:textId="72C08F14" w:rsidR="00C2057F" w:rsidRPr="00D6161C" w:rsidRDefault="0017759F" w:rsidP="00C469AE">
            <w:pPr>
              <w:rPr>
                <w:rFonts w:eastAsia="Times New Roman" w:cs="Times New Roman"/>
                <w:color w:val="000000"/>
                <w:sz w:val="22"/>
              </w:rPr>
            </w:pPr>
            <w:r w:rsidRPr="00D6161C">
              <w:rPr>
                <w:rFonts w:eastAsia="Times New Roman" w:cs="Times New Roman"/>
                <w:color w:val="000000"/>
                <w:sz w:val="22"/>
                <w:szCs w:val="22"/>
              </w:rPr>
              <w:t>Arrest Kit</w:t>
            </w:r>
          </w:p>
          <w:p w14:paraId="01240B91" w14:textId="77777777" w:rsidR="00C2057F" w:rsidRPr="00D6161C" w:rsidRDefault="00C2057F" w:rsidP="00EE73DF">
            <w:pPr>
              <w:rPr>
                <w:rFonts w:eastAsia="Times New Roman" w:cs="Times New Roman"/>
                <w:color w:val="000000"/>
                <w:sz w:val="22"/>
                <w:szCs w:val="20"/>
              </w:rPr>
            </w:pPr>
          </w:p>
        </w:tc>
      </w:tr>
      <w:tr w:rsidR="00C2057F" w:rsidRPr="00D6161C"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D6161C" w:rsidRDefault="00503CFB" w:rsidP="00C469AE">
            <w:pPr>
              <w:tabs>
                <w:tab w:val="left" w:pos="1648"/>
                <w:tab w:val="center" w:pos="5467"/>
              </w:tabs>
              <w:jc w:val="center"/>
              <w:rPr>
                <w:rFonts w:eastAsia="Times New Roman" w:cs="Times New Roman"/>
                <w:b/>
                <w:color w:val="000000"/>
                <w:sz w:val="28"/>
              </w:rPr>
            </w:pPr>
            <w:r w:rsidRPr="00D6161C">
              <w:rPr>
                <w:rFonts w:eastAsia="Times New Roman" w:cs="Times New Roman"/>
                <w:b/>
                <w:color w:val="000000"/>
              </w:rPr>
              <w:t>D</w:t>
            </w:r>
            <w:r w:rsidR="00C469AE" w:rsidRPr="00D6161C">
              <w:rPr>
                <w:rFonts w:eastAsia="Times New Roman" w:cs="Times New Roman"/>
                <w:b/>
                <w:color w:val="000000"/>
              </w:rPr>
              <w:t xml:space="preserve">. </w:t>
            </w:r>
            <w:r w:rsidR="00C2057F" w:rsidRPr="00D6161C">
              <w:rPr>
                <w:rFonts w:eastAsia="Times New Roman" w:cs="Times New Roman"/>
                <w:b/>
                <w:color w:val="000000"/>
              </w:rPr>
              <w:t>Moulage</w:t>
            </w:r>
          </w:p>
        </w:tc>
      </w:tr>
      <w:tr w:rsidR="00C2057F" w:rsidRPr="00D6161C"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38548AA" w14:textId="0DDB5DBA" w:rsidR="00C2057F" w:rsidRPr="00D6161C" w:rsidRDefault="009108F1" w:rsidP="00C469AE">
            <w:pPr>
              <w:rPr>
                <w:rFonts w:eastAsia="Times New Roman" w:cs="Times New Roman"/>
                <w:color w:val="000000"/>
                <w:sz w:val="22"/>
              </w:rPr>
            </w:pPr>
            <w:r w:rsidRPr="00D6161C">
              <w:rPr>
                <w:rFonts w:eastAsia="Times New Roman" w:cs="Times New Roman"/>
                <w:color w:val="000000"/>
                <w:sz w:val="22"/>
              </w:rPr>
              <w:t>None</w:t>
            </w:r>
          </w:p>
          <w:p w14:paraId="0D9D6E7F" w14:textId="77777777" w:rsidR="00C2057F" w:rsidRPr="00D6161C" w:rsidRDefault="00C2057F" w:rsidP="00C469AE">
            <w:pPr>
              <w:rPr>
                <w:rFonts w:eastAsia="Times New Roman" w:cs="Times New Roman"/>
                <w:color w:val="000000"/>
                <w:sz w:val="22"/>
              </w:rPr>
            </w:pPr>
          </w:p>
        </w:tc>
      </w:tr>
      <w:tr w:rsidR="0080030E" w:rsidRPr="00D6161C"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D6161C" w:rsidRDefault="00503CFB" w:rsidP="003D01EB">
            <w:pPr>
              <w:jc w:val="center"/>
              <w:rPr>
                <w:rFonts w:eastAsia="Times New Roman" w:cs="Times New Roman"/>
                <w:b/>
                <w:color w:val="000000"/>
                <w:sz w:val="28"/>
                <w:szCs w:val="28"/>
              </w:rPr>
            </w:pPr>
            <w:r w:rsidRPr="00D6161C">
              <w:rPr>
                <w:rFonts w:eastAsia="Times New Roman" w:cs="Times New Roman"/>
                <w:b/>
                <w:color w:val="000000"/>
                <w:szCs w:val="28"/>
              </w:rPr>
              <w:t>E</w:t>
            </w:r>
            <w:r w:rsidR="0080030E" w:rsidRPr="00D6161C">
              <w:rPr>
                <w:rFonts w:eastAsia="Times New Roman" w:cs="Times New Roman"/>
                <w:b/>
                <w:color w:val="000000"/>
                <w:szCs w:val="28"/>
              </w:rPr>
              <w:t xml:space="preserve">. </w:t>
            </w:r>
            <w:r w:rsidR="00206AF4" w:rsidRPr="00D6161C">
              <w:rPr>
                <w:rFonts w:eastAsia="Times New Roman" w:cs="Times New Roman"/>
                <w:b/>
                <w:color w:val="000000"/>
                <w:szCs w:val="28"/>
              </w:rPr>
              <w:t>Monitors at Case Onset</w:t>
            </w:r>
          </w:p>
        </w:tc>
      </w:tr>
      <w:tr w:rsidR="00206AF4" w:rsidRPr="00D6161C"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47E7FDAD" w:rsidR="00206AF4" w:rsidRPr="00D6161C" w:rsidRDefault="00397AF8"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9B3C99" w:rsidRPr="00D6161C">
                  <w:rPr>
                    <w:rFonts w:ascii="Segoe UI Symbol" w:eastAsia="MS Gothic" w:hAnsi="Segoe UI Symbol" w:cs="Segoe UI Symbol"/>
                    <w:sz w:val="22"/>
                    <w:szCs w:val="28"/>
                  </w:rPr>
                  <w:t>☐</w:t>
                </w:r>
              </w:sdtContent>
            </w:sdt>
            <w:r w:rsidR="00206AF4" w:rsidRPr="00D6161C">
              <w:rPr>
                <w:rFonts w:eastAsia="Times New Roman" w:cs="Times New Roman"/>
                <w:color w:val="000000"/>
                <w:sz w:val="22"/>
              </w:rPr>
              <w:t xml:space="preserve"> Patient on monitor with vitals displayed</w:t>
            </w:r>
          </w:p>
          <w:p w14:paraId="559C5693" w14:textId="2B7060BE" w:rsidR="00206AF4" w:rsidRPr="00D6161C" w:rsidRDefault="00397AF8"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EndPr/>
              <w:sdtContent>
                <w:r w:rsidR="009B3C99" w:rsidRPr="00D6161C">
                  <w:rPr>
                    <w:rFonts w:ascii="Segoe UI Symbol" w:eastAsia="MS Gothic" w:hAnsi="Segoe UI Symbol" w:cs="Segoe UI Symbol"/>
                    <w:sz w:val="22"/>
                    <w:szCs w:val="28"/>
                  </w:rPr>
                  <w:t>☒</w:t>
                </w:r>
              </w:sdtContent>
            </w:sdt>
            <w:r w:rsidR="00206AF4" w:rsidRPr="00D6161C">
              <w:rPr>
                <w:rFonts w:eastAsia="Times New Roman" w:cs="Times New Roman"/>
                <w:color w:val="000000"/>
                <w:sz w:val="22"/>
              </w:rPr>
              <w:t xml:space="preserve"> Patient not yet on monitor</w:t>
            </w:r>
          </w:p>
        </w:tc>
      </w:tr>
      <w:tr w:rsidR="00206AF4" w:rsidRPr="00D6161C"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Pr="00D6161C" w:rsidRDefault="00503CFB" w:rsidP="003D01EB">
            <w:pPr>
              <w:jc w:val="center"/>
              <w:rPr>
                <w:rFonts w:eastAsia="Times New Roman" w:cs="Times New Roman"/>
                <w:b/>
                <w:color w:val="000000"/>
                <w:szCs w:val="28"/>
              </w:rPr>
            </w:pPr>
            <w:r w:rsidRPr="00D6161C">
              <w:rPr>
                <w:rFonts w:eastAsia="Times New Roman" w:cs="Times New Roman"/>
                <w:b/>
                <w:color w:val="000000"/>
                <w:szCs w:val="28"/>
              </w:rPr>
              <w:t>F</w:t>
            </w:r>
            <w:r w:rsidR="00206AF4" w:rsidRPr="00D6161C">
              <w:rPr>
                <w:rFonts w:eastAsia="Times New Roman" w:cs="Times New Roman"/>
                <w:b/>
                <w:color w:val="000000"/>
                <w:szCs w:val="28"/>
              </w:rPr>
              <w:t>. Patient Reactions and Exam</w:t>
            </w:r>
          </w:p>
        </w:tc>
      </w:tr>
      <w:tr w:rsidR="00206AF4" w:rsidRPr="00D6161C"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Pr="00D6161C" w:rsidRDefault="00503CFB" w:rsidP="00206AF4">
            <w:pPr>
              <w:rPr>
                <w:rFonts w:eastAsia="Times New Roman" w:cs="Times New Roman"/>
                <w:i/>
                <w:iCs/>
                <w:sz w:val="22"/>
              </w:rPr>
            </w:pPr>
            <w:r w:rsidRPr="00D6161C">
              <w:rPr>
                <w:rFonts w:eastAsia="Times New Roman" w:cs="Times New Roman"/>
                <w:i/>
                <w:iCs/>
                <w:sz w:val="22"/>
              </w:rPr>
              <w:t xml:space="preserve">Include any relevant physical exam findings that require mannequin programming or cues from patient </w:t>
            </w:r>
          </w:p>
          <w:p w14:paraId="75BF80C2" w14:textId="545F9A7D" w:rsidR="00206AF4" w:rsidRPr="00D6161C" w:rsidRDefault="00503CFB" w:rsidP="00206AF4">
            <w:pPr>
              <w:rPr>
                <w:rFonts w:eastAsia="Times New Roman" w:cs="Times New Roman"/>
                <w:i/>
                <w:iCs/>
                <w:sz w:val="22"/>
              </w:rPr>
            </w:pPr>
            <w:r w:rsidRPr="00D6161C">
              <w:rPr>
                <w:rFonts w:eastAsia="Times New Roman" w:cs="Times New Roman"/>
                <w:i/>
                <w:iCs/>
                <w:sz w:val="22"/>
              </w:rPr>
              <w:t>(e.g. – abnormal breath sounds, moaning when RUQ palpated, etc.) May be helpful to frame in ABCDE format.</w:t>
            </w:r>
          </w:p>
          <w:p w14:paraId="15268DAD" w14:textId="52C01E73" w:rsidR="00503CFB" w:rsidRPr="00D6161C" w:rsidRDefault="00E36309" w:rsidP="00206AF4">
            <w:pPr>
              <w:rPr>
                <w:rFonts w:eastAsia="Times New Roman" w:cs="Times New Roman"/>
                <w:sz w:val="22"/>
              </w:rPr>
            </w:pPr>
            <w:r w:rsidRPr="00D6161C">
              <w:rPr>
                <w:rFonts w:eastAsia="Times New Roman" w:cs="Times New Roman"/>
                <w:sz w:val="22"/>
              </w:rPr>
              <w:t>Dyspnea, gasping</w:t>
            </w:r>
          </w:p>
          <w:p w14:paraId="1E2AAE28" w14:textId="2C4EADEF" w:rsidR="00E36309" w:rsidRPr="00D6161C" w:rsidRDefault="00E36309" w:rsidP="00206AF4">
            <w:pPr>
              <w:rPr>
                <w:rFonts w:eastAsia="Times New Roman" w:cs="Times New Roman"/>
                <w:sz w:val="22"/>
              </w:rPr>
            </w:pPr>
            <w:r w:rsidRPr="00D6161C">
              <w:rPr>
                <w:rFonts w:eastAsia="Times New Roman" w:cs="Times New Roman"/>
                <w:sz w:val="22"/>
              </w:rPr>
              <w:t>Wheeze</w:t>
            </w:r>
          </w:p>
          <w:p w14:paraId="4A15BEF4" w14:textId="77777777" w:rsidR="00E36309" w:rsidRPr="00D6161C" w:rsidRDefault="00E36309" w:rsidP="00206AF4">
            <w:pPr>
              <w:rPr>
                <w:rFonts w:eastAsia="Times New Roman" w:cs="Times New Roman"/>
                <w:sz w:val="22"/>
              </w:rPr>
            </w:pPr>
            <w:r w:rsidRPr="00D6161C">
              <w:rPr>
                <w:rFonts w:eastAsia="Times New Roman" w:cs="Times New Roman"/>
                <w:sz w:val="22"/>
              </w:rPr>
              <w:t>Moaning intermittently</w:t>
            </w:r>
          </w:p>
          <w:p w14:paraId="725B2C92" w14:textId="08663F3C" w:rsidR="0017759F" w:rsidRPr="00D6161C" w:rsidRDefault="0017759F" w:rsidP="00206AF4">
            <w:pPr>
              <w:rPr>
                <w:rFonts w:eastAsia="Times New Roman" w:cs="Times New Roman"/>
                <w:sz w:val="22"/>
              </w:rPr>
            </w:pPr>
            <w:r w:rsidRPr="00D6161C">
              <w:rPr>
                <w:rFonts w:eastAsia="Times New Roman" w:cs="Times New Roman"/>
                <w:sz w:val="22"/>
              </w:rPr>
              <w:t>No verbal response</w:t>
            </w:r>
          </w:p>
        </w:tc>
      </w:tr>
    </w:tbl>
    <w:p w14:paraId="40D7AECF" w14:textId="617E6EF8" w:rsidR="0080030E" w:rsidRPr="00D6161C" w:rsidRDefault="0080030E" w:rsidP="00B921EC">
      <w:pPr>
        <w:rPr>
          <w:sz w:val="28"/>
        </w:rPr>
      </w:pPr>
    </w:p>
    <w:p w14:paraId="7E167E12" w14:textId="77777777" w:rsidR="0081284F" w:rsidRPr="00D6161C" w:rsidRDefault="0081284F">
      <w:pPr>
        <w:rPr>
          <w:b/>
          <w:sz w:val="28"/>
        </w:rPr>
      </w:pPr>
      <w:r w:rsidRPr="00D6161C">
        <w:rPr>
          <w:b/>
          <w:sz w:val="28"/>
        </w:rPr>
        <w:br w:type="page"/>
      </w:r>
    </w:p>
    <w:p w14:paraId="0EB75F43" w14:textId="1760F7FE" w:rsidR="00931EB9" w:rsidRPr="00D6161C" w:rsidRDefault="00931EB9" w:rsidP="00931EB9">
      <w:pPr>
        <w:ind w:firstLine="360"/>
        <w:rPr>
          <w:b/>
          <w:sz w:val="28"/>
        </w:rPr>
      </w:pPr>
      <w:r w:rsidRPr="00D6161C">
        <w:rPr>
          <w:b/>
          <w:sz w:val="28"/>
        </w:rPr>
        <w:lastRenderedPageBreak/>
        <w:t>Section</w:t>
      </w:r>
      <w:r w:rsidR="0075589F" w:rsidRPr="00D6161C">
        <w:rPr>
          <w:b/>
          <w:sz w:val="28"/>
        </w:rPr>
        <w:t xml:space="preserve"> 4</w:t>
      </w:r>
      <w:r w:rsidRPr="00D6161C">
        <w:rPr>
          <w:b/>
          <w:sz w:val="28"/>
        </w:rPr>
        <w:t xml:space="preserve">: </w:t>
      </w:r>
      <w:r w:rsidR="00406499" w:rsidRPr="00D6161C">
        <w:rPr>
          <w:b/>
          <w:sz w:val="28"/>
        </w:rPr>
        <w:t>Confederates and Standardized Patients</w:t>
      </w:r>
    </w:p>
    <w:p w14:paraId="4E95A798" w14:textId="77777777" w:rsidR="0080030E" w:rsidRPr="00D6161C"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D6161C"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D6161C" w:rsidRDefault="00406499" w:rsidP="003D01EB">
            <w:pPr>
              <w:tabs>
                <w:tab w:val="left" w:pos="768"/>
                <w:tab w:val="center" w:pos="5467"/>
                <w:tab w:val="left" w:pos="5760"/>
                <w:tab w:val="left" w:pos="6480"/>
                <w:tab w:val="left" w:pos="8400"/>
              </w:tabs>
              <w:jc w:val="center"/>
              <w:rPr>
                <w:rFonts w:eastAsia="Times New Roman" w:cs="Times New Roman"/>
                <w:b/>
                <w:color w:val="000000"/>
                <w:sz w:val="28"/>
              </w:rPr>
            </w:pPr>
            <w:r w:rsidRPr="00D6161C">
              <w:rPr>
                <w:rFonts w:eastAsia="Times New Roman" w:cs="Times New Roman"/>
                <w:b/>
                <w:color w:val="000000"/>
                <w:sz w:val="28"/>
              </w:rPr>
              <w:t>Confederate</w:t>
            </w:r>
            <w:r w:rsidR="004C0F98" w:rsidRPr="00D6161C">
              <w:rPr>
                <w:rFonts w:eastAsia="Times New Roman" w:cs="Times New Roman"/>
                <w:b/>
                <w:color w:val="000000"/>
                <w:sz w:val="28"/>
              </w:rPr>
              <w:t xml:space="preserve"> and Standardized Patient Roles and Scripts</w:t>
            </w:r>
          </w:p>
        </w:tc>
      </w:tr>
      <w:tr w:rsidR="00406499" w:rsidRPr="00D6161C"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D6161C" w:rsidRDefault="00406499" w:rsidP="003D01EB">
            <w:pPr>
              <w:jc w:val="right"/>
              <w:rPr>
                <w:rFonts w:eastAsia="Times New Roman" w:cs="Times New Roman"/>
                <w:i/>
                <w:color w:val="000000"/>
                <w:sz w:val="22"/>
              </w:rPr>
            </w:pPr>
            <w:r w:rsidRPr="00D6161C">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D6161C" w:rsidRDefault="00406499" w:rsidP="003D01EB">
            <w:pPr>
              <w:rPr>
                <w:rFonts w:eastAsia="Times New Roman" w:cs="Times New Roman"/>
                <w:color w:val="000000"/>
                <w:sz w:val="22"/>
              </w:rPr>
            </w:pPr>
            <w:r w:rsidRPr="00D6161C">
              <w:rPr>
                <w:rFonts w:eastAsia="Times New Roman" w:cs="Times New Roman"/>
                <w:i/>
                <w:color w:val="000000"/>
                <w:sz w:val="20"/>
                <w:szCs w:val="20"/>
              </w:rPr>
              <w:t>Description of role, expected behavior, and key moments to intervene/prompt learners. Include any script required (including conveying patient information if patient is unable)</w:t>
            </w:r>
          </w:p>
        </w:tc>
      </w:tr>
      <w:tr w:rsidR="009B3C99" w:rsidRPr="00D6161C"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315A03D6" w:rsidR="009B3C99" w:rsidRPr="00D6161C" w:rsidRDefault="009B3C99" w:rsidP="009B3C99">
            <w:pPr>
              <w:jc w:val="right"/>
              <w:rPr>
                <w:rFonts w:eastAsia="Times New Roman" w:cs="Times New Roman"/>
                <w:color w:val="000000"/>
                <w:sz w:val="22"/>
              </w:rPr>
            </w:pPr>
            <w:r w:rsidRPr="00D6161C">
              <w:rPr>
                <w:rFonts w:eastAsia="Times New Roman" w:cs="Times New Roman"/>
                <w:color w:val="000000"/>
              </w:rPr>
              <w:t>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1A3D882" w14:textId="77777777" w:rsidR="009B3C99" w:rsidRDefault="0017759F" w:rsidP="009B3C99">
            <w:pPr>
              <w:rPr>
                <w:rFonts w:eastAsia="Times New Roman" w:cs="Times New Roman"/>
                <w:color w:val="000000"/>
              </w:rPr>
            </w:pPr>
            <w:r w:rsidRPr="00D6161C">
              <w:rPr>
                <w:rFonts w:eastAsia="Times New Roman" w:cs="Times New Roman"/>
                <w:color w:val="000000"/>
              </w:rPr>
              <w:t>Skillful and cooperative bedside RN</w:t>
            </w:r>
          </w:p>
          <w:p w14:paraId="2AC1D6D5" w14:textId="77777777" w:rsidR="006B7BC3" w:rsidRDefault="006B7BC3" w:rsidP="009B3C99">
            <w:pPr>
              <w:rPr>
                <w:rFonts w:eastAsia="Times New Roman" w:cs="Times New Roman"/>
                <w:color w:val="000000"/>
              </w:rPr>
            </w:pPr>
            <w:r>
              <w:rPr>
                <w:rFonts w:eastAsia="Times New Roman" w:cs="Times New Roman"/>
                <w:color w:val="000000"/>
              </w:rPr>
              <w:t>Prompts to patient’s increasing agitation</w:t>
            </w:r>
          </w:p>
          <w:p w14:paraId="00116897" w14:textId="77777777" w:rsidR="006B7BC3" w:rsidRDefault="006B7BC3" w:rsidP="009B3C99">
            <w:pPr>
              <w:rPr>
                <w:rFonts w:eastAsia="Times New Roman" w:cs="Times New Roman"/>
                <w:color w:val="000000"/>
              </w:rPr>
            </w:pPr>
            <w:r>
              <w:rPr>
                <w:rFonts w:eastAsia="Times New Roman" w:cs="Times New Roman"/>
                <w:color w:val="000000"/>
              </w:rPr>
              <w:t>Prompts to consider Hs &amp; Ts during cardiac arrest</w:t>
            </w:r>
          </w:p>
          <w:p w14:paraId="13C26442" w14:textId="71450659" w:rsidR="006B7BC3" w:rsidRPr="00D6161C" w:rsidRDefault="006B7BC3" w:rsidP="009B3C99">
            <w:pPr>
              <w:rPr>
                <w:rFonts w:eastAsia="Times New Roman" w:cs="Times New Roman"/>
                <w:color w:val="000000"/>
                <w:sz w:val="22"/>
              </w:rPr>
            </w:pPr>
          </w:p>
        </w:tc>
      </w:tr>
    </w:tbl>
    <w:p w14:paraId="2D5A011C" w14:textId="6A54B44C" w:rsidR="00406499" w:rsidRPr="00D6161C" w:rsidRDefault="00406499" w:rsidP="00B921EC">
      <w:pPr>
        <w:rPr>
          <w:sz w:val="28"/>
        </w:rPr>
        <w:sectPr w:rsidR="00406499" w:rsidRPr="00D6161C" w:rsidSect="00A65B18">
          <w:headerReference w:type="even" r:id="rId8"/>
          <w:headerReference w:type="default" r:id="rId9"/>
          <w:footerReference w:type="even" r:id="rId10"/>
          <w:footerReference w:type="default" r:id="rId11"/>
          <w:headerReference w:type="first" r:id="rId12"/>
          <w:footerReference w:type="first" r:id="rId13"/>
          <w:pgSz w:w="12240" w:h="15840"/>
          <w:pgMar w:top="142" w:right="142" w:bottom="142" w:left="142" w:header="708" w:footer="576" w:gutter="0"/>
          <w:cols w:space="708"/>
          <w:docGrid w:linePitch="360"/>
        </w:sectPr>
      </w:pPr>
    </w:p>
    <w:p w14:paraId="75689480" w14:textId="26A2550A" w:rsidR="00CC448F" w:rsidRPr="00D6161C" w:rsidRDefault="0075589F" w:rsidP="00F8438B">
      <w:pPr>
        <w:ind w:firstLine="284"/>
        <w:rPr>
          <w:b/>
          <w:sz w:val="28"/>
        </w:rPr>
      </w:pPr>
      <w:r w:rsidRPr="00D6161C">
        <w:rPr>
          <w:b/>
          <w:noProof/>
          <w:sz w:val="28"/>
          <w:szCs w:val="28"/>
        </w:rPr>
        <w:lastRenderedPageBreak/>
        <w:t>Section 5</w:t>
      </w:r>
      <w:r w:rsidR="00EE73DF" w:rsidRPr="00D6161C">
        <w:rPr>
          <w:b/>
          <w:noProof/>
          <w:sz w:val="28"/>
          <w:szCs w:val="28"/>
        </w:rPr>
        <w:t>:</w:t>
      </w:r>
      <w:r w:rsidR="00EE73DF" w:rsidRPr="00D6161C">
        <w:rPr>
          <w:rFonts w:eastAsia="Times"/>
          <w:b/>
          <w:sz w:val="28"/>
        </w:rPr>
        <w:t xml:space="preserve"> Scenario Progression</w:t>
      </w:r>
    </w:p>
    <w:p w14:paraId="41E45EDD" w14:textId="43B055A9" w:rsidR="00263728" w:rsidRPr="00D6161C"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D6161C"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D6161C" w:rsidRDefault="00B921EC" w:rsidP="00EE73DF">
            <w:pPr>
              <w:jc w:val="center"/>
              <w:rPr>
                <w:rFonts w:eastAsia="Times New Roman" w:cs="Times New Roman"/>
                <w:b/>
                <w:color w:val="000000"/>
                <w:szCs w:val="28"/>
              </w:rPr>
            </w:pPr>
            <w:r w:rsidRPr="00D6161C">
              <w:rPr>
                <w:rFonts w:eastAsia="Times New Roman" w:cs="Times New Roman"/>
                <w:b/>
                <w:color w:val="000000"/>
                <w:szCs w:val="28"/>
              </w:rPr>
              <w:t>Scenario States, Modifiers and Triggers</w:t>
            </w:r>
          </w:p>
        </w:tc>
      </w:tr>
      <w:tr w:rsidR="00B921EC" w:rsidRPr="00D6161C"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D6161C" w:rsidRDefault="00B921EC" w:rsidP="00EE73DF">
            <w:pPr>
              <w:rPr>
                <w:rFonts w:eastAsia="Times New Roman" w:cs="Times New Roman"/>
                <w:color w:val="000000"/>
                <w:sz w:val="22"/>
              </w:rPr>
            </w:pPr>
            <w:r w:rsidRPr="00D6161C">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D6161C" w:rsidRDefault="00B921EC" w:rsidP="00EE73DF">
            <w:pPr>
              <w:rPr>
                <w:rFonts w:eastAsia="Times New Roman" w:cs="Times New Roman"/>
                <w:color w:val="000000"/>
                <w:sz w:val="22"/>
              </w:rPr>
            </w:pPr>
            <w:r w:rsidRPr="00D6161C">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D6161C" w:rsidRDefault="00B921EC" w:rsidP="00EE73DF">
            <w:pPr>
              <w:rPr>
                <w:rFonts w:eastAsia="Times New Roman" w:cs="Times New Roman"/>
                <w:color w:val="000000"/>
                <w:sz w:val="22"/>
              </w:rPr>
            </w:pPr>
            <w:r w:rsidRPr="00D6161C">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D6161C" w:rsidRDefault="00B921EC" w:rsidP="00EE73DF">
            <w:pPr>
              <w:rPr>
                <w:rFonts w:eastAsia="Times New Roman" w:cs="Times New Roman"/>
                <w:color w:val="000000"/>
                <w:sz w:val="22"/>
              </w:rPr>
            </w:pPr>
            <w:r w:rsidRPr="00D6161C">
              <w:rPr>
                <w:rFonts w:eastAsia="Times New Roman" w:cs="Times New Roman"/>
                <w:color w:val="000000"/>
                <w:sz w:val="22"/>
              </w:rPr>
              <w:t>Facilitator Notes</w:t>
            </w:r>
          </w:p>
        </w:tc>
      </w:tr>
      <w:tr w:rsidR="009B3C99" w:rsidRPr="00D6161C"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9B3C99" w:rsidRPr="00D6161C" w:rsidRDefault="009B3C99" w:rsidP="009B3C99">
            <w:pPr>
              <w:rPr>
                <w:rFonts w:eastAsia="Times New Roman" w:cs="Times New Roman"/>
                <w:b/>
                <w:color w:val="000000"/>
                <w:sz w:val="22"/>
                <w:szCs w:val="22"/>
              </w:rPr>
            </w:pPr>
            <w:r w:rsidRPr="00D6161C">
              <w:rPr>
                <w:rFonts w:eastAsia="Times New Roman" w:cs="Times New Roman"/>
                <w:b/>
                <w:color w:val="000000"/>
                <w:sz w:val="22"/>
                <w:szCs w:val="22"/>
              </w:rPr>
              <w:t>1. Baseline State</w:t>
            </w:r>
          </w:p>
          <w:p w14:paraId="1894C933" w14:textId="665F34E2"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Rhythm: sinus</w:t>
            </w:r>
          </w:p>
          <w:p w14:paraId="1EF77429" w14:textId="7C151028"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HR: 120</w:t>
            </w:r>
          </w:p>
          <w:p w14:paraId="162FF914" w14:textId="01C48644"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BP: 160/95</w:t>
            </w:r>
          </w:p>
          <w:p w14:paraId="49731FE0" w14:textId="5B82BAD9"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RR: 30</w:t>
            </w:r>
          </w:p>
          <w:p w14:paraId="609AA346" w14:textId="61814F08"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O</w:t>
            </w:r>
            <w:r w:rsidRPr="00D6161C">
              <w:rPr>
                <w:rFonts w:eastAsia="Times New Roman" w:cs="Times New Roman"/>
                <w:color w:val="000000"/>
                <w:sz w:val="22"/>
                <w:szCs w:val="22"/>
                <w:vertAlign w:val="subscript"/>
              </w:rPr>
              <w:t>2</w:t>
            </w:r>
            <w:r w:rsidRPr="00D6161C">
              <w:rPr>
                <w:rFonts w:eastAsia="Times New Roman" w:cs="Times New Roman"/>
                <w:color w:val="000000"/>
                <w:sz w:val="22"/>
                <w:szCs w:val="22"/>
              </w:rPr>
              <w:t xml:space="preserve">SAT: 80% </w:t>
            </w:r>
            <w:r w:rsidR="006B7BC3">
              <w:rPr>
                <w:rFonts w:eastAsia="Times New Roman" w:cs="Times New Roman"/>
                <w:color w:val="000000"/>
                <w:sz w:val="22"/>
                <w:szCs w:val="22"/>
              </w:rPr>
              <w:t>(</w:t>
            </w:r>
            <w:r w:rsidR="00396EB2">
              <w:rPr>
                <w:rFonts w:eastAsia="Times New Roman" w:cs="Times New Roman"/>
                <w:color w:val="000000"/>
                <w:sz w:val="22"/>
                <w:szCs w:val="22"/>
              </w:rPr>
              <w:t>neb</w:t>
            </w:r>
            <w:r w:rsidR="006B7BC3">
              <w:rPr>
                <w:rFonts w:eastAsia="Times New Roman" w:cs="Times New Roman"/>
                <w:color w:val="000000"/>
                <w:sz w:val="22"/>
                <w:szCs w:val="22"/>
              </w:rPr>
              <w:t>)</w:t>
            </w:r>
          </w:p>
          <w:p w14:paraId="6CB8EC0C" w14:textId="1A35B5B4"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T: 37</w:t>
            </w:r>
            <w:r w:rsidRPr="00D6161C">
              <w:rPr>
                <w:rFonts w:eastAsia="Times New Roman" w:cs="Times New Roman"/>
                <w:color w:val="000000"/>
                <w:sz w:val="22"/>
                <w:szCs w:val="22"/>
                <w:vertAlign w:val="superscript"/>
              </w:rPr>
              <w:t>o</w:t>
            </w:r>
            <w:r w:rsidRPr="00D6161C">
              <w:rPr>
                <w:rFonts w:eastAsia="Times New Roman" w:cs="Times New Roman"/>
                <w:color w:val="000000"/>
                <w:sz w:val="22"/>
                <w:szCs w:val="22"/>
              </w:rPr>
              <w:t xml:space="preserve">C </w:t>
            </w:r>
          </w:p>
          <w:p w14:paraId="529A93F1" w14:textId="2694B0A8"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GCS: 11</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6E249D41" w:rsidR="009B3C99" w:rsidRPr="00D6161C" w:rsidRDefault="009B3C99" w:rsidP="009B3C99">
            <w:pPr>
              <w:rPr>
                <w:rFonts w:eastAsia="Times New Roman" w:cs="Times New Roman"/>
                <w:i/>
                <w:color w:val="000000"/>
                <w:sz w:val="20"/>
                <w:szCs w:val="20"/>
              </w:rPr>
            </w:pPr>
            <w:r w:rsidRPr="00D6161C">
              <w:rPr>
                <w:rFonts w:eastAsia="Times New Roman" w:cs="Times New Roman"/>
                <w:color w:val="000000"/>
                <w:sz w:val="20"/>
                <w:szCs w:val="20"/>
              </w:rPr>
              <w:t xml:space="preserve">Sitting up, distressed. Gasping for air.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9B3C99" w:rsidRPr="00D6161C" w:rsidRDefault="009B3C99" w:rsidP="009B3C99">
            <w:pPr>
              <w:rPr>
                <w:rFonts w:eastAsia="Times New Roman" w:cs="Times New Roman"/>
                <w:color w:val="000000"/>
                <w:sz w:val="22"/>
                <w:szCs w:val="22"/>
                <w:u w:val="single"/>
              </w:rPr>
            </w:pPr>
            <w:r w:rsidRPr="00D6161C">
              <w:rPr>
                <w:rFonts w:eastAsia="Times New Roman" w:cs="Times New Roman"/>
                <w:color w:val="000000"/>
                <w:sz w:val="22"/>
                <w:szCs w:val="22"/>
                <w:u w:val="single"/>
              </w:rPr>
              <w:t xml:space="preserve">Expected Learner Actions </w:t>
            </w:r>
          </w:p>
          <w:p w14:paraId="48DE9DC7" w14:textId="4B3E19D7" w:rsidR="006B7BC3"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bookmarkStart w:id="3" w:name="Check54"/>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bookmarkEnd w:id="3"/>
            <w:r w:rsidRPr="00D6161C">
              <w:rPr>
                <w:rFonts w:eastAsia="Times New Roman" w:cs="Times New Roman"/>
                <w:color w:val="000000"/>
                <w:sz w:val="22"/>
                <w:szCs w:val="22"/>
              </w:rPr>
              <w:t xml:space="preserve"> </w:t>
            </w:r>
            <w:r w:rsidR="006B7BC3">
              <w:rPr>
                <w:rFonts w:eastAsia="Times New Roman" w:cs="Times New Roman"/>
                <w:color w:val="000000"/>
                <w:sz w:val="22"/>
                <w:szCs w:val="22"/>
              </w:rPr>
              <w:t>Don appropriate PPE</w:t>
            </w:r>
            <w:r w:rsidR="00C7424F">
              <w:rPr>
                <w:rFonts w:eastAsia="Times New Roman" w:cs="Times New Roman"/>
                <w:color w:val="000000"/>
                <w:sz w:val="22"/>
                <w:szCs w:val="22"/>
              </w:rPr>
              <w:t xml:space="preserve"> (Airborne precautions for COVID)</w:t>
            </w:r>
          </w:p>
          <w:p w14:paraId="600B9CA8" w14:textId="1F57BE93" w:rsidR="009B3C99" w:rsidRPr="00D6161C" w:rsidRDefault="006B7BC3"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w:t>
            </w:r>
            <w:r>
              <w:rPr>
                <w:rFonts w:eastAsia="Times New Roman" w:cs="Times New Roman"/>
                <w:color w:val="000000"/>
                <w:sz w:val="22"/>
                <w:szCs w:val="22"/>
              </w:rPr>
              <w:t>Focused history/physical</w:t>
            </w:r>
          </w:p>
          <w:p w14:paraId="3885B9EA" w14:textId="77777777"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Monitors/IVs</w:t>
            </w:r>
          </w:p>
          <w:p w14:paraId="7D3A1A86" w14:textId="5CBCF587"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00976400">
              <w:rPr>
                <w:rFonts w:eastAsia="Times New Roman" w:cs="Times New Roman"/>
                <w:color w:val="000000"/>
                <w:sz w:val="22"/>
                <w:szCs w:val="22"/>
              </w:rPr>
              <w:t xml:space="preserve"> </w:t>
            </w:r>
            <w:r w:rsidRPr="00D6161C">
              <w:rPr>
                <w:rFonts w:eastAsia="Times New Roman" w:cs="Times New Roman"/>
                <w:color w:val="000000"/>
                <w:sz w:val="22"/>
                <w:szCs w:val="22"/>
              </w:rPr>
              <w:t xml:space="preserve">100% O2 </w:t>
            </w:r>
            <w:r w:rsidR="00C7424F">
              <w:rPr>
                <w:rFonts w:eastAsia="Times New Roman" w:cs="Times New Roman"/>
                <w:color w:val="000000"/>
                <w:sz w:val="22"/>
                <w:szCs w:val="22"/>
              </w:rPr>
              <w:t>(non-rebreather)</w:t>
            </w:r>
          </w:p>
          <w:p w14:paraId="391882B0" w14:textId="5DD77146"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ECG/C</w:t>
            </w:r>
            <w:r w:rsidR="00C7424F">
              <w:rPr>
                <w:rFonts w:eastAsia="Times New Roman" w:cs="Times New Roman"/>
                <w:color w:val="000000"/>
                <w:sz w:val="22"/>
                <w:szCs w:val="22"/>
              </w:rPr>
              <w:t xml:space="preserve">hest </w:t>
            </w:r>
            <w:r w:rsidRPr="00D6161C">
              <w:rPr>
                <w:rFonts w:eastAsia="Times New Roman" w:cs="Times New Roman"/>
                <w:color w:val="000000"/>
                <w:sz w:val="22"/>
                <w:szCs w:val="22"/>
              </w:rPr>
              <w:t>X</w:t>
            </w:r>
            <w:r w:rsidR="00C7424F">
              <w:rPr>
                <w:rFonts w:eastAsia="Times New Roman" w:cs="Times New Roman"/>
                <w:color w:val="000000"/>
                <w:sz w:val="22"/>
                <w:szCs w:val="22"/>
              </w:rPr>
              <w:t>-ray</w:t>
            </w:r>
            <w:r w:rsidRPr="00D6161C">
              <w:rPr>
                <w:rFonts w:eastAsia="Times New Roman" w:cs="Times New Roman"/>
                <w:color w:val="000000"/>
                <w:sz w:val="22"/>
                <w:szCs w:val="22"/>
              </w:rPr>
              <w:t>/</w:t>
            </w:r>
            <w:r w:rsidR="00C7424F">
              <w:rPr>
                <w:rFonts w:eastAsia="Times New Roman" w:cs="Times New Roman"/>
                <w:color w:val="000000"/>
                <w:sz w:val="22"/>
                <w:szCs w:val="22"/>
              </w:rPr>
              <w:t>Labs</w:t>
            </w:r>
          </w:p>
          <w:p w14:paraId="6ED76BDB" w14:textId="1EF73C0D" w:rsidR="006B7BC3"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w:t>
            </w:r>
            <w:r w:rsidR="00C7424F">
              <w:rPr>
                <w:rFonts w:eastAsia="Times New Roman" w:cs="Times New Roman"/>
                <w:color w:val="000000"/>
                <w:sz w:val="22"/>
                <w:szCs w:val="22"/>
              </w:rPr>
              <w:t>Steroids and</w:t>
            </w:r>
            <w:r w:rsidRPr="00D6161C">
              <w:rPr>
                <w:rFonts w:eastAsia="Times New Roman" w:cs="Times New Roman"/>
                <w:color w:val="000000"/>
                <w:sz w:val="22"/>
                <w:szCs w:val="22"/>
              </w:rPr>
              <w:t xml:space="preserve"> antibiotics</w:t>
            </w:r>
          </w:p>
          <w:p w14:paraId="7C5A6516" w14:textId="24B2F952" w:rsidR="009B3C99" w:rsidRPr="00D6161C" w:rsidRDefault="006B7BC3"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w:t>
            </w:r>
            <w:r w:rsidR="00C7424F">
              <w:rPr>
                <w:rFonts w:eastAsia="Times New Roman" w:cs="Times New Roman"/>
                <w:color w:val="000000"/>
                <w:sz w:val="22"/>
                <w:szCs w:val="22"/>
              </w:rPr>
              <w:t>Bronchodilators</w:t>
            </w:r>
          </w:p>
          <w:p w14:paraId="32E50450" w14:textId="11242D59"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00976400">
              <w:rPr>
                <w:rFonts w:eastAsia="Times New Roman" w:cs="Times New Roman"/>
                <w:color w:val="000000"/>
                <w:sz w:val="22"/>
                <w:szCs w:val="22"/>
              </w:rPr>
              <w:t xml:space="preserve"> </w:t>
            </w:r>
            <w:r w:rsidR="00C7424F">
              <w:rPr>
                <w:rFonts w:eastAsia="Times New Roman" w:cs="Times New Roman"/>
                <w:color w:val="000000"/>
                <w:sz w:val="22"/>
                <w:szCs w:val="22"/>
              </w:rPr>
              <w:t>NIPPV</w:t>
            </w:r>
            <w:r w:rsidRPr="00D6161C">
              <w:rPr>
                <w:rFonts w:eastAsia="Times New Roman" w:cs="Times New Roman"/>
                <w:color w:val="000000"/>
                <w:sz w:val="22"/>
                <w:szCs w:val="22"/>
              </w:rPr>
              <w:t xml:space="preserve"> </w:t>
            </w:r>
          </w:p>
          <w:p w14:paraId="70B6A9FF" w14:textId="0B68A4F7"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Attempt to clarify </w:t>
            </w:r>
            <w:r w:rsidR="006B7BC3">
              <w:rPr>
                <w:rFonts w:eastAsia="Times New Roman" w:cs="Times New Roman"/>
                <w:color w:val="000000"/>
                <w:sz w:val="22"/>
                <w:szCs w:val="22"/>
              </w:rPr>
              <w:t>C</w:t>
            </w:r>
            <w:r w:rsidRPr="00D6161C">
              <w:rPr>
                <w:rFonts w:eastAsia="Times New Roman" w:cs="Times New Roman"/>
                <w:color w:val="000000"/>
                <w:sz w:val="22"/>
                <w:szCs w:val="22"/>
              </w:rPr>
              <w:t>ode Status</w:t>
            </w:r>
            <w:r w:rsidR="00396EB2">
              <w:rPr>
                <w:rFonts w:eastAsia="Times New Roman" w:cs="Times New Roman"/>
                <w:color w:val="000000"/>
                <w:sz w:val="22"/>
                <w:szCs w:val="22"/>
              </w:rPr>
              <w:t>, ask for old chart</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EC82BBC" w14:textId="498E6B23" w:rsidR="009B3C99" w:rsidRPr="00D6161C" w:rsidRDefault="009B3C99" w:rsidP="004568CC">
            <w:pPr>
              <w:rPr>
                <w:rFonts w:eastAsia="Times New Roman" w:cs="Times New Roman"/>
                <w:i/>
                <w:color w:val="000000"/>
                <w:sz w:val="22"/>
                <w:szCs w:val="22"/>
              </w:rPr>
            </w:pPr>
            <w:r w:rsidRPr="00D6161C">
              <w:rPr>
                <w:rFonts w:eastAsia="Times New Roman" w:cs="Times New Roman"/>
                <w:color w:val="000000"/>
                <w:sz w:val="22"/>
                <w:szCs w:val="22"/>
                <w:u w:val="single"/>
              </w:rPr>
              <w:t>Modifiers</w:t>
            </w:r>
            <w:r w:rsidRPr="00D6161C">
              <w:rPr>
                <w:rFonts w:eastAsia="Times New Roman" w:cs="Times New Roman"/>
                <w:i/>
                <w:color w:val="000000"/>
                <w:sz w:val="22"/>
                <w:szCs w:val="22"/>
              </w:rPr>
              <w:t xml:space="preserve"> </w:t>
            </w:r>
          </w:p>
          <w:p w14:paraId="0AEC3F67" w14:textId="59470914"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 O2 increases to 8</w:t>
            </w:r>
            <w:r w:rsidR="004568CC" w:rsidRPr="00D6161C">
              <w:rPr>
                <w:rFonts w:eastAsia="Times New Roman" w:cs="Times New Roman"/>
                <w:color w:val="000000"/>
                <w:sz w:val="22"/>
                <w:szCs w:val="22"/>
              </w:rPr>
              <w:t>5</w:t>
            </w:r>
            <w:r w:rsidRPr="00D6161C">
              <w:rPr>
                <w:rFonts w:eastAsia="Times New Roman" w:cs="Times New Roman"/>
                <w:color w:val="000000"/>
                <w:sz w:val="22"/>
                <w:szCs w:val="22"/>
              </w:rPr>
              <w:t>% with NRB</w:t>
            </w:r>
          </w:p>
          <w:p w14:paraId="721E1561" w14:textId="51901C20" w:rsidR="009B3C99" w:rsidRPr="00D6161C" w:rsidRDefault="009B3C99" w:rsidP="009B3C99">
            <w:pPr>
              <w:rPr>
                <w:rFonts w:eastAsia="Times New Roman" w:cs="Times New Roman"/>
                <w:color w:val="000000"/>
                <w:sz w:val="22"/>
                <w:szCs w:val="22"/>
              </w:rPr>
            </w:pPr>
          </w:p>
          <w:p w14:paraId="6D31CFBF" w14:textId="77777777" w:rsidR="009B3C99" w:rsidRPr="00D6161C" w:rsidRDefault="009B3C99" w:rsidP="009B3C99">
            <w:pPr>
              <w:rPr>
                <w:rFonts w:eastAsia="Times New Roman" w:cs="Times New Roman"/>
                <w:i/>
                <w:color w:val="000000"/>
                <w:sz w:val="22"/>
                <w:szCs w:val="22"/>
              </w:rPr>
            </w:pPr>
            <w:r w:rsidRPr="00D6161C">
              <w:rPr>
                <w:rFonts w:eastAsia="Times New Roman" w:cs="Times New Roman"/>
                <w:color w:val="000000"/>
                <w:sz w:val="22"/>
                <w:szCs w:val="22"/>
                <w:u w:val="single"/>
              </w:rPr>
              <w:t>Triggers</w:t>
            </w:r>
            <w:r w:rsidRPr="00D6161C">
              <w:rPr>
                <w:rFonts w:eastAsia="Times New Roman" w:cs="Times New Roman"/>
                <w:i/>
                <w:color w:val="000000"/>
                <w:sz w:val="22"/>
                <w:szCs w:val="22"/>
              </w:rPr>
              <w:t xml:space="preserve"> </w:t>
            </w:r>
          </w:p>
          <w:p w14:paraId="6833DF04" w14:textId="2AFBC75A" w:rsidR="009B3C99" w:rsidRPr="00D6161C" w:rsidRDefault="009B3C99" w:rsidP="009B3C99">
            <w:pPr>
              <w:rPr>
                <w:rFonts w:eastAsia="Times New Roman" w:cs="Times New Roman"/>
                <w:i/>
                <w:color w:val="000000"/>
                <w:sz w:val="22"/>
                <w:szCs w:val="22"/>
              </w:rPr>
            </w:pPr>
            <w:r w:rsidRPr="00D6161C">
              <w:rPr>
                <w:rFonts w:eastAsia="Times New Roman" w:cs="Times New Roman"/>
                <w:i/>
                <w:color w:val="000000"/>
                <w:sz w:val="22"/>
                <w:szCs w:val="22"/>
              </w:rPr>
              <w:t>For progression to next state</w:t>
            </w:r>
          </w:p>
          <w:p w14:paraId="539D5674" w14:textId="290202D2"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 xml:space="preserve">- After 3-5 minutes </w:t>
            </w:r>
            <w:r w:rsidR="004568CC" w:rsidRPr="00D6161C">
              <w:rPr>
                <w:rFonts w:eastAsia="Times New Roman" w:cs="Times New Roman"/>
                <w:color w:val="000000"/>
                <w:sz w:val="22"/>
                <w:szCs w:val="22"/>
              </w:rPr>
              <w:t>→ 2. Agitation</w:t>
            </w: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9B3C99" w:rsidRPr="00D6161C" w:rsidRDefault="009B3C99" w:rsidP="009B3C99">
            <w:pPr>
              <w:rPr>
                <w:rFonts w:eastAsia="Times New Roman" w:cs="Times New Roman"/>
                <w:color w:val="000000"/>
                <w:sz w:val="22"/>
                <w:szCs w:val="22"/>
                <w:u w:val="single"/>
              </w:rPr>
            </w:pPr>
          </w:p>
        </w:tc>
      </w:tr>
      <w:tr w:rsidR="009B3C99" w:rsidRPr="00D6161C"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7FA0E22D" w14:textId="7237FB5E" w:rsidR="009B3C99" w:rsidRPr="00D6161C" w:rsidRDefault="009B3C99" w:rsidP="009B3C99">
            <w:pPr>
              <w:rPr>
                <w:rFonts w:eastAsia="Times New Roman" w:cs="Times New Roman"/>
                <w:b/>
                <w:color w:val="000000"/>
                <w:sz w:val="22"/>
                <w:szCs w:val="22"/>
              </w:rPr>
            </w:pPr>
            <w:r w:rsidRPr="00D6161C">
              <w:rPr>
                <w:rFonts w:eastAsia="Times New Roman" w:cs="Times New Roman"/>
                <w:b/>
                <w:color w:val="000000"/>
                <w:sz w:val="22"/>
                <w:szCs w:val="22"/>
              </w:rPr>
              <w:t>2. Agitat</w:t>
            </w:r>
            <w:r w:rsidR="004568CC" w:rsidRPr="00D6161C">
              <w:rPr>
                <w:rFonts w:eastAsia="Times New Roman" w:cs="Times New Roman"/>
                <w:b/>
                <w:color w:val="000000"/>
                <w:sz w:val="22"/>
                <w:szCs w:val="22"/>
              </w:rPr>
              <w:t>ion</w:t>
            </w:r>
          </w:p>
          <w:p w14:paraId="5A11D374" w14:textId="56D86482"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HR: 1</w:t>
            </w:r>
            <w:r w:rsidR="004568CC" w:rsidRPr="00D6161C">
              <w:rPr>
                <w:rFonts w:eastAsia="Times New Roman" w:cs="Times New Roman"/>
                <w:color w:val="000000"/>
                <w:sz w:val="22"/>
                <w:szCs w:val="22"/>
              </w:rPr>
              <w:t>3</w:t>
            </w:r>
            <w:r w:rsidRPr="00D6161C">
              <w:rPr>
                <w:rFonts w:eastAsia="Times New Roman" w:cs="Times New Roman"/>
                <w:color w:val="000000"/>
                <w:sz w:val="22"/>
                <w:szCs w:val="22"/>
              </w:rPr>
              <w:t>0</w:t>
            </w:r>
          </w:p>
          <w:p w14:paraId="42396BE3" w14:textId="703F5F4D"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RR: 30/min</w:t>
            </w:r>
          </w:p>
          <w:p w14:paraId="2CD05918" w14:textId="63AF82C1"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O</w:t>
            </w:r>
            <w:r w:rsidRPr="00D6161C">
              <w:rPr>
                <w:rFonts w:eastAsia="Times New Roman" w:cs="Times New Roman"/>
                <w:color w:val="000000"/>
                <w:sz w:val="22"/>
                <w:szCs w:val="22"/>
                <w:vertAlign w:val="subscript"/>
              </w:rPr>
              <w:t>2</w:t>
            </w:r>
            <w:r w:rsidRPr="00D6161C">
              <w:rPr>
                <w:rFonts w:eastAsia="Times New Roman" w:cs="Times New Roman"/>
                <w:color w:val="000000"/>
                <w:sz w:val="22"/>
                <w:szCs w:val="22"/>
              </w:rPr>
              <w:t>SAT: 8</w:t>
            </w:r>
            <w:r w:rsidR="004568CC" w:rsidRPr="00D6161C">
              <w:rPr>
                <w:rFonts w:eastAsia="Times New Roman" w:cs="Times New Roman"/>
                <w:color w:val="000000"/>
                <w:sz w:val="22"/>
                <w:szCs w:val="22"/>
              </w:rPr>
              <w:t>5</w:t>
            </w:r>
            <w:r w:rsidRPr="00D6161C">
              <w:rPr>
                <w:rFonts w:eastAsia="Times New Roman" w:cs="Times New Roman"/>
                <w:color w:val="000000"/>
                <w:sz w:val="22"/>
                <w:szCs w:val="22"/>
              </w:rPr>
              <w:t xml:space="preserve">% </w:t>
            </w:r>
            <w:r w:rsidR="006B7BC3">
              <w:rPr>
                <w:rFonts w:eastAsia="Times New Roman" w:cs="Times New Roman"/>
                <w:color w:val="000000"/>
                <w:sz w:val="22"/>
                <w:szCs w:val="22"/>
              </w:rPr>
              <w:t>(</w:t>
            </w:r>
            <w:r w:rsidRPr="00D6161C">
              <w:rPr>
                <w:rFonts w:eastAsia="Times New Roman" w:cs="Times New Roman"/>
                <w:color w:val="000000"/>
                <w:sz w:val="22"/>
                <w:szCs w:val="22"/>
              </w:rPr>
              <w:t>NRB</w:t>
            </w:r>
            <w:r w:rsidR="006B7BC3">
              <w:rPr>
                <w:rFonts w:eastAsia="Times New Roman" w:cs="Times New Roman"/>
                <w:color w:val="000000"/>
                <w:sz w:val="22"/>
                <w:szCs w:val="22"/>
              </w:rPr>
              <w:t>)</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0FB5B932" w:rsidR="009B3C99" w:rsidRPr="00D6161C" w:rsidRDefault="009B3C99" w:rsidP="009B3C99">
            <w:pPr>
              <w:rPr>
                <w:rFonts w:eastAsia="Times New Roman" w:cs="Times New Roman"/>
                <w:color w:val="000000"/>
                <w:sz w:val="20"/>
                <w:szCs w:val="20"/>
              </w:rPr>
            </w:pPr>
            <w:r w:rsidRPr="00D6161C">
              <w:rPr>
                <w:rFonts w:eastAsia="Times New Roman" w:cs="Times New Roman"/>
                <w:color w:val="000000"/>
                <w:sz w:val="20"/>
                <w:szCs w:val="20"/>
              </w:rPr>
              <w:t>RN prompts that patient is more agitated and grabbing at face mask</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087C9ACC" w14:textId="0FEF2C1D" w:rsidR="009B3C99" w:rsidRPr="00D6161C" w:rsidRDefault="009B3C99" w:rsidP="009B3C99">
            <w:pPr>
              <w:rPr>
                <w:rFonts w:eastAsia="Times New Roman" w:cs="Times New Roman"/>
                <w:color w:val="000000"/>
                <w:sz w:val="22"/>
                <w:szCs w:val="22"/>
                <w:u w:val="single"/>
              </w:rPr>
            </w:pPr>
            <w:r w:rsidRPr="00D6161C">
              <w:rPr>
                <w:rFonts w:eastAsia="Times New Roman" w:cs="Times New Roman"/>
                <w:color w:val="000000"/>
                <w:sz w:val="22"/>
                <w:szCs w:val="22"/>
                <w:u w:val="single"/>
              </w:rPr>
              <w:t xml:space="preserve">Expected Learner Actions </w:t>
            </w:r>
          </w:p>
          <w:p w14:paraId="53B0E64C" w14:textId="0E296D00"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Consider delayed sequence intubation with ketamine</w:t>
            </w:r>
          </w:p>
          <w:p w14:paraId="58200941" w14:textId="77777777" w:rsidR="004568CC"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BVM with PEEP valve</w:t>
            </w:r>
          </w:p>
          <w:p w14:paraId="447FE719" w14:textId="3BAFB7C5" w:rsidR="009B3C99" w:rsidRPr="00D6161C" w:rsidRDefault="004568CC"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009B3C99" w:rsidRPr="00D6161C">
              <w:rPr>
                <w:rFonts w:eastAsia="Times New Roman" w:cs="Times New Roman"/>
                <w:color w:val="000000"/>
                <w:sz w:val="22"/>
                <w:szCs w:val="22"/>
              </w:rPr>
              <w:t xml:space="preserve"> </w:t>
            </w:r>
            <w:r w:rsidRPr="00D6161C">
              <w:rPr>
                <w:rFonts w:eastAsia="Times New Roman" w:cs="Times New Roman"/>
                <w:color w:val="000000"/>
                <w:sz w:val="22"/>
                <w:szCs w:val="22"/>
              </w:rPr>
              <w:t>Consider nasal prongs</w:t>
            </w:r>
          </w:p>
          <w:p w14:paraId="232AE048" w14:textId="629A1577"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Post intubation sedation</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48193075" w14:textId="77777777" w:rsidR="009B3C99" w:rsidRPr="00D6161C" w:rsidRDefault="009B3C99" w:rsidP="009B3C99">
            <w:pPr>
              <w:rPr>
                <w:rFonts w:eastAsia="Times New Roman" w:cs="Times New Roman"/>
                <w:color w:val="000000"/>
                <w:sz w:val="22"/>
                <w:szCs w:val="22"/>
                <w:u w:val="single"/>
              </w:rPr>
            </w:pPr>
            <w:r w:rsidRPr="00D6161C">
              <w:rPr>
                <w:rFonts w:eastAsia="Times New Roman" w:cs="Times New Roman"/>
                <w:color w:val="000000"/>
                <w:sz w:val="22"/>
                <w:szCs w:val="22"/>
                <w:u w:val="single"/>
              </w:rPr>
              <w:t>Modifiers</w:t>
            </w:r>
          </w:p>
          <w:p w14:paraId="0964E41B" w14:textId="752D3B71"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 With ketamine patient settles and can BVM with PEEP valve</w:t>
            </w:r>
          </w:p>
          <w:p w14:paraId="7E8F8CFD" w14:textId="58242936"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 Once intubated, O2 to 92%</w:t>
            </w:r>
            <w:r w:rsidR="004568CC" w:rsidRPr="00D6161C">
              <w:rPr>
                <w:rFonts w:eastAsia="Times New Roman" w:cs="Times New Roman"/>
                <w:color w:val="000000"/>
                <w:sz w:val="22"/>
                <w:szCs w:val="22"/>
              </w:rPr>
              <w:t>, HR 90</w:t>
            </w:r>
          </w:p>
          <w:p w14:paraId="55A85786" w14:textId="77777777" w:rsidR="009B3C99" w:rsidRPr="00D6161C" w:rsidRDefault="009B3C99" w:rsidP="009B3C99">
            <w:pPr>
              <w:rPr>
                <w:rFonts w:eastAsia="Times New Roman" w:cs="Times New Roman"/>
                <w:color w:val="000000"/>
                <w:sz w:val="22"/>
                <w:szCs w:val="22"/>
              </w:rPr>
            </w:pPr>
          </w:p>
          <w:p w14:paraId="363292BC" w14:textId="77777777" w:rsidR="009B3C99" w:rsidRPr="00D6161C" w:rsidRDefault="009B3C99" w:rsidP="009B3C99">
            <w:pPr>
              <w:rPr>
                <w:rFonts w:eastAsia="Times New Roman" w:cs="Times New Roman"/>
                <w:color w:val="000000"/>
                <w:sz w:val="22"/>
                <w:szCs w:val="22"/>
                <w:u w:val="single"/>
              </w:rPr>
            </w:pPr>
            <w:r w:rsidRPr="00D6161C">
              <w:rPr>
                <w:rFonts w:eastAsia="Times New Roman" w:cs="Times New Roman"/>
                <w:color w:val="000000"/>
                <w:sz w:val="22"/>
                <w:szCs w:val="22"/>
                <w:u w:val="single"/>
              </w:rPr>
              <w:t>Triggers</w:t>
            </w:r>
          </w:p>
          <w:p w14:paraId="4DCC3CA8" w14:textId="30CB2B17"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 xml:space="preserve">-2 minutes </w:t>
            </w:r>
            <w:r w:rsidR="004568CC" w:rsidRPr="00D6161C">
              <w:rPr>
                <w:rFonts w:eastAsia="Times New Roman" w:cs="Times New Roman"/>
                <w:color w:val="000000"/>
                <w:sz w:val="22"/>
                <w:szCs w:val="22"/>
              </w:rPr>
              <w:t>post-</w:t>
            </w:r>
            <w:r w:rsidRPr="00D6161C">
              <w:rPr>
                <w:rFonts w:eastAsia="Times New Roman" w:cs="Times New Roman"/>
                <w:color w:val="000000"/>
                <w:sz w:val="22"/>
                <w:szCs w:val="22"/>
              </w:rPr>
              <w:t>intubation</w:t>
            </w:r>
            <w:r w:rsidR="004568CC" w:rsidRPr="00D6161C">
              <w:rPr>
                <w:rFonts w:eastAsia="Times New Roman" w:cs="Times New Roman"/>
                <w:color w:val="000000"/>
                <w:sz w:val="22"/>
                <w:szCs w:val="22"/>
              </w:rPr>
              <w:t xml:space="preserve"> → 3. Pneumothorax</w:t>
            </w: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9B3C99" w:rsidRPr="00D6161C" w:rsidRDefault="009B3C99" w:rsidP="00DE12D5">
            <w:pPr>
              <w:rPr>
                <w:rFonts w:eastAsia="Times New Roman" w:cs="Times New Roman"/>
                <w:color w:val="000000"/>
                <w:sz w:val="22"/>
                <w:szCs w:val="22"/>
                <w:u w:val="single"/>
              </w:rPr>
            </w:pPr>
          </w:p>
        </w:tc>
      </w:tr>
      <w:tr w:rsidR="009B3C99" w:rsidRPr="00D6161C"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81B4B59" w14:textId="33B18615" w:rsidR="009B3C99" w:rsidRPr="00D6161C" w:rsidRDefault="009B3C99" w:rsidP="009B3C99">
            <w:pPr>
              <w:rPr>
                <w:rFonts w:eastAsia="Times New Roman" w:cs="Times New Roman"/>
                <w:b/>
                <w:color w:val="000000"/>
                <w:sz w:val="22"/>
                <w:szCs w:val="22"/>
              </w:rPr>
            </w:pPr>
            <w:r w:rsidRPr="00D6161C">
              <w:rPr>
                <w:rFonts w:eastAsia="Times New Roman" w:cs="Times New Roman"/>
                <w:b/>
                <w:color w:val="000000"/>
                <w:sz w:val="22"/>
                <w:szCs w:val="22"/>
              </w:rPr>
              <w:t>3. Pneumothorax</w:t>
            </w:r>
          </w:p>
          <w:p w14:paraId="7A268559" w14:textId="77777777"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Rhythm: sinus</w:t>
            </w:r>
          </w:p>
          <w:p w14:paraId="32D69660" w14:textId="4F0198D7"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HR: 13</w:t>
            </w:r>
            <w:r w:rsidR="006B7BC3">
              <w:rPr>
                <w:rFonts w:eastAsia="Times New Roman" w:cs="Times New Roman"/>
                <w:color w:val="000000"/>
                <w:sz w:val="22"/>
                <w:szCs w:val="22"/>
              </w:rPr>
              <w:t>0</w:t>
            </w:r>
          </w:p>
          <w:p w14:paraId="6D53C234" w14:textId="0DDBB4B3"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BP: 70/50</w:t>
            </w:r>
          </w:p>
          <w:p w14:paraId="414E4338" w14:textId="40AFE9C1"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 xml:space="preserve">RR: 16/min </w:t>
            </w:r>
          </w:p>
          <w:p w14:paraId="72759EC5" w14:textId="77777777"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**no air entry Right chest**</w:t>
            </w:r>
          </w:p>
          <w:p w14:paraId="7C11927B" w14:textId="5E287CA4"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O</w:t>
            </w:r>
            <w:r w:rsidRPr="00D6161C">
              <w:rPr>
                <w:rFonts w:eastAsia="Times New Roman" w:cs="Times New Roman"/>
                <w:color w:val="000000"/>
                <w:sz w:val="22"/>
                <w:szCs w:val="22"/>
                <w:vertAlign w:val="subscript"/>
              </w:rPr>
              <w:t>2</w:t>
            </w:r>
            <w:r w:rsidRPr="00D6161C">
              <w:rPr>
                <w:rFonts w:eastAsia="Times New Roman" w:cs="Times New Roman"/>
                <w:color w:val="000000"/>
                <w:sz w:val="22"/>
                <w:szCs w:val="22"/>
              </w:rPr>
              <w:t>SAT: 80%</w:t>
            </w:r>
            <w:r w:rsidR="006B7BC3">
              <w:rPr>
                <w:rFonts w:eastAsia="Times New Roman" w:cs="Times New Roman"/>
                <w:color w:val="000000"/>
                <w:sz w:val="22"/>
                <w:szCs w:val="22"/>
              </w:rPr>
              <w:t xml:space="preserve"> (Vent)</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19D9547" w14:textId="77777777" w:rsidR="009B3C99" w:rsidRDefault="009B3C99" w:rsidP="009B3C99">
            <w:pPr>
              <w:rPr>
                <w:rFonts w:eastAsia="Times New Roman" w:cs="Times New Roman"/>
                <w:color w:val="000000"/>
                <w:sz w:val="20"/>
                <w:szCs w:val="20"/>
              </w:rPr>
            </w:pPr>
            <w:r w:rsidRPr="00D6161C">
              <w:rPr>
                <w:rFonts w:eastAsia="Times New Roman" w:cs="Times New Roman"/>
                <w:color w:val="000000"/>
                <w:sz w:val="20"/>
                <w:szCs w:val="20"/>
              </w:rPr>
              <w:t>Patient develops obstructive shock from tension pneumothorax</w:t>
            </w:r>
          </w:p>
          <w:p w14:paraId="419570F6" w14:textId="77777777" w:rsidR="00976400" w:rsidRDefault="00976400" w:rsidP="009B3C99">
            <w:pPr>
              <w:rPr>
                <w:rFonts w:eastAsia="Times New Roman" w:cs="Times New Roman"/>
                <w:color w:val="000000"/>
                <w:sz w:val="20"/>
                <w:szCs w:val="20"/>
              </w:rPr>
            </w:pPr>
          </w:p>
          <w:p w14:paraId="492D6CF9" w14:textId="31DC785E" w:rsidR="00976400" w:rsidRPr="00976400" w:rsidRDefault="00976400" w:rsidP="009B3C99">
            <w:pPr>
              <w:rPr>
                <w:rFonts w:eastAsia="Times New Roman" w:cs="Times New Roman"/>
                <w:color w:val="000000"/>
                <w:sz w:val="20"/>
                <w:szCs w:val="20"/>
              </w:rPr>
            </w:pPr>
            <w:r w:rsidRPr="00976400">
              <w:rPr>
                <w:rFonts w:eastAsia="Times New Roman" w:cs="Times New Roman"/>
                <w:color w:val="000000"/>
                <w:sz w:val="20"/>
                <w:szCs w:val="20"/>
              </w:rPr>
              <w:t>If patient arrests, RN may prompt learner to consider Hs &amp; Ts of ACLS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9B3C99" w:rsidRPr="00D6161C" w:rsidRDefault="009B3C99" w:rsidP="009B3C99">
            <w:pPr>
              <w:rPr>
                <w:rFonts w:eastAsia="Times New Roman" w:cs="Times New Roman"/>
                <w:color w:val="000000"/>
                <w:sz w:val="22"/>
                <w:szCs w:val="22"/>
                <w:u w:val="single"/>
              </w:rPr>
            </w:pPr>
            <w:r w:rsidRPr="00D6161C">
              <w:rPr>
                <w:rFonts w:eastAsia="Times New Roman" w:cs="Times New Roman"/>
                <w:color w:val="000000"/>
                <w:sz w:val="22"/>
                <w:szCs w:val="22"/>
                <w:u w:val="single"/>
              </w:rPr>
              <w:t xml:space="preserve">Expected Learner Actions </w:t>
            </w:r>
          </w:p>
          <w:p w14:paraId="722CC8C8" w14:textId="1243C3EC"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Troubleshoot high airway pressures. (Disconnect from </w:t>
            </w:r>
            <w:r w:rsidR="00C7424F">
              <w:rPr>
                <w:rFonts w:eastAsia="Times New Roman" w:cs="Times New Roman"/>
                <w:color w:val="000000"/>
                <w:sz w:val="22"/>
                <w:szCs w:val="22"/>
              </w:rPr>
              <w:t xml:space="preserve">vent, </w:t>
            </w:r>
            <w:r w:rsidRPr="00D6161C">
              <w:rPr>
                <w:rFonts w:eastAsia="Times New Roman" w:cs="Times New Roman"/>
                <w:color w:val="000000"/>
                <w:sz w:val="22"/>
                <w:szCs w:val="22"/>
              </w:rPr>
              <w:t>BVM, manually compress chest, suction, assess for pneumothorax)</w:t>
            </w:r>
          </w:p>
          <w:p w14:paraId="3B1FA2F5" w14:textId="67922DDB"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Needle decompress/finger thoracostomy one or both sides. </w:t>
            </w:r>
          </w:p>
          <w:p w14:paraId="47BB660C" w14:textId="24082578"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Chest tube insertion</w:t>
            </w:r>
          </w:p>
          <w:p w14:paraId="4B48F683" w14:textId="77AB288B"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fldChar w:fldCharType="begin">
                <w:ffData>
                  <w:name w:val="Check54"/>
                  <w:enabled/>
                  <w:calcOnExit w:val="0"/>
                  <w:checkBox>
                    <w:sizeAuto/>
                    <w:default w:val="0"/>
                  </w:checkBox>
                </w:ffData>
              </w:fldChar>
            </w:r>
            <w:r w:rsidRPr="00D6161C">
              <w:rPr>
                <w:rFonts w:eastAsia="Times New Roman" w:cs="Times New Roman"/>
                <w:color w:val="000000"/>
                <w:sz w:val="22"/>
                <w:szCs w:val="22"/>
              </w:rPr>
              <w:instrText xml:space="preserve"> FORMCHECKBOX </w:instrText>
            </w:r>
            <w:r w:rsidR="00397AF8">
              <w:rPr>
                <w:rFonts w:eastAsia="Times New Roman" w:cs="Times New Roman"/>
                <w:color w:val="000000"/>
                <w:sz w:val="22"/>
                <w:szCs w:val="22"/>
              </w:rPr>
            </w:r>
            <w:r w:rsidR="00397AF8">
              <w:rPr>
                <w:rFonts w:eastAsia="Times New Roman" w:cs="Times New Roman"/>
                <w:color w:val="000000"/>
                <w:sz w:val="22"/>
                <w:szCs w:val="22"/>
              </w:rPr>
              <w:fldChar w:fldCharType="separate"/>
            </w:r>
            <w:r w:rsidRPr="00D6161C">
              <w:rPr>
                <w:rFonts w:eastAsia="Times New Roman" w:cs="Times New Roman"/>
                <w:color w:val="000000"/>
                <w:sz w:val="22"/>
                <w:szCs w:val="22"/>
              </w:rPr>
              <w:fldChar w:fldCharType="end"/>
            </w:r>
            <w:r w:rsidRPr="00D6161C">
              <w:rPr>
                <w:rFonts w:eastAsia="Times New Roman" w:cs="Times New Roman"/>
                <w:color w:val="000000"/>
                <w:sz w:val="22"/>
                <w:szCs w:val="22"/>
              </w:rPr>
              <w:t xml:space="preserve"> Call ICU</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D6745A3" w14:textId="77777777" w:rsidR="009B3C99" w:rsidRPr="00D6161C" w:rsidRDefault="009B3C99" w:rsidP="009B3C99">
            <w:pPr>
              <w:rPr>
                <w:rFonts w:eastAsia="Times New Roman" w:cs="Times New Roman"/>
                <w:color w:val="000000"/>
                <w:sz w:val="22"/>
                <w:szCs w:val="22"/>
                <w:u w:val="single"/>
              </w:rPr>
            </w:pPr>
            <w:r w:rsidRPr="00D6161C">
              <w:rPr>
                <w:rFonts w:eastAsia="Times New Roman" w:cs="Times New Roman"/>
                <w:color w:val="000000"/>
                <w:sz w:val="22"/>
                <w:szCs w:val="22"/>
                <w:u w:val="single"/>
              </w:rPr>
              <w:t>Modifiers</w:t>
            </w:r>
          </w:p>
          <w:p w14:paraId="6DE748EA" w14:textId="77777777"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 Once pneumothorax is identified and decompressed, O2 and BP improve.</w:t>
            </w:r>
          </w:p>
          <w:p w14:paraId="5CE53CE1" w14:textId="77777777" w:rsidR="009B3C99" w:rsidRPr="00D6161C" w:rsidRDefault="009B3C99" w:rsidP="009B3C99">
            <w:pPr>
              <w:rPr>
                <w:rFonts w:eastAsia="Times New Roman" w:cs="Times New Roman"/>
                <w:color w:val="000000"/>
                <w:sz w:val="22"/>
                <w:szCs w:val="22"/>
              </w:rPr>
            </w:pPr>
          </w:p>
          <w:p w14:paraId="615D77F3" w14:textId="77777777" w:rsidR="009B3C99" w:rsidRPr="00D6161C" w:rsidRDefault="009B3C99" w:rsidP="009B3C99">
            <w:pPr>
              <w:rPr>
                <w:rFonts w:eastAsia="Times New Roman" w:cs="Times New Roman"/>
                <w:color w:val="000000"/>
                <w:sz w:val="22"/>
                <w:szCs w:val="22"/>
                <w:u w:val="single"/>
              </w:rPr>
            </w:pPr>
            <w:r w:rsidRPr="00D6161C">
              <w:rPr>
                <w:rFonts w:eastAsia="Times New Roman" w:cs="Times New Roman"/>
                <w:color w:val="000000"/>
                <w:sz w:val="22"/>
                <w:szCs w:val="22"/>
                <w:u w:val="single"/>
              </w:rPr>
              <w:t>Triggers</w:t>
            </w:r>
          </w:p>
          <w:p w14:paraId="0558925C" w14:textId="0751A08B" w:rsidR="009B3C99" w:rsidRPr="00D6161C" w:rsidRDefault="009B3C99" w:rsidP="009B3C99">
            <w:pPr>
              <w:rPr>
                <w:rFonts w:eastAsia="Times New Roman" w:cs="Times New Roman"/>
                <w:color w:val="000000"/>
                <w:sz w:val="22"/>
                <w:szCs w:val="22"/>
              </w:rPr>
            </w:pPr>
            <w:r w:rsidRPr="00D6161C">
              <w:rPr>
                <w:rFonts w:eastAsia="Times New Roman" w:cs="Times New Roman"/>
                <w:color w:val="000000"/>
                <w:sz w:val="22"/>
                <w:szCs w:val="22"/>
              </w:rPr>
              <w:t>-If pneumothorax not identified, after 2 m</w:t>
            </w:r>
            <w:r w:rsidR="00DE12D5">
              <w:rPr>
                <w:rFonts w:eastAsia="Times New Roman" w:cs="Times New Roman"/>
                <w:color w:val="000000"/>
                <w:sz w:val="22"/>
                <w:szCs w:val="22"/>
              </w:rPr>
              <w:t>inutes, patient has PEA arrest which will resolve with decompression.</w:t>
            </w:r>
          </w:p>
        </w:tc>
        <w:tc>
          <w:tcPr>
            <w:tcW w:w="3541" w:type="dxa"/>
            <w:tcBorders>
              <w:top w:val="single" w:sz="4" w:space="0" w:color="auto"/>
              <w:left w:val="single" w:sz="4" w:space="0" w:color="auto"/>
              <w:bottom w:val="single" w:sz="4" w:space="0" w:color="auto"/>
              <w:right w:val="single" w:sz="4" w:space="0" w:color="auto"/>
            </w:tcBorders>
          </w:tcPr>
          <w:p w14:paraId="191D0214" w14:textId="1DD71126" w:rsidR="009B3C99" w:rsidRPr="00D6161C" w:rsidRDefault="009B3C99" w:rsidP="009B3C99">
            <w:pPr>
              <w:rPr>
                <w:rFonts w:eastAsia="Times New Roman" w:cs="Times New Roman"/>
                <w:color w:val="000000"/>
                <w:sz w:val="22"/>
                <w:szCs w:val="22"/>
                <w:u w:val="single"/>
              </w:rPr>
            </w:pPr>
          </w:p>
        </w:tc>
      </w:tr>
    </w:tbl>
    <w:p w14:paraId="3C3D3FC9" w14:textId="415524DB" w:rsidR="00755357" w:rsidRPr="00D6161C" w:rsidRDefault="00755357" w:rsidP="002E4C6C">
      <w:pPr>
        <w:rPr>
          <w:sz w:val="28"/>
        </w:rPr>
        <w:sectPr w:rsidR="00755357" w:rsidRPr="00D6161C" w:rsidSect="00B921EC">
          <w:headerReference w:type="default" r:id="rId14"/>
          <w:footerReference w:type="default" r:id="rId15"/>
          <w:pgSz w:w="15840" w:h="12240" w:orient="landscape"/>
          <w:pgMar w:top="142" w:right="142" w:bottom="142" w:left="142" w:header="708" w:footer="576" w:gutter="0"/>
          <w:cols w:space="708"/>
          <w:docGrid w:linePitch="360"/>
        </w:sectPr>
      </w:pPr>
    </w:p>
    <w:p w14:paraId="272C7601" w14:textId="19193C9D" w:rsidR="006C1282" w:rsidRPr="00D6161C" w:rsidRDefault="0075589F" w:rsidP="006C1282">
      <w:pPr>
        <w:ind w:firstLine="360"/>
        <w:rPr>
          <w:b/>
          <w:sz w:val="28"/>
        </w:rPr>
      </w:pPr>
      <w:r w:rsidRPr="00D6161C">
        <w:rPr>
          <w:b/>
          <w:sz w:val="28"/>
        </w:rPr>
        <w:lastRenderedPageBreak/>
        <w:t xml:space="preserve">Appendix </w:t>
      </w:r>
      <w:r w:rsidR="004C1074" w:rsidRPr="00D6161C">
        <w:rPr>
          <w:b/>
          <w:sz w:val="28"/>
        </w:rPr>
        <w:t>A</w:t>
      </w:r>
      <w:r w:rsidR="00F8438B" w:rsidRPr="00D6161C">
        <w:rPr>
          <w:b/>
          <w:sz w:val="28"/>
        </w:rPr>
        <w:t>: Laboratory Results</w:t>
      </w:r>
    </w:p>
    <w:p w14:paraId="6FB7D582" w14:textId="77777777" w:rsidR="006C1282" w:rsidRPr="00D6161C"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rsidRPr="00D6161C" w14:paraId="3D32793E" w14:textId="77777777" w:rsidTr="0085295C">
        <w:tc>
          <w:tcPr>
            <w:tcW w:w="5528" w:type="dxa"/>
            <w:tcBorders>
              <w:right w:val="single" w:sz="4" w:space="0" w:color="auto"/>
            </w:tcBorders>
          </w:tcPr>
          <w:p w14:paraId="28B49F4D" w14:textId="77777777" w:rsidR="002D1662" w:rsidRPr="00D6161C" w:rsidRDefault="002D1662" w:rsidP="002D1662">
            <w:pPr>
              <w:rPr>
                <w:u w:val="single"/>
              </w:rPr>
            </w:pPr>
            <w:r w:rsidRPr="00D6161C">
              <w:rPr>
                <w:u w:val="single"/>
              </w:rPr>
              <w:t>VBG</w:t>
            </w:r>
          </w:p>
          <w:p w14:paraId="345026AA" w14:textId="295BD5BB" w:rsidR="002D1662" w:rsidRPr="00D6161C" w:rsidRDefault="0085295C" w:rsidP="002D1662">
            <w:pPr>
              <w:rPr>
                <w:b/>
                <w:bCs/>
              </w:rPr>
            </w:pPr>
            <w:r w:rsidRPr="00D6161C">
              <w:rPr>
                <w:b/>
                <w:bCs/>
              </w:rPr>
              <w:t xml:space="preserve"> </w:t>
            </w:r>
            <w:r w:rsidR="002D1662" w:rsidRPr="00D6161C">
              <w:rPr>
                <w:b/>
                <w:bCs/>
              </w:rPr>
              <w:t>pH</w:t>
            </w:r>
            <w:r w:rsidR="009108F1" w:rsidRPr="00D6161C">
              <w:rPr>
                <w:b/>
                <w:bCs/>
              </w:rPr>
              <w:t xml:space="preserve"> 7.15</w:t>
            </w:r>
          </w:p>
          <w:p w14:paraId="01E80B7F" w14:textId="318D3945" w:rsidR="002D1662" w:rsidRPr="00D6161C" w:rsidRDefault="0085295C" w:rsidP="002D1662">
            <w:pPr>
              <w:rPr>
                <w:b/>
                <w:bCs/>
              </w:rPr>
            </w:pPr>
            <w:r w:rsidRPr="00D6161C">
              <w:rPr>
                <w:b/>
                <w:bCs/>
              </w:rPr>
              <w:t xml:space="preserve"> p</w:t>
            </w:r>
            <w:r w:rsidR="002D1662" w:rsidRPr="00D6161C">
              <w:rPr>
                <w:b/>
                <w:bCs/>
              </w:rPr>
              <w:t>CO</w:t>
            </w:r>
            <w:r w:rsidR="002D1662" w:rsidRPr="00D6161C">
              <w:rPr>
                <w:b/>
                <w:bCs/>
                <w:vertAlign w:val="subscript"/>
              </w:rPr>
              <w:t>2</w:t>
            </w:r>
            <w:r w:rsidR="009108F1" w:rsidRPr="00D6161C">
              <w:rPr>
                <w:b/>
                <w:bCs/>
                <w:vertAlign w:val="subscript"/>
              </w:rPr>
              <w:t xml:space="preserve"> </w:t>
            </w:r>
            <w:r w:rsidR="009108F1" w:rsidRPr="00D6161C">
              <w:rPr>
                <w:b/>
                <w:bCs/>
              </w:rPr>
              <w:t>80</w:t>
            </w:r>
          </w:p>
          <w:p w14:paraId="3E0DC268" w14:textId="5134CAF9" w:rsidR="002D1662" w:rsidRPr="00D6161C" w:rsidRDefault="0085295C" w:rsidP="002D1662">
            <w:r w:rsidRPr="00D6161C">
              <w:t xml:space="preserve"> p</w:t>
            </w:r>
            <w:r w:rsidR="002D1662" w:rsidRPr="00D6161C">
              <w:t>O</w:t>
            </w:r>
            <w:r w:rsidR="002D1662" w:rsidRPr="00D6161C">
              <w:rPr>
                <w:vertAlign w:val="subscript"/>
              </w:rPr>
              <w:t>2</w:t>
            </w:r>
            <w:r w:rsidR="0017759F" w:rsidRPr="00D6161C">
              <w:t xml:space="preserve"> 38</w:t>
            </w:r>
          </w:p>
          <w:p w14:paraId="30E7DD43" w14:textId="6D3231AA" w:rsidR="002D1662" w:rsidRPr="00D6161C" w:rsidRDefault="0085295C" w:rsidP="002D1662">
            <w:pPr>
              <w:rPr>
                <w:b/>
                <w:bCs/>
              </w:rPr>
            </w:pPr>
            <w:r w:rsidRPr="00D6161C">
              <w:rPr>
                <w:b/>
                <w:bCs/>
              </w:rPr>
              <w:t xml:space="preserve"> </w:t>
            </w:r>
            <w:r w:rsidR="002D1662" w:rsidRPr="00D6161C">
              <w:rPr>
                <w:b/>
                <w:bCs/>
              </w:rPr>
              <w:t>HCO</w:t>
            </w:r>
            <w:r w:rsidR="002D1662" w:rsidRPr="00D6161C">
              <w:rPr>
                <w:b/>
                <w:bCs/>
                <w:vertAlign w:val="subscript"/>
              </w:rPr>
              <w:t>3</w:t>
            </w:r>
            <w:r w:rsidR="009108F1" w:rsidRPr="00D6161C">
              <w:rPr>
                <w:b/>
                <w:bCs/>
              </w:rPr>
              <w:t xml:space="preserve"> 29</w:t>
            </w:r>
          </w:p>
          <w:p w14:paraId="4A2016C6" w14:textId="03B20B6B" w:rsidR="002D1662" w:rsidRPr="00D6161C" w:rsidRDefault="0085295C" w:rsidP="002D1662">
            <w:pPr>
              <w:rPr>
                <w:b/>
                <w:bCs/>
              </w:rPr>
            </w:pPr>
            <w:r w:rsidRPr="00D6161C">
              <w:rPr>
                <w:b/>
                <w:bCs/>
              </w:rPr>
              <w:t xml:space="preserve"> </w:t>
            </w:r>
            <w:r w:rsidR="002D1662" w:rsidRPr="00D6161C">
              <w:rPr>
                <w:b/>
                <w:bCs/>
              </w:rPr>
              <w:t>Lactate</w:t>
            </w:r>
            <w:r w:rsidR="009108F1" w:rsidRPr="00D6161C">
              <w:rPr>
                <w:b/>
                <w:bCs/>
              </w:rPr>
              <w:t xml:space="preserve"> 4</w:t>
            </w:r>
          </w:p>
          <w:p w14:paraId="7ADF925B" w14:textId="77777777" w:rsidR="00CE3EEE" w:rsidRPr="00D6161C" w:rsidRDefault="00CE3EEE" w:rsidP="00CE3EEE"/>
        </w:tc>
        <w:tc>
          <w:tcPr>
            <w:tcW w:w="5528" w:type="dxa"/>
            <w:tcBorders>
              <w:left w:val="single" w:sz="4" w:space="0" w:color="auto"/>
            </w:tcBorders>
          </w:tcPr>
          <w:p w14:paraId="26DE676D" w14:textId="17B5A760" w:rsidR="0081320E" w:rsidRPr="00D6161C" w:rsidRDefault="0081320E" w:rsidP="006C1282">
            <w:pPr>
              <w:rPr>
                <w:sz w:val="28"/>
              </w:rPr>
            </w:pPr>
          </w:p>
        </w:tc>
      </w:tr>
    </w:tbl>
    <w:p w14:paraId="730258FC" w14:textId="0FF39338" w:rsidR="00CE3EEE" w:rsidRPr="00D6161C" w:rsidRDefault="00CE3EEE">
      <w:pPr>
        <w:rPr>
          <w:sz w:val="28"/>
        </w:rPr>
      </w:pPr>
    </w:p>
    <w:p w14:paraId="1D647C39" w14:textId="72DC176E" w:rsidR="00CE3EEE" w:rsidRPr="00D6161C" w:rsidRDefault="0075589F" w:rsidP="00CE3EEE">
      <w:pPr>
        <w:ind w:firstLine="360"/>
        <w:rPr>
          <w:b/>
          <w:sz w:val="28"/>
        </w:rPr>
      </w:pPr>
      <w:r w:rsidRPr="00D6161C">
        <w:rPr>
          <w:b/>
          <w:sz w:val="28"/>
        </w:rPr>
        <w:t xml:space="preserve">Appendix </w:t>
      </w:r>
      <w:r w:rsidR="004C1074" w:rsidRPr="00D6161C">
        <w:rPr>
          <w:b/>
          <w:sz w:val="28"/>
        </w:rPr>
        <w:t>B</w:t>
      </w:r>
      <w:r w:rsidR="0085295C" w:rsidRPr="00D6161C">
        <w:rPr>
          <w:b/>
          <w:sz w:val="28"/>
        </w:rPr>
        <w:t>: ECGs, X-rays, Ultrasounds</w:t>
      </w:r>
      <w:r w:rsidR="0081320E" w:rsidRPr="00D6161C">
        <w:rPr>
          <w:b/>
          <w:sz w:val="28"/>
        </w:rPr>
        <w:t xml:space="preserve"> and Pictures</w:t>
      </w:r>
    </w:p>
    <w:p w14:paraId="32FE4CBB" w14:textId="77777777" w:rsidR="00CE3EEE" w:rsidRPr="00D6161C"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D6161C" w14:paraId="0FD4A6FB" w14:textId="77777777" w:rsidTr="0085295C">
        <w:tc>
          <w:tcPr>
            <w:tcW w:w="11406" w:type="dxa"/>
          </w:tcPr>
          <w:p w14:paraId="0BFD4974" w14:textId="2FEB88A6" w:rsidR="0017759F" w:rsidRPr="00D6161C" w:rsidRDefault="0017759F" w:rsidP="00F8438B">
            <w:pPr>
              <w:rPr>
                <w:sz w:val="22"/>
              </w:rPr>
            </w:pPr>
            <w:r w:rsidRPr="00D6161C">
              <w:rPr>
                <w:noProof/>
                <w:sz w:val="28"/>
              </w:rPr>
              <w:drawing>
                <wp:inline distT="0" distB="0" distL="0" distR="0" wp14:anchorId="79E609CA" wp14:editId="282D949E">
                  <wp:extent cx="4207636" cy="5118100"/>
                  <wp:effectExtent l="0" t="0" r="2540" b="6350"/>
                  <wp:docPr id="4" name="Picture 1" descr="A picture containing fil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87729" cy="5215524"/>
                          </a:xfrm>
                          <a:prstGeom prst="rect">
                            <a:avLst/>
                          </a:prstGeom>
                          <a:noFill/>
                          <a:ln>
                            <a:noFill/>
                          </a:ln>
                        </pic:spPr>
                      </pic:pic>
                    </a:graphicData>
                  </a:graphic>
                </wp:inline>
              </w:drawing>
            </w:r>
          </w:p>
          <w:p w14:paraId="17DEA044" w14:textId="0AEBFC3D" w:rsidR="00CE3EEE" w:rsidRPr="00D6161C" w:rsidRDefault="009108F1" w:rsidP="009108F1">
            <w:pPr>
              <w:rPr>
                <w:rFonts w:eastAsia="Times New Roman" w:cs="Times New Roman"/>
                <w:color w:val="000000"/>
              </w:rPr>
            </w:pPr>
            <w:r w:rsidRPr="00D6161C">
              <w:rPr>
                <w:rFonts w:eastAsia="Times New Roman" w:cs="Times New Roman"/>
                <w:color w:val="000000"/>
              </w:rPr>
              <w:t xml:space="preserve">Chest </w:t>
            </w:r>
            <w:proofErr w:type="spellStart"/>
            <w:r w:rsidRPr="00D6161C">
              <w:rPr>
                <w:rFonts w:eastAsia="Times New Roman" w:cs="Times New Roman"/>
                <w:color w:val="000000"/>
              </w:rPr>
              <w:t>xray</w:t>
            </w:r>
            <w:proofErr w:type="spellEnd"/>
            <w:r w:rsidRPr="00D6161C">
              <w:rPr>
                <w:rFonts w:eastAsia="Times New Roman" w:cs="Times New Roman"/>
                <w:color w:val="000000"/>
              </w:rPr>
              <w:t xml:space="preserve"> from </w:t>
            </w:r>
            <w:r w:rsidR="0017759F" w:rsidRPr="00D6161C">
              <w:rPr>
                <w:rFonts w:eastAsia="Times New Roman" w:cs="Times New Roman"/>
                <w:color w:val="000000"/>
              </w:rPr>
              <w:t>r</w:t>
            </w:r>
            <w:r w:rsidRPr="00D6161C">
              <w:rPr>
                <w:rFonts w:eastAsia="Times New Roman" w:cs="Times New Roman"/>
                <w:color w:val="000000"/>
              </w:rPr>
              <w:t>adiopaedia</w:t>
            </w:r>
            <w:r w:rsidR="0017759F" w:rsidRPr="00D6161C">
              <w:rPr>
                <w:rFonts w:eastAsia="Times New Roman" w:cs="Times New Roman"/>
                <w:color w:val="000000"/>
              </w:rPr>
              <w:t>.org</w:t>
            </w:r>
          </w:p>
          <w:p w14:paraId="2D77E43C" w14:textId="77777777" w:rsidR="009108F1" w:rsidRPr="00D6161C" w:rsidRDefault="00397AF8" w:rsidP="009108F1">
            <w:hyperlink r:id="rId17" w:history="1">
              <w:r w:rsidR="009108F1" w:rsidRPr="00D6161C">
                <w:rPr>
                  <w:rStyle w:val="Hyperlink"/>
                </w:rPr>
                <w:t>https://radiopaedia.org/articles/chronic-obstructive-pulmonary-disease-1</w:t>
              </w:r>
            </w:hyperlink>
          </w:p>
          <w:p w14:paraId="6FE1333F" w14:textId="0ACD04D4" w:rsidR="009108F1" w:rsidRPr="00D6161C" w:rsidRDefault="009108F1" w:rsidP="009108F1">
            <w:pPr>
              <w:rPr>
                <w:rFonts w:eastAsia="Times New Roman" w:cs="Times New Roman"/>
                <w:color w:val="000000"/>
              </w:rPr>
            </w:pPr>
          </w:p>
          <w:p w14:paraId="447E23CB" w14:textId="6F14EB3C" w:rsidR="00976400" w:rsidRDefault="00FD30FE" w:rsidP="009108F1">
            <w:pPr>
              <w:rPr>
                <w:rFonts w:eastAsia="Times New Roman" w:cs="Times New Roman"/>
                <w:color w:val="000000"/>
              </w:rPr>
            </w:pPr>
            <w:r>
              <w:rPr>
                <w:noProof/>
              </w:rPr>
              <w:lastRenderedPageBreak/>
              <w:drawing>
                <wp:inline distT="0" distB="0" distL="0" distR="0" wp14:anchorId="78C01881" wp14:editId="4FC22399">
                  <wp:extent cx="6779260" cy="3230865"/>
                  <wp:effectExtent l="0" t="0" r="2540" b="8255"/>
                  <wp:docPr id="5" name="Picture 5" descr="Pulmonary disease pattern COPD EC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lmonary disease pattern COPD EC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806096" cy="3243654"/>
                          </a:xfrm>
                          <a:prstGeom prst="rect">
                            <a:avLst/>
                          </a:prstGeom>
                          <a:noFill/>
                          <a:ln>
                            <a:noFill/>
                          </a:ln>
                        </pic:spPr>
                      </pic:pic>
                    </a:graphicData>
                  </a:graphic>
                </wp:inline>
              </w:drawing>
            </w:r>
          </w:p>
          <w:p w14:paraId="763EEFA3" w14:textId="49AB1CD6" w:rsidR="009108F1" w:rsidRPr="00D6161C" w:rsidRDefault="009108F1" w:rsidP="009108F1">
            <w:pPr>
              <w:rPr>
                <w:rFonts w:eastAsia="Times New Roman" w:cs="Times New Roman"/>
                <w:color w:val="000000"/>
              </w:rPr>
            </w:pPr>
            <w:r w:rsidRPr="00D6161C">
              <w:rPr>
                <w:rFonts w:eastAsia="Times New Roman" w:cs="Times New Roman"/>
                <w:color w:val="000000"/>
              </w:rPr>
              <w:t>ECG</w:t>
            </w:r>
            <w:r w:rsidR="0017759F" w:rsidRPr="00D6161C">
              <w:rPr>
                <w:rFonts w:eastAsia="Times New Roman" w:cs="Times New Roman"/>
                <w:color w:val="000000"/>
              </w:rPr>
              <w:t xml:space="preserve"> </w:t>
            </w:r>
            <w:r w:rsidRPr="00D6161C">
              <w:rPr>
                <w:rFonts w:eastAsia="Times New Roman" w:cs="Times New Roman"/>
                <w:color w:val="000000"/>
              </w:rPr>
              <w:t>from LITFL</w:t>
            </w:r>
          </w:p>
          <w:p w14:paraId="43F8016E" w14:textId="150AA6F5" w:rsidR="009108F1" w:rsidRDefault="00397AF8" w:rsidP="009108F1">
            <w:hyperlink r:id="rId19" w:history="1">
              <w:r w:rsidR="00FD30FE" w:rsidRPr="00750BBB">
                <w:rPr>
                  <w:rStyle w:val="Hyperlink"/>
                </w:rPr>
                <w:t>https://litfl.com/ecg-in-chronic-obstructive-pulmonary-disease/</w:t>
              </w:r>
            </w:hyperlink>
          </w:p>
          <w:p w14:paraId="0F6DC6EE" w14:textId="77777777" w:rsidR="00FD30FE" w:rsidRPr="00D6161C" w:rsidRDefault="00FD30FE" w:rsidP="009108F1">
            <w:pPr>
              <w:rPr>
                <w:rFonts w:eastAsia="Times New Roman" w:cs="Times New Roman"/>
                <w:color w:val="000000"/>
              </w:rPr>
            </w:pPr>
          </w:p>
          <w:p w14:paraId="52B72153" w14:textId="6CAFA8A2" w:rsidR="00CE3EEE" w:rsidRPr="00D6161C" w:rsidRDefault="009108F1" w:rsidP="00F8438B">
            <w:pPr>
              <w:rPr>
                <w:b/>
                <w:bCs/>
                <w:sz w:val="22"/>
              </w:rPr>
            </w:pPr>
            <w:r w:rsidRPr="00D6161C">
              <w:rPr>
                <w:b/>
                <w:bCs/>
                <w:sz w:val="22"/>
              </w:rPr>
              <w:t>Ultrasound</w:t>
            </w:r>
          </w:p>
          <w:p w14:paraId="56865813" w14:textId="6A112DAC" w:rsidR="00CE3EEE" w:rsidRPr="00D6161C" w:rsidRDefault="009108F1" w:rsidP="00F8438B">
            <w:pPr>
              <w:rPr>
                <w:rFonts w:eastAsia="Times New Roman" w:cs="Times New Roman"/>
                <w:color w:val="000000"/>
              </w:rPr>
            </w:pPr>
            <w:r w:rsidRPr="00D6161C">
              <w:rPr>
                <w:rFonts w:eastAsia="Times New Roman" w:cs="Times New Roman"/>
                <w:color w:val="000000"/>
              </w:rPr>
              <w:t>Before intubation: COPD clip (A lines)</w:t>
            </w:r>
          </w:p>
          <w:p w14:paraId="301204DD" w14:textId="09AB908A" w:rsidR="009108F1" w:rsidRPr="00D6161C" w:rsidRDefault="009108F1" w:rsidP="00F8438B">
            <w:pPr>
              <w:rPr>
                <w:sz w:val="22"/>
              </w:rPr>
            </w:pPr>
            <w:r w:rsidRPr="00D6161C">
              <w:rPr>
                <w:rFonts w:eastAsia="Times New Roman" w:cs="Times New Roman"/>
                <w:color w:val="000000"/>
              </w:rPr>
              <w:t>After intubation: Pneumothorax clip (no lung sliding)</w:t>
            </w:r>
          </w:p>
          <w:p w14:paraId="70733C13" w14:textId="30BBD718" w:rsidR="0085295C" w:rsidRPr="00D6161C" w:rsidRDefault="0085295C" w:rsidP="00F8438B"/>
        </w:tc>
      </w:tr>
    </w:tbl>
    <w:p w14:paraId="33BAB953" w14:textId="08818F67" w:rsidR="00CE3EEE" w:rsidRPr="00D6161C" w:rsidRDefault="00CE3EEE" w:rsidP="00F8438B">
      <w:pPr>
        <w:rPr>
          <w:sz w:val="28"/>
        </w:rPr>
      </w:pPr>
    </w:p>
    <w:p w14:paraId="6D671CA3" w14:textId="5C7EA1BB" w:rsidR="009108F1" w:rsidRPr="00D6161C" w:rsidRDefault="008F53C7">
      <w:pPr>
        <w:rPr>
          <w:sz w:val="28"/>
        </w:rPr>
      </w:pPr>
      <w:r w:rsidRPr="00D6161C">
        <w:rPr>
          <w:sz w:val="28"/>
        </w:rPr>
        <w:br w:type="page"/>
      </w:r>
    </w:p>
    <w:p w14:paraId="72DEC352" w14:textId="254C5C90" w:rsidR="008F53C7" w:rsidRPr="00D6161C" w:rsidRDefault="0075589F" w:rsidP="008F53C7">
      <w:pPr>
        <w:ind w:firstLine="284"/>
        <w:rPr>
          <w:b/>
          <w:sz w:val="28"/>
        </w:rPr>
      </w:pPr>
      <w:r w:rsidRPr="00D6161C">
        <w:rPr>
          <w:b/>
          <w:sz w:val="28"/>
        </w:rPr>
        <w:lastRenderedPageBreak/>
        <w:t xml:space="preserve">Appendix </w:t>
      </w:r>
      <w:r w:rsidR="004C1074" w:rsidRPr="00D6161C">
        <w:rPr>
          <w:b/>
          <w:sz w:val="28"/>
        </w:rPr>
        <w:t>C</w:t>
      </w:r>
      <w:r w:rsidRPr="00D6161C">
        <w:rPr>
          <w:b/>
          <w:sz w:val="28"/>
        </w:rPr>
        <w:t>: Facilitator Cheat Sheet &amp; Debriefing Tips</w:t>
      </w:r>
    </w:p>
    <w:p w14:paraId="66F808DD" w14:textId="77777777" w:rsidR="008F53C7" w:rsidRPr="00D6161C"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D6161C" w14:paraId="21EADB74" w14:textId="77777777" w:rsidTr="008F53C7">
        <w:trPr>
          <w:trHeight w:val="8543"/>
        </w:trPr>
        <w:tc>
          <w:tcPr>
            <w:tcW w:w="11448" w:type="dxa"/>
            <w:shd w:val="clear" w:color="auto" w:fill="auto"/>
            <w:noWrap/>
          </w:tcPr>
          <w:p w14:paraId="5478EBAA" w14:textId="15E416AB" w:rsidR="008F53C7" w:rsidRPr="00D6161C" w:rsidRDefault="008F53C7" w:rsidP="003D01EB">
            <w:pPr>
              <w:rPr>
                <w:rFonts w:eastAsia="Times New Roman" w:cs="Times New Roman"/>
                <w:i/>
                <w:color w:val="000000"/>
                <w:sz w:val="20"/>
                <w:szCs w:val="20"/>
              </w:rPr>
            </w:pPr>
            <w:r w:rsidRPr="00D6161C">
              <w:rPr>
                <w:rFonts w:eastAsia="Times New Roman" w:cs="Times New Roman"/>
                <w:i/>
                <w:color w:val="000000"/>
                <w:sz w:val="20"/>
                <w:szCs w:val="20"/>
              </w:rPr>
              <w:t>I</w:t>
            </w:r>
            <w:r w:rsidR="0035217C" w:rsidRPr="00D6161C">
              <w:rPr>
                <w:rFonts w:eastAsia="Times New Roman" w:cs="Times New Roman"/>
                <w:i/>
                <w:color w:val="000000"/>
                <w:sz w:val="20"/>
                <w:szCs w:val="20"/>
              </w:rPr>
              <w:t>nclude key errors to watch for and common challenges with the case. List issue</w:t>
            </w:r>
            <w:r w:rsidR="003D01EB" w:rsidRPr="00D6161C">
              <w:rPr>
                <w:rFonts w:eastAsia="Times New Roman" w:cs="Times New Roman"/>
                <w:i/>
                <w:color w:val="000000"/>
                <w:sz w:val="20"/>
                <w:szCs w:val="20"/>
              </w:rPr>
              <w:t>s</w:t>
            </w:r>
            <w:r w:rsidR="0035217C" w:rsidRPr="00D6161C">
              <w:rPr>
                <w:rFonts w:eastAsia="Times New Roman" w:cs="Times New Roman"/>
                <w:i/>
                <w:color w:val="000000"/>
                <w:sz w:val="20"/>
                <w:szCs w:val="20"/>
              </w:rPr>
              <w:t xml:space="preserve"> ex</w:t>
            </w:r>
            <w:r w:rsidR="003D01EB" w:rsidRPr="00D6161C">
              <w:rPr>
                <w:rFonts w:eastAsia="Times New Roman" w:cs="Times New Roman"/>
                <w:i/>
                <w:color w:val="000000"/>
                <w:sz w:val="20"/>
                <w:szCs w:val="20"/>
              </w:rPr>
              <w:t>p</w:t>
            </w:r>
            <w:r w:rsidR="0035217C" w:rsidRPr="00D6161C">
              <w:rPr>
                <w:rFonts w:eastAsia="Times New Roman" w:cs="Times New Roman"/>
                <w:i/>
                <w:color w:val="000000"/>
                <w:sz w:val="20"/>
                <w:szCs w:val="20"/>
              </w:rPr>
              <w:t>e</w:t>
            </w:r>
            <w:r w:rsidR="003D01EB" w:rsidRPr="00D6161C">
              <w:rPr>
                <w:rFonts w:eastAsia="Times New Roman" w:cs="Times New Roman"/>
                <w:i/>
                <w:color w:val="000000"/>
                <w:sz w:val="20"/>
                <w:szCs w:val="20"/>
              </w:rPr>
              <w:t>c</w:t>
            </w:r>
            <w:r w:rsidR="0035217C" w:rsidRPr="00D6161C">
              <w:rPr>
                <w:rFonts w:eastAsia="Times New Roman" w:cs="Times New Roman"/>
                <w:i/>
                <w:color w:val="000000"/>
                <w:sz w:val="20"/>
                <w:szCs w:val="20"/>
              </w:rPr>
              <w:t xml:space="preserve">ted to be part of the debriefing discussion. </w:t>
            </w:r>
            <w:r w:rsidRPr="00D6161C">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0EBFF597" w:rsidR="008F53C7" w:rsidRPr="00D6161C" w:rsidRDefault="008F53C7" w:rsidP="003D01EB">
            <w:pPr>
              <w:rPr>
                <w:rFonts w:eastAsia="Times New Roman" w:cs="Times New Roman"/>
                <w:color w:val="000000"/>
                <w:sz w:val="22"/>
                <w:szCs w:val="22"/>
              </w:rPr>
            </w:pPr>
          </w:p>
          <w:p w14:paraId="753D4E23" w14:textId="0B515689" w:rsidR="009108F1" w:rsidRDefault="009108F1" w:rsidP="003D01EB">
            <w:pPr>
              <w:rPr>
                <w:rFonts w:eastAsia="Times New Roman" w:cs="Times New Roman"/>
                <w:b/>
                <w:bCs/>
                <w:color w:val="000000"/>
                <w:sz w:val="22"/>
                <w:szCs w:val="22"/>
              </w:rPr>
            </w:pPr>
            <w:r w:rsidRPr="00D6161C">
              <w:rPr>
                <w:rFonts w:eastAsia="Times New Roman" w:cs="Times New Roman"/>
                <w:b/>
                <w:bCs/>
                <w:color w:val="000000"/>
                <w:sz w:val="22"/>
                <w:szCs w:val="22"/>
              </w:rPr>
              <w:t>Sample Debriefing questions:</w:t>
            </w:r>
          </w:p>
          <w:p w14:paraId="4A7184DC" w14:textId="77777777" w:rsidR="006B7BC3" w:rsidRPr="006B7BC3" w:rsidRDefault="006B7BC3" w:rsidP="003D01EB">
            <w:pPr>
              <w:rPr>
                <w:rFonts w:eastAsia="Times New Roman" w:cs="Times New Roman"/>
                <w:b/>
                <w:bCs/>
                <w:color w:val="000000"/>
                <w:sz w:val="22"/>
                <w:szCs w:val="22"/>
              </w:rPr>
            </w:pPr>
          </w:p>
          <w:p w14:paraId="79B384AF" w14:textId="5467A188" w:rsidR="00DE12D5" w:rsidRPr="006B7BC3" w:rsidRDefault="00DE12D5" w:rsidP="003D01EB">
            <w:pPr>
              <w:rPr>
                <w:rFonts w:eastAsia="Times New Roman" w:cs="Times New Roman"/>
                <w:color w:val="000000"/>
                <w:sz w:val="22"/>
                <w:szCs w:val="22"/>
                <w:u w:val="single"/>
              </w:rPr>
            </w:pPr>
            <w:r w:rsidRPr="006B7BC3">
              <w:rPr>
                <w:rFonts w:eastAsia="Times New Roman" w:cs="Times New Roman"/>
                <w:color w:val="000000"/>
                <w:sz w:val="22"/>
                <w:szCs w:val="22"/>
                <w:u w:val="single"/>
              </w:rPr>
              <w:t>Clinical Debrief</w:t>
            </w:r>
          </w:p>
          <w:p w14:paraId="6C1A792E" w14:textId="18C11D36" w:rsidR="009108F1" w:rsidRPr="006B7BC3" w:rsidRDefault="009108F1" w:rsidP="009108F1">
            <w:pPr>
              <w:pStyle w:val="ListParagraph"/>
              <w:numPr>
                <w:ilvl w:val="0"/>
                <w:numId w:val="14"/>
              </w:numPr>
              <w:rPr>
                <w:rFonts w:eastAsia="Times New Roman" w:cs="Times New Roman"/>
                <w:color w:val="000000"/>
                <w:sz w:val="22"/>
                <w:szCs w:val="22"/>
              </w:rPr>
            </w:pPr>
            <w:r w:rsidRPr="006B7BC3">
              <w:rPr>
                <w:rFonts w:eastAsia="Times New Roman" w:cs="Times New Roman"/>
                <w:color w:val="000000"/>
                <w:sz w:val="22"/>
                <w:szCs w:val="22"/>
              </w:rPr>
              <w:t xml:space="preserve">What </w:t>
            </w:r>
            <w:r w:rsidR="00DE12D5" w:rsidRPr="006B7BC3">
              <w:rPr>
                <w:rFonts w:eastAsia="Times New Roman" w:cs="Times New Roman"/>
                <w:color w:val="000000"/>
                <w:sz w:val="22"/>
                <w:szCs w:val="22"/>
              </w:rPr>
              <w:t>are your options for optimizing oxygenation in the agitated hypoxic patient? How do you optimize pre-oxygenation if your patient requires intubation (DSI)?</w:t>
            </w:r>
          </w:p>
          <w:p w14:paraId="4EA7D0EC" w14:textId="0E5489A8" w:rsidR="009108F1" w:rsidRPr="006B7BC3" w:rsidRDefault="009108F1" w:rsidP="009108F1">
            <w:pPr>
              <w:pStyle w:val="ListParagraph"/>
              <w:numPr>
                <w:ilvl w:val="0"/>
                <w:numId w:val="14"/>
              </w:numPr>
              <w:rPr>
                <w:rFonts w:eastAsia="Times New Roman" w:cs="Times New Roman"/>
                <w:color w:val="000000"/>
                <w:sz w:val="22"/>
                <w:szCs w:val="22"/>
              </w:rPr>
            </w:pPr>
            <w:r w:rsidRPr="006B7BC3">
              <w:rPr>
                <w:rFonts w:eastAsia="Times New Roman" w:cs="Times New Roman"/>
                <w:color w:val="000000"/>
                <w:sz w:val="22"/>
                <w:szCs w:val="22"/>
              </w:rPr>
              <w:t>How do you trouble shoot high airway pressures, and what are the differentials to consider.</w:t>
            </w:r>
            <w:r w:rsidR="00396EB2" w:rsidRPr="006B7BC3">
              <w:rPr>
                <w:rFonts w:eastAsia="Times New Roman" w:cs="Times New Roman"/>
                <w:color w:val="000000"/>
                <w:sz w:val="22"/>
                <w:szCs w:val="22"/>
              </w:rPr>
              <w:t xml:space="preserve"> How do we clinically apply the DOPE mnemonic? </w:t>
            </w:r>
          </w:p>
          <w:p w14:paraId="51CC3CD3" w14:textId="11FBEF3E" w:rsidR="00DE12D5" w:rsidRPr="006B7BC3" w:rsidRDefault="00DE12D5" w:rsidP="009108F1">
            <w:pPr>
              <w:pStyle w:val="ListParagraph"/>
              <w:numPr>
                <w:ilvl w:val="0"/>
                <w:numId w:val="14"/>
              </w:numPr>
              <w:rPr>
                <w:rFonts w:eastAsia="Times New Roman" w:cs="Times New Roman"/>
                <w:color w:val="000000"/>
                <w:sz w:val="22"/>
                <w:szCs w:val="22"/>
              </w:rPr>
            </w:pPr>
            <w:r w:rsidRPr="006B7BC3">
              <w:rPr>
                <w:rFonts w:eastAsia="Times New Roman" w:cs="Times New Roman"/>
                <w:color w:val="000000"/>
                <w:sz w:val="22"/>
                <w:szCs w:val="22"/>
              </w:rPr>
              <w:t xml:space="preserve">In a patient who arrests after high airway pressures on a vent, how do your priorities change vs. a non-intubated PEA arrest patient (i.e. have a high suspicion for tension pneumothorax &amp; have low threshold to decompress chest). </w:t>
            </w:r>
          </w:p>
          <w:p w14:paraId="3D7FE240" w14:textId="77777777" w:rsidR="006B7BC3" w:rsidRDefault="006B7BC3" w:rsidP="00DE12D5">
            <w:pPr>
              <w:rPr>
                <w:rFonts w:eastAsia="Times New Roman" w:cs="Times New Roman"/>
                <w:color w:val="000000"/>
                <w:sz w:val="22"/>
                <w:szCs w:val="22"/>
              </w:rPr>
            </w:pPr>
          </w:p>
          <w:p w14:paraId="5D74FAF8" w14:textId="5CDDA13F" w:rsidR="00DE12D5" w:rsidRPr="006B7BC3" w:rsidRDefault="00DE12D5" w:rsidP="00DE12D5">
            <w:pPr>
              <w:rPr>
                <w:rFonts w:eastAsia="Times New Roman" w:cs="Times New Roman"/>
                <w:color w:val="000000"/>
                <w:sz w:val="22"/>
                <w:szCs w:val="22"/>
                <w:u w:val="single"/>
              </w:rPr>
            </w:pPr>
            <w:r w:rsidRPr="006B7BC3">
              <w:rPr>
                <w:rFonts w:eastAsia="Times New Roman" w:cs="Times New Roman"/>
                <w:color w:val="000000"/>
                <w:sz w:val="22"/>
                <w:szCs w:val="22"/>
                <w:u w:val="single"/>
              </w:rPr>
              <w:t>CRM Debrief</w:t>
            </w:r>
          </w:p>
          <w:p w14:paraId="51D689C8" w14:textId="63CB8A17" w:rsidR="00DE12D5" w:rsidRPr="006B7BC3" w:rsidRDefault="00DE12D5" w:rsidP="00DE12D5">
            <w:pPr>
              <w:pStyle w:val="ListParagraph"/>
              <w:numPr>
                <w:ilvl w:val="0"/>
                <w:numId w:val="15"/>
              </w:numPr>
              <w:rPr>
                <w:rFonts w:eastAsia="Times New Roman" w:cs="Times New Roman"/>
                <w:color w:val="000000"/>
                <w:sz w:val="22"/>
                <w:szCs w:val="22"/>
              </w:rPr>
            </w:pPr>
            <w:r w:rsidRPr="006B7BC3">
              <w:rPr>
                <w:rFonts w:eastAsia="Times New Roman" w:cs="Times New Roman"/>
                <w:color w:val="000000"/>
                <w:sz w:val="22"/>
                <w:szCs w:val="22"/>
              </w:rPr>
              <w:t xml:space="preserve">What techniques can be used to maintain situational awareness when critical procedures are required during a resuscitation (i.e. intubation, chest decompression). </w:t>
            </w:r>
          </w:p>
          <w:p w14:paraId="3222C148" w14:textId="62D3C9AA" w:rsidR="00DE12D5" w:rsidRPr="006B7BC3" w:rsidRDefault="00DE12D5" w:rsidP="00DE12D5">
            <w:pPr>
              <w:pStyle w:val="ListParagraph"/>
              <w:numPr>
                <w:ilvl w:val="0"/>
                <w:numId w:val="15"/>
              </w:numPr>
              <w:rPr>
                <w:rFonts w:eastAsia="Times New Roman" w:cs="Times New Roman"/>
                <w:color w:val="000000"/>
                <w:sz w:val="22"/>
                <w:szCs w:val="22"/>
              </w:rPr>
            </w:pPr>
            <w:r w:rsidRPr="006B7BC3">
              <w:rPr>
                <w:rFonts w:eastAsia="Times New Roman" w:cs="Times New Roman"/>
                <w:color w:val="000000"/>
                <w:sz w:val="22"/>
                <w:szCs w:val="22"/>
              </w:rPr>
              <w:t>What strategies can be used to maintain control in a chaotic resuscitation with an agitated patient?</w:t>
            </w:r>
          </w:p>
          <w:p w14:paraId="3E63B2D4" w14:textId="23426E59" w:rsidR="008F53C7" w:rsidRPr="006B7BC3" w:rsidRDefault="008F53C7" w:rsidP="003D01EB">
            <w:pPr>
              <w:rPr>
                <w:rFonts w:eastAsia="Times New Roman" w:cs="Times New Roman"/>
                <w:color w:val="000000"/>
                <w:sz w:val="22"/>
                <w:szCs w:val="22"/>
              </w:rPr>
            </w:pPr>
          </w:p>
          <w:p w14:paraId="46901D54" w14:textId="725DACED" w:rsidR="009108F1" w:rsidRPr="006B7BC3" w:rsidRDefault="009108F1" w:rsidP="003D01EB">
            <w:pPr>
              <w:rPr>
                <w:rFonts w:eastAsia="Times New Roman" w:cs="Times New Roman"/>
                <w:b/>
                <w:bCs/>
                <w:color w:val="000000"/>
                <w:sz w:val="22"/>
                <w:szCs w:val="22"/>
              </w:rPr>
            </w:pPr>
            <w:r w:rsidRPr="006B7BC3">
              <w:rPr>
                <w:rFonts w:eastAsia="Times New Roman" w:cs="Times New Roman"/>
                <w:b/>
                <w:bCs/>
                <w:color w:val="000000"/>
                <w:sz w:val="22"/>
                <w:szCs w:val="22"/>
              </w:rPr>
              <w:t>Key Moments:</w:t>
            </w:r>
          </w:p>
          <w:p w14:paraId="522B83E6" w14:textId="3FDA7DAF" w:rsidR="009108F1" w:rsidRDefault="00DE12D5" w:rsidP="006B7BC3">
            <w:pPr>
              <w:pStyle w:val="ListParagraph"/>
              <w:numPr>
                <w:ilvl w:val="0"/>
                <w:numId w:val="16"/>
              </w:numPr>
              <w:rPr>
                <w:rFonts w:eastAsia="Times New Roman" w:cs="Times New Roman"/>
                <w:color w:val="000000"/>
                <w:sz w:val="22"/>
                <w:szCs w:val="22"/>
              </w:rPr>
            </w:pPr>
            <w:r w:rsidRPr="006B7BC3">
              <w:rPr>
                <w:rFonts w:eastAsia="Times New Roman" w:cs="Times New Roman"/>
                <w:color w:val="000000"/>
                <w:sz w:val="22"/>
                <w:szCs w:val="22"/>
              </w:rPr>
              <w:t>Approach to/ use of DSI to optimize pre-oxygenation for emergent intubation</w:t>
            </w:r>
          </w:p>
          <w:p w14:paraId="3C1465DC" w14:textId="3991094C" w:rsidR="006B7BC3" w:rsidRPr="006B7BC3" w:rsidRDefault="006B7BC3" w:rsidP="006B7BC3">
            <w:pPr>
              <w:pStyle w:val="ListParagraph"/>
              <w:numPr>
                <w:ilvl w:val="0"/>
                <w:numId w:val="16"/>
              </w:numPr>
              <w:rPr>
                <w:rFonts w:eastAsia="Times New Roman" w:cs="Times New Roman"/>
                <w:color w:val="000000"/>
                <w:sz w:val="22"/>
                <w:szCs w:val="22"/>
              </w:rPr>
            </w:pPr>
            <w:r>
              <w:rPr>
                <w:rFonts w:eastAsia="Times New Roman" w:cs="Times New Roman"/>
                <w:color w:val="000000"/>
                <w:sz w:val="22"/>
                <w:szCs w:val="22"/>
              </w:rPr>
              <w:t>Intubation of a hypoxic patient</w:t>
            </w:r>
          </w:p>
          <w:p w14:paraId="146FD92A" w14:textId="0C0CF869" w:rsidR="009108F1" w:rsidRPr="006B7BC3" w:rsidRDefault="009108F1" w:rsidP="006B7BC3">
            <w:pPr>
              <w:pStyle w:val="ListParagraph"/>
              <w:numPr>
                <w:ilvl w:val="0"/>
                <w:numId w:val="16"/>
              </w:numPr>
              <w:rPr>
                <w:rFonts w:eastAsia="Times New Roman" w:cs="Times New Roman"/>
                <w:color w:val="000000"/>
                <w:sz w:val="22"/>
                <w:szCs w:val="28"/>
              </w:rPr>
            </w:pPr>
            <w:r w:rsidRPr="006B7BC3">
              <w:rPr>
                <w:rFonts w:eastAsia="Times New Roman" w:cs="Times New Roman"/>
                <w:color w:val="000000"/>
                <w:sz w:val="22"/>
                <w:szCs w:val="22"/>
              </w:rPr>
              <w:t>Recognition of increased airway pressures, and pneumothorax post intubation</w:t>
            </w:r>
          </w:p>
        </w:tc>
      </w:tr>
    </w:tbl>
    <w:p w14:paraId="49F1B7A6" w14:textId="77777777" w:rsidR="008F53C7" w:rsidRPr="00D6161C" w:rsidRDefault="008F53C7" w:rsidP="008F53C7">
      <w:pPr>
        <w:rPr>
          <w:sz w:val="28"/>
        </w:rPr>
      </w:pPr>
    </w:p>
    <w:p w14:paraId="591F3238" w14:textId="2FE920D4" w:rsidR="008F53C7" w:rsidRPr="00D6161C" w:rsidRDefault="008F53C7" w:rsidP="008F53C7">
      <w:pPr>
        <w:ind w:firstLine="360"/>
        <w:rPr>
          <w:b/>
        </w:rPr>
      </w:pPr>
      <w:r w:rsidRPr="00D6161C">
        <w:rPr>
          <w:b/>
          <w:sz w:val="28"/>
          <w:szCs w:val="28"/>
        </w:rPr>
        <w:t>References</w:t>
      </w:r>
    </w:p>
    <w:p w14:paraId="1CD68329" w14:textId="77777777" w:rsidR="008F53C7" w:rsidRPr="00D6161C"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17759F" w14:paraId="46DC02DA" w14:textId="77777777" w:rsidTr="003D01EB">
        <w:trPr>
          <w:trHeight w:val="256"/>
        </w:trPr>
        <w:tc>
          <w:tcPr>
            <w:tcW w:w="11057" w:type="dxa"/>
            <w:shd w:val="clear" w:color="auto" w:fill="auto"/>
            <w:noWrap/>
          </w:tcPr>
          <w:p w14:paraId="6C727630" w14:textId="3A0D0C80" w:rsidR="008F53C7" w:rsidRPr="00D6161C" w:rsidRDefault="008F53C7" w:rsidP="003D01EB">
            <w:pPr>
              <w:rPr>
                <w:rFonts w:eastAsia="Times New Roman" w:cs="Times New Roman"/>
                <w:color w:val="000000"/>
                <w:sz w:val="22"/>
                <w:szCs w:val="28"/>
              </w:rPr>
            </w:pPr>
            <w:r w:rsidRPr="00D6161C">
              <w:rPr>
                <w:rFonts w:eastAsia="Times New Roman" w:cs="Times New Roman"/>
                <w:color w:val="000000"/>
                <w:sz w:val="22"/>
                <w:szCs w:val="28"/>
              </w:rPr>
              <w:t xml:space="preserve">1. </w:t>
            </w:r>
            <w:r w:rsidR="009108F1" w:rsidRPr="00D6161C">
              <w:rPr>
                <w:rFonts w:eastAsia="Times New Roman" w:cs="Times New Roman"/>
                <w:color w:val="000000"/>
              </w:rPr>
              <w:t>ttps://lifeinthefastlane.com/ccc/delayed-sequence-intubation/</w:t>
            </w:r>
          </w:p>
          <w:p w14:paraId="298E1B2D" w14:textId="64B3EF6C" w:rsidR="009108F1" w:rsidRPr="00D6161C" w:rsidRDefault="008F53C7" w:rsidP="003D01EB">
            <w:pPr>
              <w:rPr>
                <w:rFonts w:eastAsia="Times New Roman" w:cs="Times New Roman"/>
                <w:color w:val="000000"/>
              </w:rPr>
            </w:pPr>
            <w:r w:rsidRPr="00D6161C">
              <w:rPr>
                <w:rFonts w:eastAsia="Times New Roman" w:cs="Times New Roman"/>
                <w:color w:val="000000"/>
                <w:sz w:val="22"/>
                <w:szCs w:val="28"/>
              </w:rPr>
              <w:t xml:space="preserve">2. </w:t>
            </w:r>
            <w:hyperlink r:id="rId20" w:history="1">
              <w:r w:rsidR="009108F1" w:rsidRPr="00D6161C">
                <w:rPr>
                  <w:rStyle w:val="Hyperlink"/>
                  <w:rFonts w:eastAsia="Times New Roman" w:cs="Times New Roman"/>
                </w:rPr>
                <w:t>https://emcrit.org/preoxygenation/</w:t>
              </w:r>
            </w:hyperlink>
          </w:p>
          <w:p w14:paraId="1DCFC597" w14:textId="0055C615" w:rsidR="009108F1" w:rsidRPr="0017759F" w:rsidRDefault="008F53C7" w:rsidP="003D01EB">
            <w:pPr>
              <w:rPr>
                <w:rFonts w:eastAsia="Times New Roman" w:cs="Times New Roman"/>
                <w:color w:val="000000"/>
              </w:rPr>
            </w:pPr>
            <w:r w:rsidRPr="00D6161C">
              <w:rPr>
                <w:rFonts w:eastAsia="Times New Roman" w:cs="Times New Roman"/>
                <w:color w:val="000000"/>
                <w:sz w:val="22"/>
                <w:szCs w:val="28"/>
              </w:rPr>
              <w:t xml:space="preserve">3. </w:t>
            </w:r>
            <w:r w:rsidR="009108F1" w:rsidRPr="00D6161C">
              <w:rPr>
                <w:rFonts w:eastAsia="Times New Roman" w:cs="Times New Roman"/>
                <w:color w:val="000000"/>
              </w:rPr>
              <w:t>https://lifeinthefastlane.com/ccc/high-airway-and-alveolar-pressures/</w:t>
            </w:r>
          </w:p>
        </w:tc>
      </w:tr>
    </w:tbl>
    <w:p w14:paraId="6A8B08D5" w14:textId="186822C0" w:rsidR="008F53C7" w:rsidRPr="0017759F" w:rsidRDefault="008F53C7" w:rsidP="00F8438B">
      <w:pPr>
        <w:rPr>
          <w:sz w:val="28"/>
        </w:rPr>
      </w:pPr>
    </w:p>
    <w:sectPr w:rsidR="008F53C7" w:rsidRPr="0017759F" w:rsidSect="00B921EC">
      <w:headerReference w:type="default" r:id="rId21"/>
      <w:footerReference w:type="default" r:id="rId22"/>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4ACB31" w14:textId="77777777" w:rsidR="00397AF8" w:rsidRDefault="00397AF8" w:rsidP="001B5FBC">
      <w:r>
        <w:separator/>
      </w:r>
    </w:p>
  </w:endnote>
  <w:endnote w:type="continuationSeparator" w:id="0">
    <w:p w14:paraId="26B02864" w14:textId="77777777" w:rsidR="00397AF8" w:rsidRDefault="00397AF8"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Helvetica Neue">
    <w:charset w:val="00"/>
    <w:family w:val="auto"/>
    <w:pitch w:val="variable"/>
    <w:sig w:usb0="E50002FF" w:usb1="500079DB" w:usb2="00000010" w:usb3="00000000" w:csb0="00000001" w:csb1="00000000"/>
  </w:font>
  <w:font w:name="Arial Unicode MS">
    <w:panose1 w:val="020B0604020202020204"/>
    <w:charset w:val="4E"/>
    <w:family w:val="auto"/>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E9B64D" w14:textId="77777777" w:rsidR="00DD1B11" w:rsidRDefault="00DD1B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B50CB" w14:textId="4C46F520"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sidR="00DD1B11">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E12D5">
      <w:rPr>
        <w:rStyle w:val="PageNumber"/>
        <w:noProof/>
        <w:sz w:val="16"/>
        <w:szCs w:val="16"/>
      </w:rPr>
      <w:t>5</w:t>
    </w:r>
    <w:r w:rsidRPr="00DE757D">
      <w:rPr>
        <w:rStyle w:val="PageNumber"/>
        <w:sz w:val="16"/>
        <w:szCs w:val="16"/>
      </w:rPr>
      <w:fldChar w:fldCharType="end"/>
    </w:r>
  </w:p>
  <w:p w14:paraId="39A5CAAC" w14:textId="56E41375"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959302" w14:textId="77777777" w:rsidR="00DD1B11" w:rsidRDefault="00DD1B1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9951F" w14:textId="4C8D2478" w:rsidR="00E35A8F" w:rsidRDefault="00E35A8F"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E12D5">
      <w:rPr>
        <w:rStyle w:val="PageNumber"/>
        <w:noProof/>
        <w:sz w:val="16"/>
        <w:szCs w:val="16"/>
      </w:rPr>
      <w:t>6</w:t>
    </w:r>
    <w:r w:rsidRPr="00DE757D">
      <w:rPr>
        <w:rStyle w:val="PageNumber"/>
        <w:sz w:val="16"/>
        <w:szCs w:val="16"/>
      </w:rPr>
      <w:fldChar w:fldCharType="end"/>
    </w:r>
  </w:p>
  <w:p w14:paraId="63BA7FBB"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855005" w14:textId="231EE34D"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E12D5">
      <w:rPr>
        <w:rStyle w:val="PageNumber"/>
        <w:noProof/>
        <w:sz w:val="16"/>
        <w:szCs w:val="16"/>
      </w:rPr>
      <w:t>10</w:t>
    </w:r>
    <w:r w:rsidRPr="00DE757D">
      <w:rPr>
        <w:rStyle w:val="PageNumber"/>
        <w:sz w:val="16"/>
        <w:szCs w:val="16"/>
      </w:rPr>
      <w:fldChar w:fldCharType="end"/>
    </w:r>
  </w:p>
  <w:p w14:paraId="3E5BA190"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9E6F7C" w14:textId="77777777" w:rsidR="00397AF8" w:rsidRDefault="00397AF8" w:rsidP="001B5FBC">
      <w:r>
        <w:separator/>
      </w:r>
    </w:p>
  </w:footnote>
  <w:footnote w:type="continuationSeparator" w:id="0">
    <w:p w14:paraId="5948FE84" w14:textId="77777777" w:rsidR="00397AF8" w:rsidRDefault="00397AF8"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E6AB26" w14:textId="77777777" w:rsidR="00E35A8F" w:rsidRDefault="00E35A8F"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E35A8F" w:rsidRDefault="00E35A8F"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CAC9DB" w14:textId="6C3A9FCF"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" fillcolor="#c2d69b [1942]" strokecolor="#4579b8 [3044]">
              <v:fill opacity="18247f"/>
              <v:shadow on="t" color="black" opacity="22937f" origin=",.5" offset="0,.63889mm"/>
              <v:textbox>
                <w:txbxContent>
                  <w:p w14:paraId="2B577ACD" w14:textId="77777777" w:rsidR="00E35A8F" w:rsidRPr="00F8438B" w:rsidRDefault="00E35A8F" w:rsidP="00F8438B">
                    <w:pPr>
                      <w:ind w:right="480"/>
                      <w:rPr>
                        <w:lang w:val="en-CA"/>
                      </w:rPr>
                    </w:pPr>
                  </w:p>
                </w:txbxContent>
              </v:textbox>
            </v:rect>
          </w:pict>
        </mc:Fallback>
      </mc:AlternateContent>
    </w:r>
    <w:r w:rsidR="00976400" w:rsidRPr="00976400">
      <w:rPr>
        <w:b/>
        <w:sz w:val="28"/>
        <w:szCs w:val="28"/>
      </w:rPr>
      <w:t xml:space="preserve"> </w:t>
    </w:r>
    <w:r w:rsidR="00976400" w:rsidRPr="00976400">
      <w:rPr>
        <w:b/>
        <w:noProof/>
        <w:sz w:val="36"/>
        <w:szCs w:val="36"/>
      </w:rPr>
      <w:t>Severe COPD Exacerbation with Pneumothorax</w:t>
    </w:r>
  </w:p>
  <w:p w14:paraId="30AEAD67" w14:textId="77777777" w:rsidR="00E35A8F" w:rsidRDefault="00E35A8F" w:rsidP="001B5FBC">
    <w:pPr>
      <w:pStyle w:val="Header"/>
      <w:ind w:right="360"/>
      <w:rPr>
        <w:sz w:val="36"/>
        <w:szCs w:val="36"/>
      </w:rPr>
    </w:pPr>
  </w:p>
  <w:p w14:paraId="62F43E5E" w14:textId="77777777" w:rsidR="00E35A8F" w:rsidRPr="001B5FBC" w:rsidRDefault="00E35A8F"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66D0EC" w14:textId="77777777" w:rsidR="00DD1B11" w:rsidRDefault="00DD1B1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1694D" w14:textId="2516F36C"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" fillcolor="#c2d69b [1942]" strokecolor="#4579b8 [3044]">
              <v:fill opacity="18247f"/>
              <v:shadow on="t" color="black" opacity="22937f" origin=",.5" offset="0,.63889mm"/>
              <v:textbox>
                <w:txbxContent>
                  <w:p w14:paraId="08197E6B" w14:textId="77777777" w:rsidR="00E35A8F" w:rsidRPr="00F8438B" w:rsidRDefault="00E35A8F" w:rsidP="00F8438B">
                    <w:pPr>
                      <w:ind w:right="480"/>
                      <w:rPr>
                        <w:lang w:val="en-CA"/>
                      </w:rPr>
                    </w:pPr>
                  </w:p>
                </w:txbxContent>
              </v:textbox>
            </v:rect>
          </w:pict>
        </mc:Fallback>
      </mc:AlternateContent>
    </w:r>
    <w:r w:rsidR="00976400" w:rsidRPr="00976400">
      <w:rPr>
        <w:b/>
        <w:sz w:val="28"/>
        <w:szCs w:val="28"/>
      </w:rPr>
      <w:t xml:space="preserve"> </w:t>
    </w:r>
    <w:r w:rsidR="00976400" w:rsidRPr="00976400">
      <w:rPr>
        <w:b/>
        <w:noProof/>
        <w:sz w:val="36"/>
        <w:szCs w:val="36"/>
      </w:rPr>
      <w:t>Severe COPD Exacerbation with Pneumothorax</w:t>
    </w:r>
  </w:p>
  <w:p w14:paraId="4D519ADE" w14:textId="77777777" w:rsidR="00E35A8F" w:rsidRDefault="00E35A8F" w:rsidP="001B5FBC">
    <w:pPr>
      <w:pStyle w:val="Header"/>
      <w:ind w:right="360"/>
      <w:rPr>
        <w:sz w:val="36"/>
        <w:szCs w:val="36"/>
      </w:rPr>
    </w:pPr>
  </w:p>
  <w:p w14:paraId="4EAF2611" w14:textId="77777777" w:rsidR="00E35A8F" w:rsidRPr="001B5FBC" w:rsidRDefault="00E35A8F" w:rsidP="001B5FBC">
    <w:pPr>
      <w:pStyle w:val="Header"/>
      <w:ind w:right="360"/>
      <w:rPr>
        <w:sz w:val="36"/>
        <w:szCs w:val="36"/>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CF0DD3" w14:textId="0100C4EE"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" fillcolor="#c2d69b [1942]" strokecolor="#4579b8 [3044]">
              <v:fill opacity="18247f"/>
              <v:shadow on="t" color="black" opacity="22937f" origin=",.5" offset="0,.63889mm"/>
              <v:textbox>
                <w:txbxContent>
                  <w:p w14:paraId="3B2E571C" w14:textId="77777777" w:rsidR="00E35A8F" w:rsidRPr="00F8438B" w:rsidRDefault="00E35A8F" w:rsidP="00F8438B">
                    <w:pPr>
                      <w:ind w:right="480"/>
                      <w:rPr>
                        <w:lang w:val="en-CA"/>
                      </w:rPr>
                    </w:pPr>
                  </w:p>
                </w:txbxContent>
              </v:textbox>
            </v:rect>
          </w:pict>
        </mc:Fallback>
      </mc:AlternateContent>
    </w:r>
    <w:r w:rsidR="00976400" w:rsidRPr="00976400">
      <w:rPr>
        <w:b/>
        <w:sz w:val="28"/>
        <w:szCs w:val="28"/>
      </w:rPr>
      <w:t xml:space="preserve"> </w:t>
    </w:r>
    <w:r w:rsidR="00976400" w:rsidRPr="00976400">
      <w:rPr>
        <w:b/>
        <w:noProof/>
        <w:sz w:val="36"/>
        <w:szCs w:val="36"/>
      </w:rPr>
      <w:t>Severe COPD Exacerbation with Pneumothorax</w:t>
    </w:r>
  </w:p>
  <w:p w14:paraId="385219AA" w14:textId="77777777" w:rsidR="00E35A8F" w:rsidRDefault="00E35A8F" w:rsidP="001B5FBC">
    <w:pPr>
      <w:pStyle w:val="Header"/>
      <w:ind w:right="360"/>
      <w:rPr>
        <w:sz w:val="36"/>
        <w:szCs w:val="36"/>
      </w:rPr>
    </w:pPr>
  </w:p>
  <w:p w14:paraId="40AF6992" w14:textId="77777777" w:rsidR="00E35A8F" w:rsidRPr="001B5FBC" w:rsidRDefault="00E35A8F"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4027E5"/>
    <w:multiLevelType w:val="hybridMultilevel"/>
    <w:tmpl w:val="889ADFD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3892DAE"/>
    <w:multiLevelType w:val="hybridMultilevel"/>
    <w:tmpl w:val="52DE62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E4E5242"/>
    <w:multiLevelType w:val="hybridMultilevel"/>
    <w:tmpl w:val="54DCE0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72767E"/>
    <w:multiLevelType w:val="hybridMultilevel"/>
    <w:tmpl w:val="2F24D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7FE54224"/>
    <w:multiLevelType w:val="hybridMultilevel"/>
    <w:tmpl w:val="06FE9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9"/>
  </w:num>
  <w:num w:numId="4">
    <w:abstractNumId w:val="5"/>
  </w:num>
  <w:num w:numId="5">
    <w:abstractNumId w:val="8"/>
  </w:num>
  <w:num w:numId="6">
    <w:abstractNumId w:val="13"/>
  </w:num>
  <w:num w:numId="7">
    <w:abstractNumId w:val="1"/>
  </w:num>
  <w:num w:numId="8">
    <w:abstractNumId w:val="11"/>
  </w:num>
  <w:num w:numId="9">
    <w:abstractNumId w:val="12"/>
  </w:num>
  <w:num w:numId="10">
    <w:abstractNumId w:val="14"/>
  </w:num>
  <w:num w:numId="11">
    <w:abstractNumId w:val="4"/>
  </w:num>
  <w:num w:numId="12">
    <w:abstractNumId w:val="2"/>
  </w:num>
  <w:num w:numId="13">
    <w:abstractNumId w:val="15"/>
  </w:num>
  <w:num w:numId="14">
    <w:abstractNumId w:val="7"/>
  </w:num>
  <w:num w:numId="15">
    <w:abstractNumId w:val="10"/>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BC"/>
    <w:rsid w:val="00011D8F"/>
    <w:rsid w:val="00016EE4"/>
    <w:rsid w:val="00026AA3"/>
    <w:rsid w:val="00032C39"/>
    <w:rsid w:val="000336C3"/>
    <w:rsid w:val="00034916"/>
    <w:rsid w:val="00041536"/>
    <w:rsid w:val="00083152"/>
    <w:rsid w:val="000A1F42"/>
    <w:rsid w:val="000A2291"/>
    <w:rsid w:val="000C3A29"/>
    <w:rsid w:val="000C4410"/>
    <w:rsid w:val="000D58D5"/>
    <w:rsid w:val="000D6BD5"/>
    <w:rsid w:val="00104A70"/>
    <w:rsid w:val="00111359"/>
    <w:rsid w:val="00113C7C"/>
    <w:rsid w:val="00115EC8"/>
    <w:rsid w:val="0012373F"/>
    <w:rsid w:val="00142D47"/>
    <w:rsid w:val="00156D0E"/>
    <w:rsid w:val="001631E3"/>
    <w:rsid w:val="00173B86"/>
    <w:rsid w:val="00177265"/>
    <w:rsid w:val="0017759F"/>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63728"/>
    <w:rsid w:val="00280761"/>
    <w:rsid w:val="00294AA7"/>
    <w:rsid w:val="002A23A9"/>
    <w:rsid w:val="002B09B6"/>
    <w:rsid w:val="002B0B70"/>
    <w:rsid w:val="002D1662"/>
    <w:rsid w:val="002D5035"/>
    <w:rsid w:val="002E130E"/>
    <w:rsid w:val="002E4C6C"/>
    <w:rsid w:val="002F020B"/>
    <w:rsid w:val="00301F6E"/>
    <w:rsid w:val="00326C90"/>
    <w:rsid w:val="00330445"/>
    <w:rsid w:val="0034424F"/>
    <w:rsid w:val="00350ADB"/>
    <w:rsid w:val="0035217C"/>
    <w:rsid w:val="00353AF6"/>
    <w:rsid w:val="003600E6"/>
    <w:rsid w:val="00366680"/>
    <w:rsid w:val="003747A5"/>
    <w:rsid w:val="0038258F"/>
    <w:rsid w:val="003847F0"/>
    <w:rsid w:val="00386AE4"/>
    <w:rsid w:val="0039056E"/>
    <w:rsid w:val="00393BCE"/>
    <w:rsid w:val="00394171"/>
    <w:rsid w:val="00396EB2"/>
    <w:rsid w:val="00397112"/>
    <w:rsid w:val="00397AF8"/>
    <w:rsid w:val="003C193E"/>
    <w:rsid w:val="003D01EB"/>
    <w:rsid w:val="003D4FD6"/>
    <w:rsid w:val="003E770E"/>
    <w:rsid w:val="00405061"/>
    <w:rsid w:val="00406499"/>
    <w:rsid w:val="00440A34"/>
    <w:rsid w:val="004413B0"/>
    <w:rsid w:val="004517E2"/>
    <w:rsid w:val="0045190A"/>
    <w:rsid w:val="00451A3F"/>
    <w:rsid w:val="00452DC0"/>
    <w:rsid w:val="0045354D"/>
    <w:rsid w:val="00455F18"/>
    <w:rsid w:val="004568CC"/>
    <w:rsid w:val="00464B5F"/>
    <w:rsid w:val="00476840"/>
    <w:rsid w:val="00490AFB"/>
    <w:rsid w:val="004A3702"/>
    <w:rsid w:val="004A74AC"/>
    <w:rsid w:val="004B61CD"/>
    <w:rsid w:val="004C0F98"/>
    <w:rsid w:val="004C1074"/>
    <w:rsid w:val="004D7639"/>
    <w:rsid w:val="004E0515"/>
    <w:rsid w:val="00503CFB"/>
    <w:rsid w:val="0051465E"/>
    <w:rsid w:val="00524B15"/>
    <w:rsid w:val="00526662"/>
    <w:rsid w:val="00531E9B"/>
    <w:rsid w:val="0053311D"/>
    <w:rsid w:val="005545D0"/>
    <w:rsid w:val="0055594B"/>
    <w:rsid w:val="00556189"/>
    <w:rsid w:val="00557040"/>
    <w:rsid w:val="005616EC"/>
    <w:rsid w:val="005618DF"/>
    <w:rsid w:val="00566656"/>
    <w:rsid w:val="005951AB"/>
    <w:rsid w:val="005C747C"/>
    <w:rsid w:val="00625E0D"/>
    <w:rsid w:val="00640337"/>
    <w:rsid w:val="00644707"/>
    <w:rsid w:val="00645F2A"/>
    <w:rsid w:val="00656266"/>
    <w:rsid w:val="00665DEE"/>
    <w:rsid w:val="0066618F"/>
    <w:rsid w:val="00667AED"/>
    <w:rsid w:val="00670C0F"/>
    <w:rsid w:val="006971F5"/>
    <w:rsid w:val="006B05B3"/>
    <w:rsid w:val="006B7BC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A1B42"/>
    <w:rsid w:val="0080030E"/>
    <w:rsid w:val="0081076D"/>
    <w:rsid w:val="0081284F"/>
    <w:rsid w:val="0081320E"/>
    <w:rsid w:val="008166EC"/>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08F1"/>
    <w:rsid w:val="00911515"/>
    <w:rsid w:val="00925642"/>
    <w:rsid w:val="00931EB9"/>
    <w:rsid w:val="009457B0"/>
    <w:rsid w:val="009718FE"/>
    <w:rsid w:val="00976400"/>
    <w:rsid w:val="009826AF"/>
    <w:rsid w:val="0098560A"/>
    <w:rsid w:val="00986706"/>
    <w:rsid w:val="0099090E"/>
    <w:rsid w:val="00990D9D"/>
    <w:rsid w:val="00991901"/>
    <w:rsid w:val="009A1803"/>
    <w:rsid w:val="009B3C99"/>
    <w:rsid w:val="009B775D"/>
    <w:rsid w:val="009F402A"/>
    <w:rsid w:val="00A21388"/>
    <w:rsid w:val="00A21FF9"/>
    <w:rsid w:val="00A22316"/>
    <w:rsid w:val="00A2455F"/>
    <w:rsid w:val="00A27F25"/>
    <w:rsid w:val="00A32042"/>
    <w:rsid w:val="00A3276E"/>
    <w:rsid w:val="00A56848"/>
    <w:rsid w:val="00A65B18"/>
    <w:rsid w:val="00A669E7"/>
    <w:rsid w:val="00A92FC2"/>
    <w:rsid w:val="00AB02D1"/>
    <w:rsid w:val="00AB5CDA"/>
    <w:rsid w:val="00AB784F"/>
    <w:rsid w:val="00AC47E9"/>
    <w:rsid w:val="00AD0283"/>
    <w:rsid w:val="00AE6C72"/>
    <w:rsid w:val="00B00E4D"/>
    <w:rsid w:val="00B0119F"/>
    <w:rsid w:val="00B30CC7"/>
    <w:rsid w:val="00B45E16"/>
    <w:rsid w:val="00B70E52"/>
    <w:rsid w:val="00B921EC"/>
    <w:rsid w:val="00B93767"/>
    <w:rsid w:val="00B94A46"/>
    <w:rsid w:val="00B95AE5"/>
    <w:rsid w:val="00BB08AC"/>
    <w:rsid w:val="00BB6705"/>
    <w:rsid w:val="00BC73A4"/>
    <w:rsid w:val="00BD2CB8"/>
    <w:rsid w:val="00BE3D99"/>
    <w:rsid w:val="00BE5CC0"/>
    <w:rsid w:val="00BF5C7B"/>
    <w:rsid w:val="00C104B3"/>
    <w:rsid w:val="00C2057F"/>
    <w:rsid w:val="00C267ED"/>
    <w:rsid w:val="00C31757"/>
    <w:rsid w:val="00C469AE"/>
    <w:rsid w:val="00C46E14"/>
    <w:rsid w:val="00C47788"/>
    <w:rsid w:val="00C661B2"/>
    <w:rsid w:val="00C7424F"/>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6161C"/>
    <w:rsid w:val="00D71285"/>
    <w:rsid w:val="00D81C59"/>
    <w:rsid w:val="00DA6465"/>
    <w:rsid w:val="00DB56AA"/>
    <w:rsid w:val="00DD1B11"/>
    <w:rsid w:val="00DD4584"/>
    <w:rsid w:val="00DE12D5"/>
    <w:rsid w:val="00DE757D"/>
    <w:rsid w:val="00E0664F"/>
    <w:rsid w:val="00E128FC"/>
    <w:rsid w:val="00E207B0"/>
    <w:rsid w:val="00E20C1D"/>
    <w:rsid w:val="00E32697"/>
    <w:rsid w:val="00E35A8F"/>
    <w:rsid w:val="00E36309"/>
    <w:rsid w:val="00E53126"/>
    <w:rsid w:val="00E7373D"/>
    <w:rsid w:val="00E818DC"/>
    <w:rsid w:val="00E84546"/>
    <w:rsid w:val="00E854B2"/>
    <w:rsid w:val="00E86044"/>
    <w:rsid w:val="00E9709F"/>
    <w:rsid w:val="00EA590F"/>
    <w:rsid w:val="00EA6399"/>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B324A"/>
    <w:rsid w:val="00FC57CB"/>
    <w:rsid w:val="00FD30FE"/>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30"/>
  <w15:docId w15:val="{A41BF4F4-84D2-4717-BE0E-265ACD751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customStyle="1" w:styleId="UnresolvedMention1">
    <w:name w:val="Unresolved Mention1"/>
    <w:basedOn w:val="DefaultParagraphFont"/>
    <w:uiPriority w:val="99"/>
    <w:semiHidden/>
    <w:unhideWhenUsed/>
    <w:rsid w:val="009108F1"/>
    <w:rPr>
      <w:color w:val="605E5C"/>
      <w:shd w:val="clear" w:color="auto" w:fill="E1DFDD"/>
    </w:rPr>
  </w:style>
  <w:style w:type="character" w:styleId="FollowedHyperlink">
    <w:name w:val="FollowedHyperlink"/>
    <w:basedOn w:val="DefaultParagraphFont"/>
    <w:uiPriority w:val="99"/>
    <w:semiHidden/>
    <w:unhideWhenUsed/>
    <w:rsid w:val="00FD30FE"/>
    <w:rPr>
      <w:color w:val="800080" w:themeColor="followedHyperlink"/>
      <w:u w:val="single"/>
    </w:rPr>
  </w:style>
  <w:style w:type="character" w:styleId="UnresolvedMention">
    <w:name w:val="Unresolved Mention"/>
    <w:basedOn w:val="DefaultParagraphFont"/>
    <w:uiPriority w:val="99"/>
    <w:semiHidden/>
    <w:unhideWhenUsed/>
    <w:rsid w:val="00FD30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radiopaedia.org/articles/chronic-obstructive-pulmonary-disease-1" TargetMode="Externa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s://emcrit.org/preoxygen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litfl.com/ecg-in-chronic-obstructive-pulmonary-disease/"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foot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4BEDF-724B-E64B-B9E7-C33E97EB6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8</Pages>
  <Words>1293</Words>
  <Characters>7374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Bennett, Christopher (MED)</cp:lastModifiedBy>
  <cp:revision>5</cp:revision>
  <cp:lastPrinted>2018-05-08T01:33:00Z</cp:lastPrinted>
  <dcterms:created xsi:type="dcterms:W3CDTF">2020-08-25T22:43:00Z</dcterms:created>
  <dcterms:modified xsi:type="dcterms:W3CDTF">2020-09-21T23:21:00Z</dcterms:modified>
</cp:coreProperties>
</file>