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D9879A" w14:textId="2504E97E" w:rsidR="001B5FBC" w:rsidRPr="00F8438B" w:rsidRDefault="0034424F" w:rsidP="00DE1158">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4DE30D46" w:rsidR="000336C3" w:rsidRPr="005951AB" w:rsidRDefault="00DE1158" w:rsidP="007426B9">
            <w:pPr>
              <w:rPr>
                <w:b/>
                <w:sz w:val="28"/>
                <w:szCs w:val="28"/>
              </w:rPr>
            </w:pPr>
            <w:r>
              <w:rPr>
                <w:b/>
                <w:sz w:val="28"/>
                <w:szCs w:val="28"/>
              </w:rPr>
              <w:t>Cocaine-Induced Hypertensive Crisis</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3CCC06B6" w:rsidR="000336C3" w:rsidRPr="00F8438B" w:rsidRDefault="00DE1158" w:rsidP="007426B9">
            <w:pPr>
              <w:rPr>
                <w:sz w:val="22"/>
                <w:szCs w:val="28"/>
              </w:rPr>
            </w:pPr>
            <w:r>
              <w:rPr>
                <w:sz w:val="22"/>
                <w:szCs w:val="28"/>
              </w:rPr>
              <w:t>Sympathomimetic, Hypertension, Aortic Dissection</w:t>
            </w:r>
          </w:p>
        </w:tc>
      </w:tr>
      <w:tr w:rsidR="002E130E" w:rsidRPr="00A32042" w14:paraId="2A1AF7CD" w14:textId="77777777" w:rsidTr="00DE1158">
        <w:tc>
          <w:tcPr>
            <w:tcW w:w="2943" w:type="dxa"/>
          </w:tcPr>
          <w:p w14:paraId="6842B698" w14:textId="2FC512B9" w:rsidR="002E130E" w:rsidRDefault="002E130E" w:rsidP="00DE1158">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210CEC02" w:rsidR="002E130E" w:rsidRPr="00F8438B" w:rsidRDefault="00DE1158" w:rsidP="007426B9">
            <w:pPr>
              <w:rPr>
                <w:sz w:val="22"/>
                <w:szCs w:val="28"/>
              </w:rPr>
            </w:pPr>
            <w:r w:rsidRPr="00DE1158">
              <w:rPr>
                <w:sz w:val="22"/>
                <w:szCs w:val="28"/>
              </w:rPr>
              <w:t xml:space="preserve">The patient is a 48 year old male presenting to the ED </w:t>
            </w:r>
            <w:r w:rsidR="00AF0A8F">
              <w:rPr>
                <w:sz w:val="22"/>
                <w:szCs w:val="28"/>
              </w:rPr>
              <w:t>with</w:t>
            </w:r>
            <w:r w:rsidRPr="00DE1158">
              <w:rPr>
                <w:sz w:val="22"/>
                <w:szCs w:val="28"/>
              </w:rPr>
              <w:t xml:space="preserve"> </w:t>
            </w:r>
            <w:r w:rsidR="00AF0A8F">
              <w:rPr>
                <w:sz w:val="22"/>
                <w:szCs w:val="28"/>
              </w:rPr>
              <w:t xml:space="preserve">chest pain and </w:t>
            </w:r>
            <w:r w:rsidRPr="00DE1158">
              <w:rPr>
                <w:sz w:val="22"/>
                <w:szCs w:val="28"/>
              </w:rPr>
              <w:t xml:space="preserve">abdominal pain. Learner will need to ask about social history, specifically illicit drug use. Physical exam will be significant for tachycardia, unequal radial pulses, diastolic murmur and diffuse abdominal pain. Learner should recognize cocaine- induced hypertension complicated by </w:t>
            </w:r>
            <w:r w:rsidR="00AF0A8F">
              <w:rPr>
                <w:sz w:val="22"/>
                <w:szCs w:val="28"/>
              </w:rPr>
              <w:t>a</w:t>
            </w:r>
            <w:r w:rsidRPr="00DE1158">
              <w:rPr>
                <w:sz w:val="22"/>
                <w:szCs w:val="28"/>
              </w:rPr>
              <w:t>ortic dissection and mesenteric ischemia.</w:t>
            </w:r>
            <w:r w:rsidR="00AF0A8F">
              <w:rPr>
                <w:sz w:val="22"/>
                <w:szCs w:val="28"/>
              </w:rPr>
              <w:t xml:space="preserve"> After CTA, the patient will develop cardiac tamponade from retrograde dissection requiring prompt pericardiocentesis.</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610380E0" w:rsidR="00263728" w:rsidRPr="00C469AE" w:rsidRDefault="00DE1158" w:rsidP="00EE73DF">
            <w:pPr>
              <w:rPr>
                <w:rFonts w:eastAsia="Times New Roman" w:cs="Times New Roman"/>
                <w:color w:val="000000"/>
                <w:sz w:val="22"/>
              </w:rPr>
            </w:pPr>
            <w:r w:rsidRPr="00DE1158">
              <w:rPr>
                <w:rFonts w:eastAsia="Times New Roman" w:cs="Times New Roman"/>
                <w:color w:val="000000"/>
                <w:sz w:val="22"/>
              </w:rPr>
              <w:t>Manage cocaine</w:t>
            </w:r>
            <w:r>
              <w:rPr>
                <w:rFonts w:eastAsia="Times New Roman" w:cs="Times New Roman"/>
                <w:color w:val="000000"/>
                <w:sz w:val="22"/>
              </w:rPr>
              <w:t>-</w:t>
            </w:r>
            <w:r w:rsidRPr="00DE1158">
              <w:rPr>
                <w:rFonts w:eastAsia="Times New Roman" w:cs="Times New Roman"/>
                <w:color w:val="000000"/>
                <w:sz w:val="22"/>
              </w:rPr>
              <w:t>induced hypertension complicat</w:t>
            </w:r>
            <w:r>
              <w:rPr>
                <w:rFonts w:eastAsia="Times New Roman" w:cs="Times New Roman"/>
                <w:color w:val="000000"/>
                <w:sz w:val="22"/>
              </w:rPr>
              <w:t>ed by aortic dissection</w:t>
            </w:r>
            <w:r w:rsidR="00490C1D">
              <w:rPr>
                <w:rFonts w:eastAsia="Times New Roman" w:cs="Times New Roman"/>
                <w:color w:val="000000"/>
                <w:sz w:val="22"/>
              </w:rPr>
              <w:t>,</w:t>
            </w:r>
            <w:r>
              <w:rPr>
                <w:rFonts w:eastAsia="Times New Roman" w:cs="Times New Roman"/>
                <w:color w:val="000000"/>
                <w:sz w:val="22"/>
              </w:rPr>
              <w:t xml:space="preserve"> mesenteric ischemic</w:t>
            </w:r>
            <w:r w:rsidR="00490C1D">
              <w:rPr>
                <w:rFonts w:eastAsia="Times New Roman" w:cs="Times New Roman"/>
                <w:color w:val="000000"/>
                <w:sz w:val="22"/>
              </w:rPr>
              <w:t xml:space="preserve"> and cardiac tamponade</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2C5C70E" w14:textId="6C567711" w:rsidR="00AF0A8F" w:rsidRDefault="00DE1158" w:rsidP="00DE1158">
            <w:pPr>
              <w:rPr>
                <w:rFonts w:eastAsia="Times New Roman" w:cs="Times New Roman"/>
                <w:color w:val="000000"/>
                <w:sz w:val="22"/>
              </w:rPr>
            </w:pPr>
            <w:r w:rsidRPr="00DE1158">
              <w:rPr>
                <w:rFonts w:eastAsia="Times New Roman" w:cs="Times New Roman"/>
                <w:color w:val="000000"/>
                <w:sz w:val="22"/>
              </w:rPr>
              <w:t>1</w:t>
            </w:r>
            <w:r w:rsidR="00AF0A8F">
              <w:rPr>
                <w:rFonts w:eastAsia="Times New Roman" w:cs="Times New Roman"/>
                <w:color w:val="000000"/>
                <w:sz w:val="22"/>
              </w:rPr>
              <w:t xml:space="preserve"> – Recognize the importance of social history even in unstable patients</w:t>
            </w:r>
          </w:p>
          <w:p w14:paraId="3561B600" w14:textId="2130D00C" w:rsidR="00ED3466" w:rsidRDefault="00DE1158" w:rsidP="00DE1158">
            <w:pPr>
              <w:rPr>
                <w:rFonts w:eastAsia="Times New Roman" w:cs="Times New Roman"/>
                <w:color w:val="000000"/>
                <w:sz w:val="22"/>
              </w:rPr>
            </w:pPr>
            <w:r w:rsidRPr="00DE1158">
              <w:rPr>
                <w:rFonts w:eastAsia="Times New Roman" w:cs="Times New Roman"/>
                <w:color w:val="000000"/>
                <w:sz w:val="22"/>
              </w:rPr>
              <w:t>2</w:t>
            </w:r>
            <w:r w:rsidR="00AF0A8F">
              <w:rPr>
                <w:rFonts w:eastAsia="Times New Roman" w:cs="Times New Roman"/>
                <w:color w:val="000000"/>
                <w:sz w:val="22"/>
              </w:rPr>
              <w:t xml:space="preserve"> –</w:t>
            </w:r>
            <w:r w:rsidRPr="00DE1158">
              <w:rPr>
                <w:rFonts w:eastAsia="Times New Roman" w:cs="Times New Roman"/>
                <w:color w:val="000000"/>
                <w:sz w:val="22"/>
              </w:rPr>
              <w:t xml:space="preserve"> Recognize patient is unstable </w:t>
            </w:r>
            <w:r w:rsidR="00AF0A8F">
              <w:rPr>
                <w:rFonts w:eastAsia="Times New Roman" w:cs="Times New Roman"/>
                <w:color w:val="000000"/>
                <w:sz w:val="22"/>
              </w:rPr>
              <w:t>and work-up cause</w:t>
            </w:r>
          </w:p>
          <w:p w14:paraId="0A19DCA7" w14:textId="4AD50C55" w:rsidR="00DE1158" w:rsidRPr="00DE1158" w:rsidRDefault="00DE1158" w:rsidP="00DE1158">
            <w:pPr>
              <w:rPr>
                <w:rFonts w:eastAsia="Times New Roman" w:cs="Times New Roman"/>
                <w:color w:val="000000"/>
                <w:sz w:val="22"/>
              </w:rPr>
            </w:pPr>
            <w:r w:rsidRPr="00DE1158">
              <w:rPr>
                <w:rFonts w:eastAsia="Times New Roman" w:cs="Times New Roman"/>
                <w:color w:val="000000"/>
                <w:sz w:val="22"/>
              </w:rPr>
              <w:t>3</w:t>
            </w:r>
            <w:r w:rsidR="00ED3466">
              <w:rPr>
                <w:rFonts w:eastAsia="Times New Roman" w:cs="Times New Roman"/>
                <w:color w:val="000000"/>
                <w:sz w:val="22"/>
              </w:rPr>
              <w:t xml:space="preserve"> – Recognize and treat aortic dissection</w:t>
            </w:r>
          </w:p>
          <w:p w14:paraId="7A3BFD3D" w14:textId="68AFE46F" w:rsidR="00ED3466" w:rsidRDefault="00DE1158" w:rsidP="00DE1158">
            <w:pPr>
              <w:rPr>
                <w:rFonts w:eastAsia="Times New Roman" w:cs="Times New Roman"/>
                <w:color w:val="000000"/>
                <w:sz w:val="22"/>
              </w:rPr>
            </w:pPr>
            <w:r w:rsidRPr="00DE1158">
              <w:rPr>
                <w:rFonts w:eastAsia="Times New Roman" w:cs="Times New Roman"/>
                <w:color w:val="000000"/>
                <w:sz w:val="22"/>
              </w:rPr>
              <w:t>4</w:t>
            </w:r>
            <w:r w:rsidR="00ED3466">
              <w:rPr>
                <w:rFonts w:eastAsia="Times New Roman" w:cs="Times New Roman"/>
                <w:color w:val="000000"/>
                <w:sz w:val="22"/>
              </w:rPr>
              <w:t xml:space="preserve"> </w:t>
            </w:r>
            <w:r w:rsidR="00AF0A8F">
              <w:rPr>
                <w:rFonts w:eastAsia="Times New Roman" w:cs="Times New Roman"/>
                <w:color w:val="000000"/>
                <w:sz w:val="22"/>
              </w:rPr>
              <w:t>–</w:t>
            </w:r>
            <w:r w:rsidR="00ED3466">
              <w:rPr>
                <w:rFonts w:eastAsia="Times New Roman" w:cs="Times New Roman"/>
                <w:color w:val="000000"/>
                <w:sz w:val="22"/>
              </w:rPr>
              <w:t xml:space="preserve"> </w:t>
            </w:r>
            <w:r w:rsidRPr="00DE1158">
              <w:rPr>
                <w:rFonts w:eastAsia="Times New Roman" w:cs="Times New Roman"/>
                <w:color w:val="000000"/>
                <w:sz w:val="22"/>
              </w:rPr>
              <w:t xml:space="preserve">Stabilize patient prior </w:t>
            </w:r>
            <w:r w:rsidR="00ED3466">
              <w:rPr>
                <w:rFonts w:eastAsia="Times New Roman" w:cs="Times New Roman"/>
                <w:color w:val="000000"/>
                <w:sz w:val="22"/>
              </w:rPr>
              <w:t xml:space="preserve">to </w:t>
            </w:r>
            <w:r w:rsidRPr="00DE1158">
              <w:rPr>
                <w:rFonts w:eastAsia="Times New Roman" w:cs="Times New Roman"/>
                <w:color w:val="000000"/>
                <w:sz w:val="22"/>
              </w:rPr>
              <w:t>imaging</w:t>
            </w:r>
          </w:p>
          <w:p w14:paraId="516B0316" w14:textId="045EEAB8" w:rsidR="00263728" w:rsidRPr="00C469AE" w:rsidRDefault="00DE1158" w:rsidP="00DE1158">
            <w:pPr>
              <w:rPr>
                <w:rFonts w:eastAsia="Times New Roman" w:cs="Times New Roman"/>
                <w:color w:val="000000"/>
                <w:sz w:val="22"/>
              </w:rPr>
            </w:pPr>
            <w:r w:rsidRPr="00DE1158">
              <w:rPr>
                <w:rFonts w:eastAsia="Times New Roman" w:cs="Times New Roman"/>
                <w:color w:val="000000"/>
                <w:sz w:val="22"/>
              </w:rPr>
              <w:t>5</w:t>
            </w:r>
            <w:r w:rsidR="00ED3466">
              <w:rPr>
                <w:rFonts w:eastAsia="Times New Roman" w:cs="Times New Roman"/>
                <w:color w:val="000000"/>
                <w:sz w:val="22"/>
              </w:rPr>
              <w:t xml:space="preserve"> </w:t>
            </w:r>
            <w:r w:rsidR="00AF0A8F">
              <w:rPr>
                <w:rFonts w:eastAsia="Times New Roman" w:cs="Times New Roman"/>
                <w:color w:val="000000"/>
                <w:sz w:val="22"/>
              </w:rPr>
              <w:t>–</w:t>
            </w:r>
            <w:r w:rsidR="00ED3466">
              <w:rPr>
                <w:rFonts w:eastAsia="Times New Roman" w:cs="Times New Roman"/>
                <w:color w:val="000000"/>
                <w:sz w:val="22"/>
              </w:rPr>
              <w:t xml:space="preserve"> Prompt</w:t>
            </w:r>
            <w:r w:rsidRPr="00DE1158">
              <w:rPr>
                <w:rFonts w:eastAsia="Times New Roman" w:cs="Times New Roman"/>
                <w:color w:val="000000"/>
                <w:sz w:val="22"/>
              </w:rPr>
              <w:t xml:space="preserve"> disposition</w:t>
            </w:r>
          </w:p>
          <w:p w14:paraId="116231F8" w14:textId="6EC19712" w:rsidR="00263728" w:rsidRDefault="00ED3466" w:rsidP="00EE73DF">
            <w:pPr>
              <w:rPr>
                <w:rFonts w:eastAsia="Times New Roman" w:cs="Times New Roman"/>
                <w:color w:val="000000"/>
                <w:sz w:val="22"/>
              </w:rPr>
            </w:pPr>
            <w:r>
              <w:rPr>
                <w:rFonts w:eastAsia="Times New Roman" w:cs="Times New Roman"/>
                <w:color w:val="000000"/>
                <w:sz w:val="22"/>
              </w:rPr>
              <w:t xml:space="preserve">6 </w:t>
            </w:r>
            <w:r w:rsidR="00AF0A8F">
              <w:rPr>
                <w:rFonts w:eastAsia="Times New Roman" w:cs="Times New Roman"/>
                <w:color w:val="000000"/>
                <w:sz w:val="22"/>
              </w:rPr>
              <w:t>–</w:t>
            </w:r>
            <w:r>
              <w:rPr>
                <w:rFonts w:eastAsia="Times New Roman" w:cs="Times New Roman"/>
                <w:color w:val="000000"/>
                <w:sz w:val="22"/>
              </w:rPr>
              <w:t xml:space="preserve"> Troubleshoot shock in the</w:t>
            </w:r>
            <w:r w:rsidR="00AF0A8F">
              <w:rPr>
                <w:rFonts w:eastAsia="Times New Roman" w:cs="Times New Roman"/>
                <w:color w:val="000000"/>
                <w:sz w:val="22"/>
              </w:rPr>
              <w:t xml:space="preserve"> patient with aortic dissection</w:t>
            </w:r>
          </w:p>
          <w:p w14:paraId="13CD81E8" w14:textId="47C8190E" w:rsidR="00AF0A8F" w:rsidRPr="00C469AE" w:rsidRDefault="00AF0A8F" w:rsidP="00EE73DF">
            <w:pPr>
              <w:rPr>
                <w:rFonts w:eastAsia="Times New Roman" w:cs="Times New Roman"/>
                <w:color w:val="000000"/>
                <w:sz w:val="22"/>
              </w:rPr>
            </w:pPr>
            <w:r>
              <w:rPr>
                <w:rFonts w:eastAsia="Times New Roman" w:cs="Times New Roman"/>
                <w:color w:val="000000"/>
                <w:sz w:val="22"/>
              </w:rPr>
              <w:t>7 – Perform pericardiocentesis</w:t>
            </w:r>
          </w:p>
          <w:p w14:paraId="7F23BBCD" w14:textId="77777777" w:rsidR="00263728" w:rsidRPr="00C469AE" w:rsidRDefault="00263728" w:rsidP="00EE73DF">
            <w:pPr>
              <w:rPr>
                <w:rFonts w:eastAsia="Times New Roman" w:cs="Times New Roman"/>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77777777" w:rsidR="00113C7C" w:rsidRPr="00C469AE" w:rsidRDefault="00113C7C" w:rsidP="00EE73DF">
            <w:pPr>
              <w:rPr>
                <w:rFonts w:eastAsia="Times New Roman" w:cs="Times New Roman"/>
                <w:color w:val="000000"/>
                <w:sz w:val="22"/>
              </w:rPr>
            </w:pP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790708DC" w:rsidR="00CB70D9" w:rsidRPr="00C469AE" w:rsidRDefault="008760C2" w:rsidP="00464B5F">
            <w:pPr>
              <w:rPr>
                <w:rFonts w:eastAsia="Times New Roman" w:cs="Times New Roman"/>
                <w:color w:val="000000"/>
                <w:sz w:val="22"/>
                <w:szCs w:val="28"/>
              </w:rPr>
            </w:pPr>
            <w:sdt>
              <w:sdtPr>
                <w:rPr>
                  <w:sz w:val="22"/>
                  <w:szCs w:val="28"/>
                </w:rPr>
                <w:id w:val="-17783577"/>
                <w14:checkbox>
                  <w14:checked w14:val="0"/>
                  <w14:checkedState w14:val="2612" w14:font="MS Gothic"/>
                  <w14:uncheckedState w14:val="2610" w14:font="MS Gothic"/>
                </w14:checkbox>
              </w:sdtPr>
              <w:sdtContent>
                <w:r w:rsidR="00ED3466">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6F431A36" w:rsidR="00CB70D9" w:rsidRPr="00C469AE" w:rsidRDefault="008760C2" w:rsidP="00464B5F">
            <w:pPr>
              <w:rPr>
                <w:rFonts w:eastAsia="Times New Roman" w:cs="Times New Roman"/>
                <w:color w:val="000000"/>
                <w:sz w:val="22"/>
                <w:szCs w:val="28"/>
              </w:rPr>
            </w:pPr>
            <w:sdt>
              <w:sdtPr>
                <w:rPr>
                  <w:sz w:val="22"/>
                  <w:szCs w:val="28"/>
                </w:rPr>
                <w:id w:val="1130673882"/>
                <w14:checkbox>
                  <w14:checked w14:val="1"/>
                  <w14:checkedState w14:val="2612" w14:font="MS Gothic"/>
                  <w14:uncheckedState w14:val="2610" w14:font="MS Gothic"/>
                </w14:checkbox>
              </w:sdtPr>
              <w:sdtContent>
                <w:r w:rsidR="00DE1158">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78A57BA6" w:rsidR="00CB70D9" w:rsidRPr="00C469AE" w:rsidRDefault="008760C2" w:rsidP="00464B5F">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5F14FF29" w:rsidR="00CB70D9" w:rsidRPr="00C469AE" w:rsidRDefault="008760C2"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Content>
                <w:r w:rsidR="00DE1158">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1E4774D3" w:rsidR="00CB70D9" w:rsidRPr="00C469AE" w:rsidRDefault="008760C2" w:rsidP="00464B5F">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8760C2"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12698DD4" w:rsidR="00CB70D9" w:rsidRPr="00C469AE" w:rsidRDefault="008760C2" w:rsidP="003D01EB">
            <w:pPr>
              <w:rPr>
                <w:rFonts w:eastAsia="Times New Roman" w:cs="Times New Roman"/>
                <w:color w:val="000000"/>
                <w:sz w:val="22"/>
                <w:szCs w:val="28"/>
              </w:rPr>
            </w:pPr>
            <w:sdt>
              <w:sdtPr>
                <w:rPr>
                  <w:sz w:val="22"/>
                  <w:szCs w:val="28"/>
                </w:rPr>
                <w:id w:val="-413169049"/>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8760C2">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6E847013" w:rsidR="00CB70D9" w:rsidRDefault="008760C2" w:rsidP="00CB70D9">
            <w:pPr>
              <w:rPr>
                <w:sz w:val="22"/>
                <w:szCs w:val="28"/>
              </w:rPr>
            </w:pPr>
            <w:sdt>
              <w:sdtPr>
                <w:rPr>
                  <w:sz w:val="22"/>
                  <w:szCs w:val="28"/>
                </w:rPr>
                <w:id w:val="-1950532396"/>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3056835C" w:rsidR="00CB70D9" w:rsidRPr="00C469AE" w:rsidRDefault="008760C2" w:rsidP="00CB70D9">
            <w:pPr>
              <w:rPr>
                <w:rFonts w:eastAsia="Times New Roman" w:cs="Times New Roman"/>
                <w:color w:val="000000"/>
                <w:sz w:val="22"/>
                <w:szCs w:val="28"/>
              </w:rPr>
            </w:pPr>
            <w:sdt>
              <w:sdtPr>
                <w:rPr>
                  <w:sz w:val="22"/>
                  <w:szCs w:val="28"/>
                </w:rPr>
                <w:id w:val="144254603"/>
                <w14:checkbox>
                  <w14:checked w14:val="1"/>
                  <w14:checkedState w14:val="2612" w14:font="MS Gothic"/>
                  <w14:uncheckedState w14:val="2610" w14:font="MS Gothic"/>
                </w14:checkbox>
              </w:sdtPr>
              <w:sdtContent>
                <w:r w:rsidR="00DE1158">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FD9B0EC" w:rsidR="00CB70D9" w:rsidRPr="00C469AE" w:rsidRDefault="008760C2" w:rsidP="00CB70D9">
            <w:pPr>
              <w:rPr>
                <w:rFonts w:eastAsia="Times New Roman" w:cs="Times New Roman"/>
                <w:color w:val="000000"/>
                <w:sz w:val="22"/>
                <w:szCs w:val="28"/>
              </w:rPr>
            </w:pPr>
            <w:sdt>
              <w:sdtPr>
                <w:rPr>
                  <w:sz w:val="22"/>
                  <w:szCs w:val="28"/>
                </w:rPr>
                <w:id w:val="1593516508"/>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8760C2"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766EFB75" w:rsidR="00CB70D9" w:rsidRPr="00C469AE" w:rsidRDefault="00CB70D9" w:rsidP="00CB70D9">
            <w:pPr>
              <w:rPr>
                <w:sz w:val="22"/>
                <w:szCs w:val="28"/>
              </w:rPr>
            </w:pPr>
            <w:r>
              <w:rPr>
                <w:sz w:val="22"/>
                <w:szCs w:val="28"/>
              </w:rPr>
              <w:t>Instructors:</w:t>
            </w:r>
            <w:r w:rsidR="00DE1158">
              <w:rPr>
                <w:sz w:val="22"/>
                <w:szCs w:val="28"/>
              </w:rPr>
              <w:t xml:space="preserve"> 1</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2FCD38D3" w:rsidR="00CB70D9" w:rsidRPr="00C469AE" w:rsidRDefault="00DE1158" w:rsidP="00CB70D9">
            <w:pPr>
              <w:rPr>
                <w:sz w:val="22"/>
                <w:szCs w:val="28"/>
              </w:rPr>
            </w:pPr>
            <w:r>
              <w:rPr>
                <w:sz w:val="22"/>
                <w:szCs w:val="28"/>
              </w:rPr>
              <w:t>Sim Actor</w:t>
            </w:r>
            <w:r w:rsidR="00CB70D9">
              <w:rPr>
                <w:sz w:val="22"/>
                <w:szCs w:val="28"/>
              </w:rPr>
              <w:t>s:</w:t>
            </w:r>
            <w:r>
              <w:rPr>
                <w:sz w:val="22"/>
                <w:szCs w:val="28"/>
              </w:rPr>
              <w:t xml:space="preserve"> 1</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663CE732" w:rsidR="00CB70D9" w:rsidRPr="00C469AE" w:rsidRDefault="00CB70D9" w:rsidP="00CB70D9">
            <w:pPr>
              <w:rPr>
                <w:sz w:val="22"/>
                <w:szCs w:val="28"/>
              </w:rPr>
            </w:pPr>
            <w:r>
              <w:rPr>
                <w:sz w:val="22"/>
                <w:szCs w:val="28"/>
              </w:rPr>
              <w:t>Sim Techs:</w:t>
            </w:r>
            <w:r w:rsidR="00DE1158">
              <w:rPr>
                <w:sz w:val="22"/>
                <w:szCs w:val="28"/>
              </w:rPr>
              <w:t xml:space="preserve"> 1</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5A5FC3A5" w:rsidR="005951AB" w:rsidRPr="00F8438B" w:rsidRDefault="00DE1158" w:rsidP="003D01EB">
            <w:pPr>
              <w:rPr>
                <w:sz w:val="22"/>
                <w:szCs w:val="28"/>
              </w:rPr>
            </w:pPr>
            <w:r>
              <w:rPr>
                <w:sz w:val="22"/>
                <w:szCs w:val="28"/>
              </w:rPr>
              <w:t>Nov 2019</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212B4BCB" w:rsidR="005951AB" w:rsidRPr="00F8438B" w:rsidRDefault="00DE1158" w:rsidP="003D01EB">
            <w:pPr>
              <w:rPr>
                <w:sz w:val="22"/>
                <w:szCs w:val="28"/>
              </w:rPr>
            </w:pPr>
            <w:proofErr w:type="spellStart"/>
            <w:r w:rsidRPr="00DE1158">
              <w:rPr>
                <w:sz w:val="22"/>
                <w:szCs w:val="28"/>
              </w:rPr>
              <w:t>Suha</w:t>
            </w:r>
            <w:proofErr w:type="spellEnd"/>
            <w:r w:rsidRPr="00DE1158">
              <w:rPr>
                <w:sz w:val="22"/>
                <w:szCs w:val="28"/>
              </w:rPr>
              <w:t xml:space="preserve"> </w:t>
            </w:r>
            <w:proofErr w:type="spellStart"/>
            <w:r w:rsidRPr="00DE1158">
              <w:rPr>
                <w:sz w:val="22"/>
                <w:szCs w:val="28"/>
              </w:rPr>
              <w:t>Alshambari</w:t>
            </w:r>
            <w:proofErr w:type="spellEnd"/>
            <w:r w:rsidRPr="00DE1158">
              <w:rPr>
                <w:sz w:val="22"/>
                <w:szCs w:val="28"/>
              </w:rPr>
              <w:t xml:space="preserve">, MD, </w:t>
            </w:r>
            <w:proofErr w:type="spellStart"/>
            <w:r w:rsidRPr="00DE1158">
              <w:rPr>
                <w:sz w:val="22"/>
                <w:szCs w:val="28"/>
              </w:rPr>
              <w:t>Shaza</w:t>
            </w:r>
            <w:proofErr w:type="spellEnd"/>
            <w:r w:rsidRPr="00DE1158">
              <w:rPr>
                <w:sz w:val="22"/>
                <w:szCs w:val="28"/>
              </w:rPr>
              <w:t xml:space="preserve"> </w:t>
            </w:r>
            <w:proofErr w:type="spellStart"/>
            <w:r w:rsidRPr="00DE1158">
              <w:rPr>
                <w:sz w:val="22"/>
                <w:szCs w:val="28"/>
              </w:rPr>
              <w:t>Aouthmany</w:t>
            </w:r>
            <w:proofErr w:type="spellEnd"/>
            <w:r w:rsidRPr="00DE1158">
              <w:rPr>
                <w:sz w:val="22"/>
                <w:szCs w:val="28"/>
              </w:rPr>
              <w:t xml:space="preserve"> MD</w:t>
            </w:r>
          </w:p>
        </w:tc>
      </w:tr>
      <w:tr w:rsidR="005951AB" w:rsidRPr="00A32042" w14:paraId="12AE35FD" w14:textId="77777777" w:rsidTr="005951AB">
        <w:tc>
          <w:tcPr>
            <w:tcW w:w="2943" w:type="dxa"/>
          </w:tcPr>
          <w:p w14:paraId="0EBA4E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7DD4CBBF" w:rsidR="005951AB" w:rsidRPr="00F8438B" w:rsidRDefault="00DE1158" w:rsidP="003D01EB">
            <w:pPr>
              <w:rPr>
                <w:sz w:val="22"/>
                <w:szCs w:val="28"/>
              </w:rPr>
            </w:pPr>
            <w:r>
              <w:rPr>
                <w:sz w:val="22"/>
                <w:szCs w:val="28"/>
              </w:rPr>
              <w:t>University of Toledo Medical Center</w:t>
            </w:r>
          </w:p>
        </w:tc>
      </w:tr>
      <w:tr w:rsidR="005951AB" w:rsidRPr="00A32042" w14:paraId="4D389230" w14:textId="77777777" w:rsidTr="005951AB">
        <w:tc>
          <w:tcPr>
            <w:tcW w:w="2943" w:type="dxa"/>
          </w:tcPr>
          <w:p w14:paraId="4059E8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77777777" w:rsidR="005951AB" w:rsidRPr="00F8438B" w:rsidRDefault="005951AB" w:rsidP="003D01EB">
            <w:pPr>
              <w:rPr>
                <w:sz w:val="22"/>
                <w:szCs w:val="28"/>
              </w:rPr>
            </w:pP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3D38938B" w:rsidR="005951AB" w:rsidRPr="00F8438B" w:rsidRDefault="009961EA" w:rsidP="003D01EB">
            <w:pPr>
              <w:rPr>
                <w:sz w:val="22"/>
                <w:szCs w:val="28"/>
              </w:rPr>
            </w:pPr>
            <w:r>
              <w:rPr>
                <w:sz w:val="22"/>
                <w:szCs w:val="28"/>
              </w:rPr>
              <w:t>Dec 2020</w:t>
            </w:r>
          </w:p>
        </w:tc>
      </w:tr>
      <w:tr w:rsidR="005951AB" w:rsidRPr="00A32042" w14:paraId="72C8BA2D" w14:textId="77777777" w:rsidTr="005951AB">
        <w:tc>
          <w:tcPr>
            <w:tcW w:w="2943" w:type="dxa"/>
          </w:tcPr>
          <w:p w14:paraId="312705B1"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1BAD2DED" w:rsidR="005951AB" w:rsidRPr="00F8438B" w:rsidRDefault="009961EA" w:rsidP="003D01EB">
            <w:pPr>
              <w:rPr>
                <w:sz w:val="22"/>
                <w:szCs w:val="28"/>
              </w:rPr>
            </w:pPr>
            <w:r>
              <w:rPr>
                <w:sz w:val="22"/>
                <w:szCs w:val="28"/>
              </w:rPr>
              <w:t xml:space="preserve">Chris </w:t>
            </w:r>
            <w:proofErr w:type="spellStart"/>
            <w:r>
              <w:rPr>
                <w:sz w:val="22"/>
                <w:szCs w:val="28"/>
              </w:rPr>
              <w:t>Heyd</w:t>
            </w:r>
            <w:proofErr w:type="spellEnd"/>
            <w:r>
              <w:rPr>
                <w:sz w:val="22"/>
                <w:szCs w:val="28"/>
              </w:rPr>
              <w:t>, MD</w:t>
            </w:r>
          </w:p>
        </w:tc>
      </w:tr>
      <w:tr w:rsidR="0075589F" w:rsidRPr="00A32042" w14:paraId="173A46DD" w14:textId="77777777" w:rsidTr="005951AB">
        <w:tc>
          <w:tcPr>
            <w:tcW w:w="2943" w:type="dxa"/>
          </w:tcPr>
          <w:p w14:paraId="00AE854A" w14:textId="007911C0"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77777777" w:rsidR="0075589F" w:rsidRPr="00F8438B" w:rsidRDefault="0075589F" w:rsidP="003D01EB">
            <w:pPr>
              <w:rPr>
                <w:sz w:val="22"/>
                <w:szCs w:val="28"/>
              </w:rPr>
            </w:pP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4B7C1F9D"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B34DA9">
              <w:rPr>
                <w:rFonts w:eastAsia="Times New Roman" w:cs="Times New Roman"/>
                <w:color w:val="000000"/>
                <w:sz w:val="22"/>
              </w:rPr>
              <w:t xml:space="preserve">David </w:t>
            </w:r>
            <w:proofErr w:type="spellStart"/>
            <w:r w:rsidR="00B34DA9">
              <w:rPr>
                <w:rFonts w:eastAsia="Times New Roman" w:cs="Times New Roman"/>
                <w:color w:val="000000"/>
                <w:sz w:val="22"/>
              </w:rPr>
              <w:t>Klutsky</w:t>
            </w:r>
            <w:proofErr w:type="spellEnd"/>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7A6ABFD8"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B34DA9">
              <w:rPr>
                <w:rFonts w:eastAsia="Times New Roman" w:cs="Times New Roman"/>
                <w:color w:val="000000"/>
                <w:sz w:val="22"/>
              </w:rPr>
              <w:t xml:space="preserve"> 49</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2129FAAF"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B34DA9">
              <w:rPr>
                <w:rFonts w:eastAsia="Times New Roman" w:cs="Times New Roman"/>
                <w:color w:val="000000"/>
                <w:sz w:val="22"/>
              </w:rPr>
              <w:t xml:space="preserve">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6E07B0F4"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B34DA9">
              <w:rPr>
                <w:rFonts w:eastAsia="Times New Roman" w:cs="Times New Roman"/>
                <w:color w:val="000000"/>
                <w:sz w:val="22"/>
              </w:rPr>
              <w:t xml:space="preserve"> 80 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1D34333A"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B34DA9">
              <w:rPr>
                <w:rFonts w:eastAsia="Times New Roman" w:cs="Times New Roman"/>
                <w:color w:val="000000"/>
                <w:sz w:val="22"/>
              </w:rPr>
              <w:t xml:space="preserve"> Abdominal pain</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63D186C0" w:rsidR="00E128FC" w:rsidRDefault="00E128FC" w:rsidP="003D01EB">
            <w:pPr>
              <w:rPr>
                <w:rFonts w:eastAsia="Times New Roman" w:cs="Times New Roman"/>
                <w:color w:val="000000"/>
                <w:sz w:val="22"/>
              </w:rPr>
            </w:pPr>
            <w:r>
              <w:rPr>
                <w:rFonts w:eastAsia="Times New Roman" w:cs="Times New Roman"/>
                <w:color w:val="000000"/>
                <w:sz w:val="22"/>
              </w:rPr>
              <w:t>Temp:</w:t>
            </w:r>
            <w:r w:rsidR="00B34DA9">
              <w:rPr>
                <w:rFonts w:eastAsia="Times New Roman" w:cs="Times New Roman"/>
                <w:color w:val="000000"/>
                <w:sz w:val="22"/>
              </w:rPr>
              <w:t xml:space="preserve"> 37.8</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307840CE" w:rsidR="00E128FC" w:rsidRDefault="00E128FC" w:rsidP="003D01EB">
            <w:pPr>
              <w:rPr>
                <w:rFonts w:eastAsia="Times New Roman" w:cs="Times New Roman"/>
                <w:color w:val="000000"/>
                <w:sz w:val="22"/>
              </w:rPr>
            </w:pPr>
            <w:r>
              <w:rPr>
                <w:rFonts w:eastAsia="Times New Roman" w:cs="Times New Roman"/>
                <w:color w:val="000000"/>
                <w:sz w:val="22"/>
              </w:rPr>
              <w:t>HR:</w:t>
            </w:r>
            <w:r w:rsidR="00B34DA9">
              <w:rPr>
                <w:rFonts w:eastAsia="Times New Roman" w:cs="Times New Roman"/>
                <w:color w:val="000000"/>
                <w:sz w:val="22"/>
              </w:rPr>
              <w:t xml:space="preserve"> 110</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496F4070" w:rsidR="00E128FC" w:rsidRDefault="00E128FC" w:rsidP="003D01EB">
            <w:pPr>
              <w:rPr>
                <w:rFonts w:eastAsia="Times New Roman" w:cs="Times New Roman"/>
                <w:color w:val="000000"/>
                <w:sz w:val="22"/>
              </w:rPr>
            </w:pPr>
            <w:r>
              <w:rPr>
                <w:rFonts w:eastAsia="Times New Roman" w:cs="Times New Roman"/>
                <w:color w:val="000000"/>
                <w:sz w:val="22"/>
              </w:rPr>
              <w:t>BP:</w:t>
            </w:r>
            <w:r w:rsidR="00B34DA9">
              <w:rPr>
                <w:rFonts w:eastAsia="Times New Roman" w:cs="Times New Roman"/>
                <w:color w:val="000000"/>
                <w:sz w:val="22"/>
              </w:rPr>
              <w:t xml:space="preserve"> 191/105</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6365F46D" w:rsidR="00E128FC" w:rsidRDefault="00E128FC" w:rsidP="003D01EB">
            <w:pPr>
              <w:rPr>
                <w:rFonts w:eastAsia="Times New Roman" w:cs="Times New Roman"/>
                <w:color w:val="000000"/>
                <w:sz w:val="22"/>
              </w:rPr>
            </w:pPr>
            <w:r>
              <w:rPr>
                <w:rFonts w:eastAsia="Times New Roman" w:cs="Times New Roman"/>
                <w:color w:val="000000"/>
                <w:sz w:val="22"/>
              </w:rPr>
              <w:t>RR:</w:t>
            </w:r>
            <w:r w:rsidR="00B34DA9">
              <w:rPr>
                <w:rFonts w:eastAsia="Times New Roman" w:cs="Times New Roman"/>
                <w:color w:val="000000"/>
                <w:sz w:val="22"/>
              </w:rPr>
              <w:t xml:space="preserve"> 2</w:t>
            </w:r>
            <w:r w:rsidR="00AF0A8F">
              <w:rPr>
                <w:rFonts w:eastAsia="Times New Roman" w:cs="Times New Roman"/>
                <w:color w:val="000000"/>
                <w:sz w:val="22"/>
              </w:rPr>
              <w:t>8</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27B3EC69"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B34DA9">
              <w:rPr>
                <w:rFonts w:eastAsia="Times New Roman" w:cs="Times New Roman"/>
                <w:color w:val="000000"/>
                <w:sz w:val="22"/>
              </w:rPr>
              <w:t xml:space="preserve"> 9</w:t>
            </w:r>
            <w:r w:rsidR="00AF0A8F">
              <w:rPr>
                <w:rFonts w:eastAsia="Times New Roman" w:cs="Times New Roman"/>
                <w:color w:val="000000"/>
                <w:sz w:val="22"/>
              </w:rPr>
              <w:t>5</w:t>
            </w:r>
            <w:r w:rsidR="00B34DA9">
              <w:rPr>
                <w:rFonts w:eastAsia="Times New Roman" w:cs="Times New Roman"/>
                <w:color w:val="000000"/>
                <w:sz w:val="22"/>
              </w:rPr>
              <w:t>%</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405F17A6"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B34DA9">
              <w:rPr>
                <w:rFonts w:eastAsia="Times New Roman" w:cs="Times New Roman"/>
                <w:color w:val="000000"/>
                <w:sz w:val="22"/>
              </w:rPr>
              <w:t xml:space="preserve"> 21%</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114E833E" w:rsidR="00E35A8F" w:rsidRDefault="00E35A8F" w:rsidP="003D01EB">
            <w:pPr>
              <w:rPr>
                <w:rFonts w:eastAsia="Times New Roman" w:cs="Times New Roman"/>
                <w:color w:val="000000"/>
                <w:sz w:val="22"/>
              </w:rPr>
            </w:pPr>
            <w:r>
              <w:rPr>
                <w:rFonts w:eastAsia="Times New Roman" w:cs="Times New Roman"/>
                <w:color w:val="000000"/>
                <w:sz w:val="22"/>
              </w:rPr>
              <w:t>Cap glucose:</w:t>
            </w:r>
            <w:r w:rsidR="00B34DA9">
              <w:rPr>
                <w:rFonts w:eastAsia="Times New Roman" w:cs="Times New Roman"/>
                <w:color w:val="000000"/>
                <w:sz w:val="22"/>
              </w:rPr>
              <w:t xml:space="preserve"> 8.8</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4F955630" w:rsidR="00E35A8F" w:rsidRDefault="00E35A8F" w:rsidP="003D01EB">
            <w:pPr>
              <w:rPr>
                <w:rFonts w:eastAsia="Times New Roman" w:cs="Times New Roman"/>
                <w:color w:val="000000"/>
                <w:sz w:val="22"/>
              </w:rPr>
            </w:pPr>
            <w:r>
              <w:rPr>
                <w:rFonts w:eastAsia="Times New Roman" w:cs="Times New Roman"/>
                <w:color w:val="000000"/>
                <w:sz w:val="22"/>
              </w:rPr>
              <w:t xml:space="preserve">GCS: </w:t>
            </w:r>
            <w:r w:rsidR="00B34DA9">
              <w:rPr>
                <w:rFonts w:eastAsia="Times New Roman" w:cs="Times New Roman"/>
                <w:color w:val="000000"/>
                <w:sz w:val="22"/>
              </w:rPr>
              <w:t>15</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1F0F320B" w14:textId="7C50856B" w:rsidR="00AF0A8F" w:rsidRDefault="00AF0A8F" w:rsidP="00AF0A8F">
            <w:pPr>
              <w:pStyle w:val="Body"/>
              <w:rPr>
                <w:sz w:val="22"/>
                <w:szCs w:val="22"/>
              </w:rPr>
            </w:pPr>
            <w:r>
              <w:rPr>
                <w:sz w:val="22"/>
                <w:szCs w:val="22"/>
              </w:rPr>
              <w:t xml:space="preserve">Mr. </w:t>
            </w:r>
            <w:proofErr w:type="spellStart"/>
            <w:r>
              <w:rPr>
                <w:sz w:val="22"/>
                <w:szCs w:val="22"/>
              </w:rPr>
              <w:t>Klutsky</w:t>
            </w:r>
            <w:proofErr w:type="spellEnd"/>
            <w:r>
              <w:rPr>
                <w:sz w:val="22"/>
                <w:szCs w:val="22"/>
              </w:rPr>
              <w:t xml:space="preserve"> developed sudden onset of chest and abdominal pain 2 hours ago. Transferred directly to resuscitation bed.</w:t>
            </w:r>
          </w:p>
          <w:p w14:paraId="04799407" w14:textId="77777777" w:rsidR="00E128FC" w:rsidRDefault="00E128FC" w:rsidP="003D01EB">
            <w:pPr>
              <w:rPr>
                <w:rFonts w:eastAsia="Times New Roman" w:cs="Times New Roman"/>
                <w:color w:val="000000"/>
                <w:sz w:val="22"/>
              </w:rPr>
            </w:pPr>
          </w:p>
          <w:p w14:paraId="4F775C22" w14:textId="2FEBCF39" w:rsidR="00E128FC" w:rsidRPr="00C469AE" w:rsidRDefault="00E128FC" w:rsidP="003D01EB">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6354F251"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4695E21C" w14:textId="77777777" w:rsidR="00E128FC" w:rsidRDefault="00B34DA9" w:rsidP="003D01EB">
            <w:pPr>
              <w:rPr>
                <w:rFonts w:eastAsia="Times New Roman" w:cs="Times New Roman"/>
                <w:color w:val="000000"/>
                <w:sz w:val="22"/>
              </w:rPr>
            </w:pPr>
            <w:r>
              <w:rPr>
                <w:rFonts w:eastAsia="Times New Roman" w:cs="Times New Roman"/>
                <w:color w:val="000000"/>
                <w:sz w:val="22"/>
              </w:rPr>
              <w:t>Hypertension</w:t>
            </w:r>
          </w:p>
          <w:p w14:paraId="439DFEA9" w14:textId="341B98CE" w:rsidR="00B34DA9" w:rsidRPr="00C469AE" w:rsidRDefault="00B34DA9" w:rsidP="003D01EB">
            <w:pPr>
              <w:rPr>
                <w:rFonts w:eastAsia="Times New Roman" w:cs="Times New Roman"/>
                <w:color w:val="000000"/>
                <w:sz w:val="22"/>
              </w:rPr>
            </w:pPr>
            <w:r>
              <w:rPr>
                <w:rFonts w:eastAsia="Times New Roman" w:cs="Times New Roman"/>
                <w:color w:val="000000"/>
                <w:sz w:val="22"/>
              </w:rPr>
              <w:t>Polysubstance Abuse</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1F3F7423" w14:textId="4E15E09E" w:rsidR="00E128FC" w:rsidRPr="00C469AE" w:rsidRDefault="00B34DA9" w:rsidP="003D01EB">
            <w:pPr>
              <w:rPr>
                <w:rFonts w:eastAsia="Times New Roman" w:cs="Times New Roman"/>
                <w:color w:val="000000"/>
                <w:sz w:val="22"/>
              </w:rPr>
            </w:pPr>
            <w:r>
              <w:rPr>
                <w:rFonts w:eastAsia="Times New Roman" w:cs="Times New Roman"/>
                <w:color w:val="000000"/>
                <w:sz w:val="22"/>
              </w:rPr>
              <w:t>None</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08647D4" w:rsidR="00E128FC" w:rsidRDefault="00AF0A8F" w:rsidP="003D01EB">
            <w:pPr>
              <w:rPr>
                <w:rFonts w:eastAsia="Times New Roman" w:cs="Times New Roman"/>
                <w:i/>
                <w:iCs/>
                <w:color w:val="000000"/>
                <w:sz w:val="22"/>
              </w:rPr>
            </w:pPr>
            <w:r>
              <w:rPr>
                <w:rFonts w:eastAsia="Times New Roman" w:cs="Times New Roman"/>
                <w:i/>
                <w:iCs/>
                <w:color w:val="000000"/>
                <w:sz w:val="22"/>
              </w:rPr>
              <w:t>Additional history from patient when asked directly</w:t>
            </w:r>
          </w:p>
          <w:p w14:paraId="3A7E381A" w14:textId="77777777" w:rsidR="00AF0A8F" w:rsidRPr="00E128FC" w:rsidRDefault="00AF0A8F" w:rsidP="003D01EB">
            <w:pPr>
              <w:rPr>
                <w:rFonts w:eastAsia="Times New Roman" w:cs="Times New Roman"/>
                <w:i/>
                <w:iCs/>
                <w:color w:val="000000"/>
                <w:sz w:val="22"/>
              </w:rPr>
            </w:pPr>
          </w:p>
          <w:p w14:paraId="5D515994" w14:textId="77777777" w:rsidR="00AF0A8F" w:rsidRDefault="00AF0A8F" w:rsidP="003D01EB">
            <w:pPr>
              <w:rPr>
                <w:rFonts w:eastAsia="Times New Roman" w:cs="Times New Roman"/>
                <w:color w:val="000000"/>
                <w:sz w:val="22"/>
              </w:rPr>
            </w:pPr>
            <w:r w:rsidRPr="00AF0A8F">
              <w:rPr>
                <w:rFonts w:eastAsia="Times New Roman" w:cs="Times New Roman"/>
                <w:color w:val="000000"/>
                <w:sz w:val="22"/>
              </w:rPr>
              <w:t xml:space="preserve">David </w:t>
            </w:r>
            <w:proofErr w:type="spellStart"/>
            <w:r w:rsidRPr="00AF0A8F">
              <w:rPr>
                <w:rFonts w:eastAsia="Times New Roman" w:cs="Times New Roman"/>
                <w:color w:val="000000"/>
                <w:sz w:val="22"/>
              </w:rPr>
              <w:t>Klutsky</w:t>
            </w:r>
            <w:proofErr w:type="spellEnd"/>
            <w:r w:rsidRPr="00AF0A8F">
              <w:rPr>
                <w:rFonts w:eastAsia="Times New Roman" w:cs="Times New Roman"/>
                <w:color w:val="000000"/>
                <w:sz w:val="22"/>
              </w:rPr>
              <w:t xml:space="preserve"> is a 49 y</w:t>
            </w:r>
            <w:r>
              <w:rPr>
                <w:rFonts w:eastAsia="Times New Roman" w:cs="Times New Roman"/>
                <w:color w:val="000000"/>
                <w:sz w:val="22"/>
              </w:rPr>
              <w:t xml:space="preserve">ear </w:t>
            </w:r>
            <w:r w:rsidRPr="00AF0A8F">
              <w:rPr>
                <w:rFonts w:eastAsia="Times New Roman" w:cs="Times New Roman"/>
                <w:color w:val="000000"/>
                <w:sz w:val="22"/>
              </w:rPr>
              <w:t>o</w:t>
            </w:r>
            <w:r>
              <w:rPr>
                <w:rFonts w:eastAsia="Times New Roman" w:cs="Times New Roman"/>
                <w:color w:val="000000"/>
                <w:sz w:val="22"/>
              </w:rPr>
              <w:t>ld</w:t>
            </w:r>
            <w:r w:rsidRPr="00AF0A8F">
              <w:rPr>
                <w:rFonts w:eastAsia="Times New Roman" w:cs="Times New Roman"/>
                <w:color w:val="000000"/>
                <w:sz w:val="22"/>
              </w:rPr>
              <w:t xml:space="preserve"> </w:t>
            </w:r>
            <w:r>
              <w:rPr>
                <w:rFonts w:eastAsia="Times New Roman" w:cs="Times New Roman"/>
                <w:color w:val="000000"/>
                <w:sz w:val="22"/>
              </w:rPr>
              <w:t>man</w:t>
            </w:r>
            <w:r w:rsidRPr="00AF0A8F">
              <w:rPr>
                <w:rFonts w:eastAsia="Times New Roman" w:cs="Times New Roman"/>
                <w:color w:val="000000"/>
                <w:sz w:val="22"/>
              </w:rPr>
              <w:t xml:space="preserve"> with history of HTN, alcohol and cocaine abuse</w:t>
            </w:r>
            <w:r>
              <w:rPr>
                <w:rFonts w:eastAsia="Times New Roman" w:cs="Times New Roman"/>
                <w:color w:val="000000"/>
                <w:sz w:val="22"/>
              </w:rPr>
              <w:t>.</w:t>
            </w:r>
          </w:p>
          <w:p w14:paraId="65560527" w14:textId="77777777" w:rsidR="00AF0A8F" w:rsidRDefault="00AF0A8F" w:rsidP="003D01EB">
            <w:pPr>
              <w:rPr>
                <w:rFonts w:eastAsia="Times New Roman" w:cs="Times New Roman"/>
                <w:color w:val="000000"/>
                <w:sz w:val="22"/>
              </w:rPr>
            </w:pPr>
          </w:p>
          <w:p w14:paraId="6AEABED9" w14:textId="2BBD224F" w:rsidR="008760C2" w:rsidRDefault="00AF0A8F" w:rsidP="003D01EB">
            <w:pPr>
              <w:rPr>
                <w:rFonts w:eastAsia="Times New Roman" w:cs="Times New Roman"/>
                <w:color w:val="000000"/>
                <w:sz w:val="22"/>
              </w:rPr>
            </w:pPr>
            <w:r w:rsidRPr="00AF0A8F">
              <w:rPr>
                <w:rFonts w:eastAsia="Times New Roman" w:cs="Times New Roman"/>
                <w:color w:val="000000"/>
                <w:sz w:val="22"/>
              </w:rPr>
              <w:t xml:space="preserve">Symptoms started </w:t>
            </w:r>
            <w:r w:rsidR="008760C2">
              <w:rPr>
                <w:rFonts w:eastAsia="Times New Roman" w:cs="Times New Roman"/>
                <w:color w:val="000000"/>
                <w:sz w:val="22"/>
              </w:rPr>
              <w:t>2 hours ago</w:t>
            </w:r>
            <w:r w:rsidRPr="00AF0A8F">
              <w:rPr>
                <w:rFonts w:eastAsia="Times New Roman" w:cs="Times New Roman"/>
                <w:color w:val="000000"/>
                <w:sz w:val="22"/>
              </w:rPr>
              <w:t xml:space="preserve"> </w:t>
            </w:r>
            <w:r>
              <w:rPr>
                <w:rFonts w:eastAsia="Times New Roman" w:cs="Times New Roman"/>
                <w:color w:val="000000"/>
                <w:sz w:val="22"/>
              </w:rPr>
              <w:t xml:space="preserve">with abdominal pain </w:t>
            </w:r>
            <w:r w:rsidRPr="00AF0A8F">
              <w:rPr>
                <w:rFonts w:eastAsia="Times New Roman" w:cs="Times New Roman"/>
                <w:color w:val="000000"/>
                <w:sz w:val="22"/>
              </w:rPr>
              <w:t xml:space="preserve">that was sudden in onset, diffuse, crampy, 10/10 associated with one episode of bloody stool prior to presentation. </w:t>
            </w:r>
            <w:r w:rsidR="008760C2">
              <w:rPr>
                <w:rFonts w:eastAsia="Times New Roman" w:cs="Times New Roman"/>
                <w:color w:val="000000"/>
                <w:sz w:val="22"/>
              </w:rPr>
              <w:t>This then travelled up into his chest.</w:t>
            </w:r>
          </w:p>
          <w:p w14:paraId="3D74FAD4" w14:textId="77777777" w:rsidR="008760C2" w:rsidRDefault="008760C2" w:rsidP="003D01EB">
            <w:pPr>
              <w:rPr>
                <w:rFonts w:eastAsia="Times New Roman" w:cs="Times New Roman"/>
                <w:color w:val="000000"/>
                <w:sz w:val="22"/>
              </w:rPr>
            </w:pPr>
          </w:p>
          <w:p w14:paraId="6D1C1E0D" w14:textId="115603EB" w:rsidR="00E128FC" w:rsidRDefault="00AF0A8F" w:rsidP="003D01EB">
            <w:pPr>
              <w:rPr>
                <w:rFonts w:eastAsia="Times New Roman" w:cs="Times New Roman"/>
                <w:color w:val="000000"/>
                <w:sz w:val="22"/>
              </w:rPr>
            </w:pPr>
            <w:r w:rsidRPr="00AF0A8F">
              <w:rPr>
                <w:rFonts w:eastAsia="Times New Roman" w:cs="Times New Roman"/>
                <w:color w:val="000000"/>
                <w:sz w:val="22"/>
              </w:rPr>
              <w:t xml:space="preserve">Patient </w:t>
            </w:r>
            <w:r w:rsidR="008760C2">
              <w:rPr>
                <w:rFonts w:eastAsia="Times New Roman" w:cs="Times New Roman"/>
                <w:color w:val="000000"/>
                <w:sz w:val="22"/>
              </w:rPr>
              <w:t xml:space="preserve">was actively </w:t>
            </w:r>
            <w:r w:rsidRPr="00AF0A8F">
              <w:rPr>
                <w:rFonts w:eastAsia="Times New Roman" w:cs="Times New Roman"/>
                <w:color w:val="000000"/>
                <w:sz w:val="22"/>
              </w:rPr>
              <w:t>us</w:t>
            </w:r>
            <w:r w:rsidR="008760C2">
              <w:rPr>
                <w:rFonts w:eastAsia="Times New Roman" w:cs="Times New Roman"/>
                <w:color w:val="000000"/>
                <w:sz w:val="22"/>
              </w:rPr>
              <w:t>ing</w:t>
            </w:r>
            <w:r w:rsidRPr="00AF0A8F">
              <w:rPr>
                <w:rFonts w:eastAsia="Times New Roman" w:cs="Times New Roman"/>
                <w:color w:val="000000"/>
                <w:sz w:val="22"/>
              </w:rPr>
              <w:t xml:space="preserve"> cocaine </w:t>
            </w:r>
            <w:r w:rsidR="008760C2">
              <w:rPr>
                <w:rFonts w:eastAsia="Times New Roman" w:cs="Times New Roman"/>
                <w:color w:val="000000"/>
                <w:sz w:val="22"/>
              </w:rPr>
              <w:t xml:space="preserve">when the pain started. He </w:t>
            </w:r>
            <w:r w:rsidRPr="00AF0A8F">
              <w:rPr>
                <w:rFonts w:eastAsia="Times New Roman" w:cs="Times New Roman"/>
                <w:color w:val="000000"/>
                <w:sz w:val="22"/>
              </w:rPr>
              <w:t xml:space="preserve">has been smoking cocaine </w:t>
            </w:r>
            <w:r w:rsidR="008760C2">
              <w:rPr>
                <w:rFonts w:eastAsia="Times New Roman" w:cs="Times New Roman"/>
                <w:color w:val="000000"/>
                <w:sz w:val="22"/>
              </w:rPr>
              <w:t xml:space="preserve">nearly every day </w:t>
            </w:r>
            <w:r w:rsidRPr="00AF0A8F">
              <w:rPr>
                <w:rFonts w:eastAsia="Times New Roman" w:cs="Times New Roman"/>
                <w:color w:val="000000"/>
                <w:sz w:val="22"/>
              </w:rPr>
              <w:t xml:space="preserve">for the past 5 years. He </w:t>
            </w:r>
            <w:r w:rsidR="008760C2">
              <w:rPr>
                <w:rFonts w:eastAsia="Times New Roman" w:cs="Times New Roman"/>
                <w:color w:val="000000"/>
                <w:sz w:val="22"/>
              </w:rPr>
              <w:t>was prescribed antihypertensives 3 years ago but does not</w:t>
            </w:r>
            <w:r w:rsidRPr="00AF0A8F">
              <w:rPr>
                <w:rFonts w:eastAsia="Times New Roman" w:cs="Times New Roman"/>
                <w:color w:val="000000"/>
                <w:sz w:val="22"/>
              </w:rPr>
              <w:t xml:space="preserve"> tak</w:t>
            </w:r>
            <w:r w:rsidR="008760C2">
              <w:rPr>
                <w:rFonts w:eastAsia="Times New Roman" w:cs="Times New Roman"/>
                <w:color w:val="000000"/>
                <w:sz w:val="22"/>
              </w:rPr>
              <w:t>e them.</w:t>
            </w:r>
          </w:p>
          <w:p w14:paraId="421B9FDD" w14:textId="2B671E6E" w:rsidR="00E128FC" w:rsidRPr="00C469AE" w:rsidRDefault="00E128FC" w:rsidP="003D01EB">
            <w:pPr>
              <w:rPr>
                <w:rFonts w:eastAsia="Times New Roman" w:cs="Times New Roman"/>
                <w:color w:val="000000"/>
                <w:sz w:val="22"/>
              </w:rPr>
            </w:pP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72D88B6A"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AF0A8F">
              <w:rPr>
                <w:rFonts w:eastAsia="Times New Roman" w:cs="Times New Roman"/>
                <w:iCs/>
                <w:color w:val="000000"/>
                <w:sz w:val="22"/>
              </w:rPr>
              <w:t>Diastolic murmur over aortic valve</w:t>
            </w:r>
            <w:r w:rsidR="000446C4">
              <w:rPr>
                <w:rFonts w:eastAsia="Times New Roman" w:cs="Times New Roman"/>
                <w:iCs/>
                <w:color w:val="000000"/>
                <w:sz w:val="22"/>
              </w:rPr>
              <w:t>, unequal BP and pulses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23A6F87D"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B34DA9">
              <w:rPr>
                <w:rFonts w:eastAsia="Times New Roman" w:cs="Times New Roman"/>
                <w:color w:val="000000"/>
                <w:sz w:val="22"/>
              </w:rPr>
              <w:t>Normal</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289C8E79"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B34DA9">
              <w:rPr>
                <w:rFonts w:eastAsia="Times New Roman" w:cs="Times New Roman"/>
                <w:iCs/>
                <w:color w:val="000000"/>
                <w:sz w:val="22"/>
              </w:rPr>
              <w:t>Tachypnea, otherwise normal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71FF7447"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B34DA9">
              <w:rPr>
                <w:rFonts w:eastAsia="Times New Roman" w:cs="Times New Roman"/>
                <w:color w:val="000000"/>
                <w:sz w:val="22"/>
              </w:rPr>
              <w:t xml:space="preserve">Pupils </w:t>
            </w:r>
            <w:r w:rsidR="008760C2">
              <w:rPr>
                <w:rFonts w:eastAsia="Times New Roman" w:cs="Times New Roman"/>
                <w:color w:val="000000"/>
                <w:sz w:val="22"/>
              </w:rPr>
              <w:t>5</w:t>
            </w:r>
            <w:r w:rsidR="00B34DA9">
              <w:rPr>
                <w:rFonts w:eastAsia="Times New Roman" w:cs="Times New Roman"/>
                <w:color w:val="000000"/>
                <w:sz w:val="22"/>
              </w:rPr>
              <w:t>mm</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0B3C2143"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B34DA9">
              <w:rPr>
                <w:rFonts w:eastAsia="Times New Roman" w:cs="Times New Roman"/>
                <w:iCs/>
                <w:color w:val="000000"/>
                <w:sz w:val="22"/>
              </w:rPr>
              <w:t>Diffuse tenderness without guarding</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333FB06D"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B34DA9">
              <w:rPr>
                <w:rFonts w:eastAsia="Times New Roman" w:cs="Times New Roman"/>
                <w:color w:val="000000"/>
                <w:sz w:val="22"/>
              </w:rPr>
              <w:t>Diaphoretic</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38014D9B"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r w:rsidR="00B34DA9">
              <w:rPr>
                <w:rFonts w:eastAsia="Times New Roman" w:cs="Times New Roman"/>
                <w:color w:val="000000"/>
                <w:sz w:val="22"/>
              </w:rPr>
              <w:t xml:space="preserve"> Appears anxious and unwell</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367616A4" w:rsidR="0055594B" w:rsidRPr="00C469AE" w:rsidRDefault="008760C2" w:rsidP="00C469AE">
            <w:pPr>
              <w:tabs>
                <w:tab w:val="left" w:pos="1536"/>
              </w:tabs>
              <w:rPr>
                <w:rFonts w:eastAsia="Times New Roman" w:cs="Times New Roman"/>
                <w:color w:val="000000"/>
                <w:sz w:val="22"/>
                <w:szCs w:val="28"/>
              </w:rPr>
            </w:pPr>
            <w:sdt>
              <w:sdtPr>
                <w:rPr>
                  <w:sz w:val="22"/>
                  <w:szCs w:val="28"/>
                </w:rPr>
                <w:id w:val="1178935468"/>
                <w14:checkbox>
                  <w14:checked w14:val="1"/>
                  <w14:checkedState w14:val="2612" w14:font="MS Gothic"/>
                  <w14:uncheckedState w14:val="2610" w14:font="MS Gothic"/>
                </w14:checkbox>
              </w:sdtPr>
              <w:sdtContent>
                <w:r w:rsidR="00B34DA9">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B34DA9" w:rsidRPr="00B34DA9">
              <w:rPr>
                <w:rFonts w:eastAsia="Times New Roman" w:cs="Times New Roman"/>
                <w:iCs/>
                <w:color w:val="000000"/>
                <w:sz w:val="22"/>
                <w:szCs w:val="28"/>
              </w:rPr>
              <w:t>: A</w:t>
            </w:r>
            <w:r w:rsidR="00C104B3" w:rsidRPr="00B34DA9">
              <w:rPr>
                <w:rFonts w:eastAsia="Times New Roman" w:cs="Times New Roman"/>
                <w:iCs/>
                <w:color w:val="000000"/>
                <w:sz w:val="22"/>
                <w:szCs w:val="28"/>
              </w:rPr>
              <w:t>dult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544A29A" w:rsidR="0055594B" w:rsidRPr="00C469AE" w:rsidRDefault="008760C2" w:rsidP="00C469AE">
            <w:pPr>
              <w:tabs>
                <w:tab w:val="left" w:pos="1536"/>
              </w:tabs>
              <w:rPr>
                <w:sz w:val="22"/>
                <w:szCs w:val="28"/>
              </w:rPr>
            </w:pPr>
            <w:sdt>
              <w:sdtPr>
                <w:rPr>
                  <w:sz w:val="22"/>
                  <w:szCs w:val="28"/>
                </w:rPr>
                <w:id w:val="-509295450"/>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FA4BE9C" w:rsidR="0055594B" w:rsidRPr="00C469AE" w:rsidRDefault="008760C2" w:rsidP="00C469AE">
            <w:pPr>
              <w:tabs>
                <w:tab w:val="left" w:pos="1536"/>
              </w:tabs>
              <w:rPr>
                <w:sz w:val="22"/>
                <w:szCs w:val="28"/>
              </w:rPr>
            </w:pPr>
            <w:sdt>
              <w:sdtPr>
                <w:rPr>
                  <w:sz w:val="22"/>
                  <w:szCs w:val="28"/>
                </w:rPr>
                <w:id w:val="-1724897030"/>
                <w14:checkbox>
                  <w14:checked w14:val="1"/>
                  <w14:checkedState w14:val="2612" w14:font="MS Gothic"/>
                  <w14:uncheckedState w14:val="2610" w14:font="MS Gothic"/>
                </w14:checkbox>
              </w:sdtPr>
              <w:sdtContent>
                <w:r>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r>
              <w:rPr>
                <w:rFonts w:eastAsia="Times New Roman" w:cs="Times New Roman"/>
                <w:color w:val="000000"/>
                <w:sz w:val="22"/>
                <w:szCs w:val="28"/>
              </w:rPr>
              <w:t>: Pericardiocentesis (optional)</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8760C2"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3D3E4E3" w14:textId="5FE35A99" w:rsidR="00C2057F" w:rsidRPr="00C469AE" w:rsidRDefault="008760C2" w:rsidP="00EE73DF">
            <w:pPr>
              <w:rPr>
                <w:rFonts w:eastAsia="Times New Roman" w:cs="Times New Roman"/>
                <w:color w:val="000000"/>
                <w:sz w:val="22"/>
                <w:szCs w:val="22"/>
              </w:rPr>
            </w:pPr>
            <w:r>
              <w:rPr>
                <w:rFonts w:eastAsia="Times New Roman" w:cs="Times New Roman"/>
                <w:color w:val="000000"/>
                <w:sz w:val="22"/>
                <w:szCs w:val="22"/>
              </w:rPr>
              <w:t>Critical care equipment</w:t>
            </w:r>
          </w:p>
          <w:p w14:paraId="73009C0C" w14:textId="6B86B9CD" w:rsidR="00C2057F" w:rsidRPr="00C469AE" w:rsidRDefault="008760C2" w:rsidP="00EE73DF">
            <w:pPr>
              <w:rPr>
                <w:rFonts w:eastAsia="Times New Roman" w:cs="Times New Roman"/>
                <w:color w:val="000000"/>
                <w:sz w:val="22"/>
                <w:szCs w:val="22"/>
              </w:rPr>
            </w:pPr>
            <w:r>
              <w:rPr>
                <w:rFonts w:eastAsia="Times New Roman" w:cs="Times New Roman"/>
                <w:color w:val="000000"/>
                <w:sz w:val="22"/>
                <w:szCs w:val="22"/>
              </w:rPr>
              <w:t>Pericardiocentesis kit (optional)</w:t>
            </w:r>
          </w:p>
          <w:p w14:paraId="796F726A" w14:textId="77777777" w:rsidR="00C2057F" w:rsidRPr="00C469AE" w:rsidRDefault="00C2057F" w:rsidP="00EE73DF">
            <w:pPr>
              <w:rPr>
                <w:rFonts w:eastAsia="Times New Roman" w:cs="Times New Roman"/>
                <w:color w:val="000000"/>
                <w:sz w:val="22"/>
                <w:szCs w:val="22"/>
              </w:rPr>
            </w:pP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50F081C8" w:rsidR="00C2057F" w:rsidRDefault="008760C2" w:rsidP="00EE73DF">
            <w:pPr>
              <w:rPr>
                <w:rFonts w:eastAsia="Times New Roman" w:cs="Times New Roman"/>
                <w:color w:val="000000"/>
                <w:sz w:val="22"/>
              </w:rPr>
            </w:pPr>
            <w:r>
              <w:rPr>
                <w:rFonts w:eastAsia="Times New Roman" w:cs="Times New Roman"/>
                <w:color w:val="000000"/>
                <w:sz w:val="22"/>
              </w:rPr>
              <w:t>Critical care medications</w:t>
            </w:r>
          </w:p>
          <w:p w14:paraId="35AFAD40" w14:textId="77777777" w:rsidR="008760C2" w:rsidRPr="00C469AE" w:rsidRDefault="008760C2" w:rsidP="00EE73DF">
            <w:pPr>
              <w:rPr>
                <w:rFonts w:eastAsia="Times New Roman" w:cs="Times New Roman"/>
                <w:color w:val="000000"/>
                <w:sz w:val="22"/>
              </w:rPr>
            </w:pPr>
          </w:p>
          <w:p w14:paraId="39941661" w14:textId="77777777" w:rsidR="00C2057F" w:rsidRPr="00C469AE" w:rsidRDefault="00C2057F" w:rsidP="00C469AE">
            <w:pPr>
              <w:rPr>
                <w:rFonts w:eastAsia="Times New Roman" w:cs="Times New Roman"/>
                <w:color w:val="000000"/>
                <w:sz w:val="22"/>
              </w:rPr>
            </w:pP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6740196B" w:rsidR="00C2057F" w:rsidRPr="00C469AE" w:rsidRDefault="00B34DA9" w:rsidP="00C469AE">
            <w:pPr>
              <w:rPr>
                <w:rFonts w:eastAsia="Times New Roman" w:cs="Times New Roman"/>
                <w:color w:val="000000"/>
                <w:sz w:val="22"/>
              </w:rPr>
            </w:pPr>
            <w:r>
              <w:rPr>
                <w:rFonts w:eastAsia="Times New Roman" w:cs="Times New Roman"/>
                <w:color w:val="000000"/>
                <w:sz w:val="22"/>
              </w:rPr>
              <w:t>Diaphoresis</w:t>
            </w:r>
          </w:p>
          <w:p w14:paraId="438548AA" w14:textId="77777777" w:rsidR="00C2057F" w:rsidRPr="00C469AE" w:rsidRDefault="00C2057F" w:rsidP="00C469AE">
            <w:pPr>
              <w:rPr>
                <w:rFonts w:eastAsia="Times New Roman" w:cs="Times New Roman"/>
                <w:color w:val="000000"/>
                <w:sz w:val="22"/>
              </w:rPr>
            </w:pP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8760C2"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4EBA9093" w:rsidR="00206AF4" w:rsidRDefault="008760C2"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Content>
                <w:r w:rsidR="00B34DA9">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545F9A7D"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0576960B" w14:textId="77777777" w:rsidR="008760C2" w:rsidRDefault="008760C2" w:rsidP="00206AF4">
            <w:pPr>
              <w:rPr>
                <w:rFonts w:eastAsia="Times New Roman" w:cs="Times New Roman"/>
                <w:sz w:val="22"/>
              </w:rPr>
            </w:pPr>
          </w:p>
          <w:p w14:paraId="1F810D93" w14:textId="3F06DDC5" w:rsidR="00503CFB" w:rsidRDefault="008760C2" w:rsidP="00206AF4">
            <w:pPr>
              <w:rPr>
                <w:rFonts w:eastAsia="Times New Roman" w:cs="Times New Roman"/>
                <w:sz w:val="22"/>
              </w:rPr>
            </w:pPr>
            <w:r>
              <w:rPr>
                <w:rFonts w:eastAsia="Times New Roman" w:cs="Times New Roman"/>
                <w:sz w:val="22"/>
              </w:rPr>
              <w:t>Anxious, distressed, in severe pain</w:t>
            </w:r>
          </w:p>
          <w:p w14:paraId="113428A2" w14:textId="77777777" w:rsidR="008760C2" w:rsidRDefault="008760C2" w:rsidP="00206AF4">
            <w:pPr>
              <w:rPr>
                <w:rFonts w:eastAsia="Times New Roman" w:cs="Times New Roman"/>
                <w:sz w:val="22"/>
              </w:rPr>
            </w:pPr>
            <w:r>
              <w:rPr>
                <w:rFonts w:eastAsia="Times New Roman" w:cs="Times New Roman"/>
                <w:sz w:val="22"/>
              </w:rPr>
              <w:t>Diffuse severe abdominal pain to palpation</w:t>
            </w:r>
          </w:p>
          <w:p w14:paraId="534B329D" w14:textId="77777777" w:rsidR="008760C2" w:rsidRDefault="008760C2" w:rsidP="00206AF4">
            <w:pPr>
              <w:rPr>
                <w:rFonts w:eastAsia="Times New Roman" w:cs="Times New Roman"/>
                <w:sz w:val="22"/>
              </w:rPr>
            </w:pPr>
            <w:r>
              <w:rPr>
                <w:rFonts w:eastAsia="Times New Roman" w:cs="Times New Roman"/>
                <w:sz w:val="22"/>
              </w:rPr>
              <w:t>BP: Right 191/110, Left 120/60</w:t>
            </w:r>
          </w:p>
          <w:p w14:paraId="50BE5621" w14:textId="77777777" w:rsidR="008760C2" w:rsidRDefault="008760C2" w:rsidP="00206AF4">
            <w:pPr>
              <w:rPr>
                <w:rFonts w:eastAsia="Times New Roman" w:cs="Times New Roman"/>
                <w:sz w:val="22"/>
              </w:rPr>
            </w:pPr>
            <w:r>
              <w:rPr>
                <w:rFonts w:eastAsia="Times New Roman" w:cs="Times New Roman"/>
                <w:sz w:val="22"/>
              </w:rPr>
              <w:t>Radial Pulse: Right Normal, Left decreased</w:t>
            </w:r>
          </w:p>
          <w:p w14:paraId="725B2C92" w14:textId="3166D321" w:rsidR="008760C2" w:rsidRPr="00503CFB" w:rsidRDefault="008760C2" w:rsidP="00206AF4">
            <w:pPr>
              <w:rPr>
                <w:rFonts w:eastAsia="Times New Roman" w:cs="Times New Roman"/>
                <w:sz w:val="22"/>
              </w:rPr>
            </w:pP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2B11C4A4"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DE1158">
        <w:rPr>
          <w:b/>
          <w:sz w:val="28"/>
        </w:rPr>
        <w:t>Sim Actor</w:t>
      </w:r>
      <w:r w:rsidR="00406499">
        <w:rPr>
          <w:b/>
          <w:sz w:val="28"/>
        </w:rPr>
        <w:t>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2EB8AC7F" w:rsidR="00406499" w:rsidRPr="00C469AE" w:rsidRDefault="00DE1158"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Sim Actor</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1EBC3C78" w:rsidR="00406499" w:rsidRPr="00C469AE" w:rsidRDefault="00B34DA9" w:rsidP="003D01EB">
            <w:pPr>
              <w:jc w:val="right"/>
              <w:rPr>
                <w:rFonts w:eastAsia="Times New Roman" w:cs="Times New Roman"/>
                <w:color w:val="000000"/>
                <w:sz w:val="22"/>
              </w:rPr>
            </w:pPr>
            <w:r>
              <w:rPr>
                <w:rFonts w:eastAsia="Times New Roman" w:cs="Times New Roman"/>
                <w:color w:val="000000"/>
                <w:sz w:val="22"/>
              </w:rPr>
              <w:t>Bedside RN</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13C26442" w14:textId="7AA6B5FA" w:rsidR="00503CFB" w:rsidRPr="00C469AE" w:rsidRDefault="00B34DA9" w:rsidP="003D01EB">
            <w:pPr>
              <w:rPr>
                <w:rFonts w:eastAsia="Times New Roman" w:cs="Times New Roman"/>
                <w:color w:val="000000"/>
                <w:sz w:val="22"/>
              </w:rPr>
            </w:pPr>
            <w:r w:rsidRPr="00B34DA9">
              <w:rPr>
                <w:rFonts w:eastAsia="Times New Roman" w:cs="Times New Roman"/>
                <w:color w:val="000000"/>
                <w:sz w:val="22"/>
              </w:rPr>
              <w:t xml:space="preserve">Assist with starting IV, drawing labs and giving medications and updating with changes in vitals and </w:t>
            </w:r>
            <w:r w:rsidR="002A65E0">
              <w:rPr>
                <w:rFonts w:eastAsia="Times New Roman" w:cs="Times New Roman"/>
                <w:color w:val="000000"/>
                <w:sz w:val="22"/>
              </w:rPr>
              <w:t>preventing patient harm</w:t>
            </w:r>
            <w:r w:rsidRPr="00B34DA9">
              <w:rPr>
                <w:rFonts w:eastAsia="Times New Roman" w:cs="Times New Roman"/>
                <w:color w:val="000000"/>
                <w:sz w:val="22"/>
              </w:rPr>
              <w:t>.</w:t>
            </w:r>
            <w:r>
              <w:rPr>
                <w:rFonts w:eastAsia="Times New Roman" w:cs="Times New Roman"/>
                <w:color w:val="000000"/>
                <w:sz w:val="22"/>
              </w:rPr>
              <w:t xml:space="preserve"> Helpful and skilled.</w:t>
            </w:r>
          </w:p>
        </w:tc>
      </w:tr>
      <w:tr w:rsidR="0040649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10341CBB" w:rsidR="00406499" w:rsidRPr="00C469AE" w:rsidRDefault="00406499" w:rsidP="003D01EB">
            <w:pPr>
              <w:jc w:val="right"/>
              <w:rPr>
                <w:rFonts w:eastAsia="Times New Roman" w:cs="Times New Roman"/>
                <w:color w:val="000000"/>
                <w:sz w:val="22"/>
              </w:rPr>
            </w:pP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0E12761" w14:textId="77777777" w:rsidR="00406499" w:rsidRPr="00C469AE" w:rsidRDefault="00406499" w:rsidP="003D01EB">
            <w:pPr>
              <w:rPr>
                <w:rFonts w:eastAsia="Times New Roman" w:cs="Times New Roman"/>
                <w:color w:val="000000"/>
                <w:sz w:val="22"/>
              </w:rPr>
            </w:pP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2BDA2F29"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1. </w:t>
            </w:r>
            <w:r w:rsidR="000446C4">
              <w:rPr>
                <w:rFonts w:eastAsia="Times New Roman" w:cs="Times New Roman"/>
                <w:b/>
                <w:color w:val="000000"/>
                <w:sz w:val="22"/>
              </w:rPr>
              <w:t>Initial Assessment</w:t>
            </w:r>
          </w:p>
          <w:p w14:paraId="48038FC3" w14:textId="3B4C9DE9" w:rsidR="009401F6" w:rsidRPr="009401F6" w:rsidRDefault="009401F6" w:rsidP="009401F6">
            <w:pPr>
              <w:rPr>
                <w:rFonts w:eastAsia="Times New Roman" w:cs="Times New Roman"/>
                <w:color w:val="000000"/>
                <w:sz w:val="22"/>
              </w:rPr>
            </w:pPr>
            <w:r w:rsidRPr="009401F6">
              <w:rPr>
                <w:rFonts w:eastAsia="Times New Roman" w:cs="Times New Roman"/>
                <w:color w:val="000000"/>
                <w:sz w:val="22"/>
              </w:rPr>
              <w:t>Rhythm: sinus</w:t>
            </w:r>
            <w:r>
              <w:rPr>
                <w:rFonts w:eastAsia="Times New Roman" w:cs="Times New Roman"/>
                <w:color w:val="000000"/>
                <w:sz w:val="22"/>
              </w:rPr>
              <w:t xml:space="preserve"> tac</w:t>
            </w:r>
            <w:r w:rsidR="00123F06">
              <w:rPr>
                <w:rFonts w:eastAsia="Times New Roman" w:cs="Times New Roman"/>
                <w:color w:val="000000"/>
                <w:sz w:val="22"/>
              </w:rPr>
              <w:t>h</w:t>
            </w:r>
          </w:p>
          <w:p w14:paraId="4BAF19C2" w14:textId="77777777" w:rsidR="009401F6" w:rsidRPr="009401F6" w:rsidRDefault="009401F6" w:rsidP="009401F6">
            <w:pPr>
              <w:rPr>
                <w:rFonts w:eastAsia="Times New Roman" w:cs="Times New Roman"/>
                <w:color w:val="000000"/>
                <w:sz w:val="22"/>
              </w:rPr>
            </w:pPr>
            <w:r w:rsidRPr="009401F6">
              <w:rPr>
                <w:rFonts w:eastAsia="Times New Roman" w:cs="Times New Roman"/>
                <w:color w:val="000000"/>
                <w:sz w:val="22"/>
              </w:rPr>
              <w:t>HR: 110</w:t>
            </w:r>
          </w:p>
          <w:p w14:paraId="177C133A" w14:textId="77777777" w:rsidR="009401F6" w:rsidRPr="009401F6" w:rsidRDefault="009401F6" w:rsidP="009401F6">
            <w:pPr>
              <w:rPr>
                <w:rFonts w:eastAsia="Times New Roman" w:cs="Times New Roman"/>
                <w:color w:val="000000"/>
                <w:sz w:val="22"/>
              </w:rPr>
            </w:pPr>
            <w:r w:rsidRPr="009401F6">
              <w:rPr>
                <w:rFonts w:eastAsia="Times New Roman" w:cs="Times New Roman"/>
                <w:color w:val="000000"/>
                <w:sz w:val="22"/>
              </w:rPr>
              <w:t>BP: 191/100</w:t>
            </w:r>
          </w:p>
          <w:p w14:paraId="0DFA5331" w14:textId="40A6B8AC" w:rsidR="009401F6" w:rsidRPr="009401F6" w:rsidRDefault="009401F6" w:rsidP="009401F6">
            <w:pPr>
              <w:rPr>
                <w:rFonts w:eastAsia="Times New Roman" w:cs="Times New Roman"/>
                <w:color w:val="000000"/>
                <w:sz w:val="22"/>
              </w:rPr>
            </w:pPr>
            <w:r w:rsidRPr="009401F6">
              <w:rPr>
                <w:rFonts w:eastAsia="Times New Roman" w:cs="Times New Roman"/>
                <w:color w:val="000000"/>
                <w:sz w:val="22"/>
              </w:rPr>
              <w:t>RR: 2</w:t>
            </w:r>
            <w:r>
              <w:rPr>
                <w:rFonts w:eastAsia="Times New Roman" w:cs="Times New Roman"/>
                <w:color w:val="000000"/>
                <w:sz w:val="22"/>
              </w:rPr>
              <w:t>8</w:t>
            </w:r>
          </w:p>
          <w:p w14:paraId="57563E57" w14:textId="432A4906" w:rsidR="009401F6" w:rsidRPr="009401F6" w:rsidRDefault="009401F6" w:rsidP="009401F6">
            <w:pPr>
              <w:rPr>
                <w:rFonts w:eastAsia="Times New Roman" w:cs="Times New Roman"/>
                <w:color w:val="000000"/>
                <w:sz w:val="22"/>
              </w:rPr>
            </w:pPr>
            <w:r w:rsidRPr="009401F6">
              <w:rPr>
                <w:rFonts w:eastAsia="Times New Roman" w:cs="Times New Roman"/>
                <w:color w:val="000000"/>
                <w:sz w:val="22"/>
              </w:rPr>
              <w:t>O</w:t>
            </w:r>
            <w:r w:rsidRPr="009401F6">
              <w:rPr>
                <w:rFonts w:eastAsia="Times New Roman" w:cs="Times New Roman"/>
                <w:color w:val="000000"/>
                <w:sz w:val="22"/>
                <w:vertAlign w:val="subscript"/>
              </w:rPr>
              <w:t>2</w:t>
            </w:r>
            <w:r w:rsidRPr="009401F6">
              <w:rPr>
                <w:rFonts w:eastAsia="Times New Roman" w:cs="Times New Roman"/>
                <w:color w:val="000000"/>
                <w:sz w:val="22"/>
              </w:rPr>
              <w:t>SAT: 9</w:t>
            </w:r>
            <w:r>
              <w:rPr>
                <w:rFonts w:eastAsia="Times New Roman" w:cs="Times New Roman"/>
                <w:color w:val="000000"/>
                <w:sz w:val="22"/>
              </w:rPr>
              <w:t>5%</w:t>
            </w:r>
          </w:p>
          <w:p w14:paraId="22A26AA5" w14:textId="48403090" w:rsidR="009401F6" w:rsidRPr="009401F6" w:rsidRDefault="009401F6" w:rsidP="009401F6">
            <w:pPr>
              <w:rPr>
                <w:rFonts w:eastAsia="Times New Roman" w:cs="Times New Roman"/>
                <w:color w:val="000000"/>
                <w:sz w:val="22"/>
              </w:rPr>
            </w:pPr>
            <w:r w:rsidRPr="009401F6">
              <w:rPr>
                <w:rFonts w:eastAsia="Times New Roman" w:cs="Times New Roman"/>
                <w:color w:val="000000"/>
                <w:sz w:val="22"/>
              </w:rPr>
              <w:t>T: 37.8</w:t>
            </w:r>
            <w:r w:rsidRPr="009401F6">
              <w:rPr>
                <w:rFonts w:eastAsia="Times New Roman" w:cs="Times New Roman"/>
                <w:color w:val="000000"/>
                <w:sz w:val="22"/>
                <w:vertAlign w:val="superscript"/>
              </w:rPr>
              <w:t>o</w:t>
            </w:r>
            <w:r w:rsidRPr="009401F6">
              <w:rPr>
                <w:rFonts w:eastAsia="Times New Roman" w:cs="Times New Roman"/>
                <w:color w:val="000000"/>
                <w:sz w:val="22"/>
              </w:rPr>
              <w:t xml:space="preserve">C </w:t>
            </w:r>
          </w:p>
          <w:p w14:paraId="58AEB847" w14:textId="77777777" w:rsidR="00DA6465" w:rsidRDefault="009401F6" w:rsidP="009401F6">
            <w:pPr>
              <w:rPr>
                <w:rFonts w:eastAsia="Times New Roman" w:cs="Times New Roman"/>
                <w:color w:val="000000"/>
                <w:sz w:val="22"/>
              </w:rPr>
            </w:pPr>
            <w:r w:rsidRPr="009401F6">
              <w:rPr>
                <w:rFonts w:eastAsia="Times New Roman" w:cs="Times New Roman"/>
                <w:color w:val="000000"/>
                <w:sz w:val="22"/>
              </w:rPr>
              <w:t>GCS: 15</w:t>
            </w:r>
          </w:p>
          <w:p w14:paraId="529A93F1" w14:textId="0C2DEB76" w:rsidR="00123F06" w:rsidRPr="00C469AE" w:rsidRDefault="00123F06" w:rsidP="009401F6">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519CC4B" w14:textId="7824EED9" w:rsidR="00B921EC" w:rsidRDefault="00123F06" w:rsidP="00EE73DF">
            <w:pPr>
              <w:rPr>
                <w:rFonts w:eastAsia="Times New Roman" w:cs="Times New Roman"/>
                <w:i/>
                <w:color w:val="000000"/>
                <w:sz w:val="20"/>
                <w:szCs w:val="20"/>
              </w:rPr>
            </w:pPr>
            <w:r>
              <w:rPr>
                <w:rFonts w:eastAsia="Times New Roman" w:cs="Times New Roman"/>
                <w:i/>
                <w:color w:val="000000"/>
                <w:sz w:val="20"/>
                <w:szCs w:val="20"/>
              </w:rPr>
              <w:t>Patient distressed and moaning throughout.</w:t>
            </w:r>
          </w:p>
          <w:p w14:paraId="54E43E03" w14:textId="77777777" w:rsidR="00123F06" w:rsidRDefault="00123F06" w:rsidP="00EE73DF">
            <w:pPr>
              <w:rPr>
                <w:rFonts w:eastAsia="Times New Roman" w:cs="Times New Roman"/>
                <w:i/>
                <w:color w:val="000000"/>
                <w:sz w:val="20"/>
                <w:szCs w:val="20"/>
              </w:rPr>
            </w:pPr>
          </w:p>
          <w:p w14:paraId="0F2A6942" w14:textId="1F075A6E" w:rsidR="00123F06" w:rsidRPr="00D2476E" w:rsidRDefault="00123F06" w:rsidP="00EE73DF">
            <w:pPr>
              <w:rPr>
                <w:rFonts w:eastAsia="Times New Roman" w:cs="Times New Roman"/>
                <w:i/>
                <w:color w:val="000000"/>
                <w:sz w:val="20"/>
                <w:szCs w:val="20"/>
              </w:rPr>
            </w:pPr>
            <w:r>
              <w:rPr>
                <w:rFonts w:eastAsia="Times New Roman" w:cs="Times New Roman"/>
                <w:i/>
                <w:color w:val="000000"/>
                <w:sz w:val="20"/>
                <w:szCs w:val="20"/>
              </w:rPr>
              <w:t>Able to give reliable history</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2400A55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123F06">
              <w:rPr>
                <w:rFonts w:eastAsia="Times New Roman" w:cs="Times New Roman"/>
                <w:color w:val="000000"/>
                <w:sz w:val="22"/>
              </w:rPr>
              <w:t>M</w:t>
            </w:r>
            <w:r w:rsidR="000446C4" w:rsidRPr="000446C4">
              <w:rPr>
                <w:rFonts w:eastAsia="Times New Roman" w:cs="Times New Roman"/>
                <w:color w:val="000000"/>
                <w:sz w:val="22"/>
              </w:rPr>
              <w:t>onitor</w:t>
            </w:r>
            <w:r w:rsidR="00123F06">
              <w:rPr>
                <w:rFonts w:eastAsia="Times New Roman" w:cs="Times New Roman"/>
                <w:color w:val="000000"/>
                <w:sz w:val="22"/>
              </w:rPr>
              <w:t>s</w:t>
            </w:r>
            <w:r w:rsidR="000446C4" w:rsidRPr="000446C4">
              <w:rPr>
                <w:rFonts w:eastAsia="Times New Roman" w:cs="Times New Roman"/>
                <w:color w:val="000000"/>
                <w:sz w:val="22"/>
              </w:rPr>
              <w:t>, IV, vitals</w:t>
            </w:r>
            <w:r w:rsidR="00123F06">
              <w:rPr>
                <w:rFonts w:eastAsia="Times New Roman" w:cs="Times New Roman"/>
                <w:color w:val="000000"/>
                <w:sz w:val="22"/>
              </w:rPr>
              <w:t>,</w:t>
            </w:r>
            <w:r w:rsidR="000446C4" w:rsidRPr="000446C4">
              <w:rPr>
                <w:rFonts w:eastAsia="Times New Roman" w:cs="Times New Roman"/>
                <w:color w:val="000000"/>
                <w:sz w:val="22"/>
              </w:rPr>
              <w:t xml:space="preserve"> </w:t>
            </w:r>
            <w:r w:rsidR="00123F06">
              <w:rPr>
                <w:rFonts w:eastAsia="Times New Roman" w:cs="Times New Roman"/>
                <w:color w:val="000000"/>
                <w:sz w:val="22"/>
              </w:rPr>
              <w:t>CBG</w:t>
            </w:r>
          </w:p>
          <w:p w14:paraId="1664A0F5" w14:textId="25B7676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0446C4">
              <w:rPr>
                <w:rFonts w:eastAsia="Times New Roman" w:cs="Times New Roman"/>
                <w:color w:val="000000"/>
                <w:sz w:val="22"/>
              </w:rPr>
              <w:t>Focused history and physical</w:t>
            </w:r>
          </w:p>
          <w:p w14:paraId="2D7F96D8" w14:textId="3F93A4F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0446C4">
              <w:rPr>
                <w:rFonts w:eastAsia="Times New Roman" w:cs="Times New Roman"/>
                <w:color w:val="000000"/>
                <w:sz w:val="22"/>
              </w:rPr>
              <w:t>Bloodwork, EKG</w:t>
            </w:r>
          </w:p>
          <w:p w14:paraId="12CAAD05" w14:textId="2E99268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0446C4">
              <w:rPr>
                <w:rFonts w:eastAsia="Times New Roman" w:cs="Times New Roman"/>
                <w:color w:val="000000"/>
                <w:sz w:val="22"/>
              </w:rPr>
              <w:t>Chest X-ray</w:t>
            </w:r>
          </w:p>
          <w:p w14:paraId="292005D7" w14:textId="77777777" w:rsidR="000446C4"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0446C4">
              <w:rPr>
                <w:rFonts w:eastAsia="Times New Roman" w:cs="Times New Roman"/>
                <w:color w:val="000000"/>
                <w:sz w:val="22"/>
              </w:rPr>
              <w:t>Recognize clinical signs of aortic dissection</w:t>
            </w:r>
          </w:p>
          <w:p w14:paraId="70B6A9FF" w14:textId="1D777E90"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721E1561" w14:textId="2360AFFD" w:rsidR="00B921EC" w:rsidRDefault="002E4C6C" w:rsidP="00EE73DF">
            <w:pPr>
              <w:rPr>
                <w:rFonts w:eastAsia="Times New Roman" w:cs="Times New Roman"/>
                <w:color w:val="000000"/>
                <w:sz w:val="22"/>
              </w:rPr>
            </w:pPr>
            <w:r>
              <w:rPr>
                <w:rFonts w:eastAsia="Times New Roman" w:cs="Times New Roman"/>
                <w:color w:val="000000"/>
                <w:sz w:val="22"/>
              </w:rPr>
              <w:t>-</w:t>
            </w:r>
            <w:r w:rsidR="00123F06">
              <w:rPr>
                <w:rFonts w:eastAsia="Times New Roman" w:cs="Times New Roman"/>
                <w:color w:val="000000"/>
                <w:sz w:val="22"/>
              </w:rPr>
              <w:t xml:space="preserve"> Attempt to send to CT without starting meds → RN to intervene</w:t>
            </w:r>
          </w:p>
          <w:p w14:paraId="17BF2ED8" w14:textId="77777777" w:rsidR="00123F06" w:rsidRPr="00C469AE" w:rsidRDefault="00123F06" w:rsidP="00EE73DF">
            <w:pPr>
              <w:rPr>
                <w:rFonts w:eastAsia="Times New Roman" w:cs="Times New Roman"/>
                <w:color w:val="000000"/>
                <w:sz w:val="22"/>
              </w:rPr>
            </w:pPr>
          </w:p>
          <w:p w14:paraId="6D31CFBF"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6833DF04" w14:textId="2AFBC75A"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00443477" w14:textId="621883E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123F06">
              <w:rPr>
                <w:rFonts w:eastAsia="Times New Roman" w:cs="Times New Roman"/>
                <w:color w:val="000000"/>
                <w:sz w:val="22"/>
              </w:rPr>
              <w:t>All actions complete → Stage 2</w:t>
            </w:r>
          </w:p>
          <w:p w14:paraId="539D5674" w14:textId="68A0201E"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1D5B28A8"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0446C4">
              <w:rPr>
                <w:rFonts w:eastAsia="Times New Roman" w:cs="Times New Roman"/>
                <w:b/>
                <w:color w:val="000000"/>
                <w:sz w:val="22"/>
              </w:rPr>
              <w:t>Stabilization</w:t>
            </w:r>
          </w:p>
          <w:p w14:paraId="38FB9E15" w14:textId="47056F26" w:rsidR="00B921EC" w:rsidRPr="00C469AE" w:rsidRDefault="000446C4" w:rsidP="00EE73DF">
            <w:pPr>
              <w:rPr>
                <w:rFonts w:eastAsia="Times New Roman" w:cs="Times New Roman"/>
                <w:color w:val="000000"/>
                <w:sz w:val="22"/>
              </w:rPr>
            </w:pPr>
            <w:r>
              <w:rPr>
                <w:rFonts w:eastAsia="Times New Roman" w:cs="Times New Roman"/>
                <w:color w:val="000000"/>
                <w:sz w:val="22"/>
              </w:rPr>
              <w:t>Same as state 1</w:t>
            </w:r>
          </w:p>
          <w:p w14:paraId="2CD05918"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4080C453" w:rsidR="00B921EC" w:rsidRPr="00C469AE" w:rsidRDefault="00B921EC" w:rsidP="00EE73DF">
            <w:pPr>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C3F0CF8" w14:textId="77777777" w:rsidR="000446C4" w:rsidRDefault="000446C4" w:rsidP="000446C4">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IV benzodiazepine</w:t>
            </w:r>
          </w:p>
          <w:p w14:paraId="69E1317A" w14:textId="77777777" w:rsidR="000446C4" w:rsidRPr="000446C4" w:rsidRDefault="000446C4" w:rsidP="000446C4">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IV opioid</w:t>
            </w:r>
          </w:p>
          <w:p w14:paraId="7F33F5AD" w14:textId="77777777" w:rsidR="000446C4" w:rsidRPr="00C469AE" w:rsidRDefault="000446C4" w:rsidP="000446C4">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IV beta blocker</w:t>
            </w:r>
          </w:p>
          <w:p w14:paraId="4C001513" w14:textId="77777777" w:rsidR="000446C4" w:rsidRDefault="000446C4" w:rsidP="000446C4">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Arrange stat CTA</w:t>
            </w:r>
            <w:r w:rsidRPr="00C469AE">
              <w:rPr>
                <w:rFonts w:eastAsia="Times New Roman" w:cs="Times New Roman"/>
                <w:color w:val="000000"/>
                <w:sz w:val="22"/>
              </w:rPr>
              <w:t xml:space="preserve"> </w:t>
            </w:r>
          </w:p>
          <w:p w14:paraId="595B6B29" w14:textId="2B066BB4" w:rsidR="00B921EC" w:rsidRPr="00C469AE" w:rsidRDefault="00B921EC" w:rsidP="000446C4">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009401F6">
              <w:rPr>
                <w:rFonts w:eastAsia="Times New Roman" w:cs="Times New Roman"/>
                <w:color w:val="000000"/>
                <w:sz w:val="22"/>
              </w:rPr>
              <w:t xml:space="preserve"> Call cardiothoracic surgery</w:t>
            </w:r>
          </w:p>
          <w:p w14:paraId="232AE048"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58CE81C4" w14:textId="785118A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9401F6">
              <w:rPr>
                <w:rFonts w:eastAsia="Times New Roman" w:cs="Times New Roman"/>
                <w:color w:val="000000"/>
                <w:sz w:val="22"/>
              </w:rPr>
              <w:t xml:space="preserve"> Benzo/opioid </w:t>
            </w:r>
            <w:r w:rsidR="00123F06">
              <w:rPr>
                <w:rFonts w:eastAsia="Times New Roman" w:cs="Times New Roman"/>
                <w:color w:val="000000"/>
                <w:sz w:val="22"/>
              </w:rPr>
              <w:t>→</w:t>
            </w:r>
            <w:r w:rsidR="009401F6">
              <w:rPr>
                <w:rFonts w:eastAsia="Times New Roman" w:cs="Times New Roman"/>
                <w:color w:val="000000"/>
                <w:sz w:val="22"/>
              </w:rPr>
              <w:t xml:space="preserve"> HR80 BP150/80</w:t>
            </w:r>
          </w:p>
          <w:p w14:paraId="2C6693BB" w14:textId="66ABDF91" w:rsidR="00B921EC" w:rsidRPr="00C469AE" w:rsidRDefault="00755357" w:rsidP="00EE73DF">
            <w:pPr>
              <w:rPr>
                <w:rFonts w:eastAsia="Times New Roman" w:cs="Times New Roman"/>
                <w:color w:val="000000"/>
                <w:sz w:val="22"/>
              </w:rPr>
            </w:pPr>
            <w:r>
              <w:rPr>
                <w:rFonts w:eastAsia="Times New Roman" w:cs="Times New Roman"/>
                <w:color w:val="000000"/>
                <w:sz w:val="22"/>
              </w:rPr>
              <w:t>-</w:t>
            </w:r>
            <w:r w:rsidR="009401F6">
              <w:rPr>
                <w:rFonts w:eastAsia="Times New Roman" w:cs="Times New Roman"/>
                <w:color w:val="000000"/>
                <w:sz w:val="22"/>
              </w:rPr>
              <w:t xml:space="preserve"> BB </w:t>
            </w:r>
            <w:r w:rsidR="00123F06">
              <w:rPr>
                <w:rFonts w:eastAsia="Times New Roman" w:cs="Times New Roman"/>
                <w:color w:val="000000"/>
                <w:sz w:val="22"/>
              </w:rPr>
              <w:t>→</w:t>
            </w:r>
            <w:r w:rsidR="009401F6">
              <w:rPr>
                <w:rFonts w:eastAsia="Times New Roman" w:cs="Times New Roman"/>
                <w:color w:val="000000"/>
                <w:sz w:val="22"/>
              </w:rPr>
              <w:t xml:space="preserve"> HR 60 BP 100/60</w:t>
            </w:r>
          </w:p>
          <w:p w14:paraId="763E2EDE" w14:textId="4A52B5E2" w:rsidR="00B921EC" w:rsidRPr="00C469AE" w:rsidRDefault="00B921EC" w:rsidP="00EE73DF">
            <w:pPr>
              <w:rPr>
                <w:rFonts w:eastAsia="Times New Roman" w:cs="Times New Roman"/>
                <w:color w:val="000000"/>
                <w:sz w:val="22"/>
              </w:rPr>
            </w:pP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4DCC3CA8" w14:textId="1B510DE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9401F6">
              <w:rPr>
                <w:rFonts w:eastAsia="Times New Roman" w:cs="Times New Roman"/>
                <w:color w:val="000000"/>
                <w:sz w:val="22"/>
              </w:rPr>
              <w:t xml:space="preserve"> Medications given →</w:t>
            </w:r>
            <w:r w:rsidR="00123F06">
              <w:rPr>
                <w:rFonts w:eastAsia="Times New Roman" w:cs="Times New Roman"/>
                <w:color w:val="000000"/>
                <w:sz w:val="22"/>
              </w:rPr>
              <w:t xml:space="preserve"> Stage 3</w:t>
            </w: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rFonts w:eastAsia="Times New Roman" w:cs="Times New Roman"/>
                <w:color w:val="000000"/>
                <w:sz w:val="22"/>
                <w:u w:val="single"/>
              </w:rPr>
            </w:pPr>
          </w:p>
        </w:tc>
      </w:tr>
      <w:tr w:rsidR="00B921EC"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43324DB6"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3.</w:t>
            </w:r>
            <w:r w:rsidR="000446C4">
              <w:rPr>
                <w:rFonts w:eastAsia="Times New Roman" w:cs="Times New Roman"/>
                <w:b/>
                <w:color w:val="000000"/>
                <w:sz w:val="22"/>
              </w:rPr>
              <w:t xml:space="preserve"> Return from CT/Tamponade</w:t>
            </w:r>
          </w:p>
          <w:p w14:paraId="55509CB6" w14:textId="653E3A79" w:rsidR="009401F6" w:rsidRPr="009401F6" w:rsidRDefault="009401F6" w:rsidP="009401F6">
            <w:pPr>
              <w:rPr>
                <w:rFonts w:eastAsia="Times New Roman" w:cs="Times New Roman"/>
                <w:color w:val="000000"/>
                <w:sz w:val="22"/>
              </w:rPr>
            </w:pPr>
            <w:r w:rsidRPr="009401F6">
              <w:rPr>
                <w:rFonts w:eastAsia="Times New Roman" w:cs="Times New Roman"/>
                <w:color w:val="000000"/>
                <w:sz w:val="22"/>
              </w:rPr>
              <w:t>Rhythm: sinus</w:t>
            </w:r>
            <w:r w:rsidR="00123F06">
              <w:rPr>
                <w:rFonts w:eastAsia="Times New Roman" w:cs="Times New Roman"/>
                <w:color w:val="000000"/>
                <w:sz w:val="22"/>
              </w:rPr>
              <w:t xml:space="preserve"> tach</w:t>
            </w:r>
          </w:p>
          <w:p w14:paraId="1098C298" w14:textId="77777777" w:rsidR="009401F6" w:rsidRPr="009401F6" w:rsidRDefault="009401F6" w:rsidP="009401F6">
            <w:pPr>
              <w:rPr>
                <w:rFonts w:eastAsia="Times New Roman" w:cs="Times New Roman"/>
                <w:color w:val="000000"/>
                <w:sz w:val="22"/>
              </w:rPr>
            </w:pPr>
            <w:r w:rsidRPr="009401F6">
              <w:rPr>
                <w:rFonts w:eastAsia="Times New Roman" w:cs="Times New Roman"/>
                <w:color w:val="000000"/>
                <w:sz w:val="22"/>
              </w:rPr>
              <w:t>HR: 130</w:t>
            </w:r>
          </w:p>
          <w:p w14:paraId="48C9DCE7" w14:textId="0E9BF98E" w:rsidR="009401F6" w:rsidRPr="009401F6" w:rsidRDefault="009401F6" w:rsidP="009401F6">
            <w:pPr>
              <w:rPr>
                <w:rFonts w:eastAsia="Times New Roman" w:cs="Times New Roman"/>
                <w:color w:val="000000"/>
                <w:sz w:val="22"/>
              </w:rPr>
            </w:pPr>
            <w:r w:rsidRPr="009401F6">
              <w:rPr>
                <w:rFonts w:eastAsia="Times New Roman" w:cs="Times New Roman"/>
                <w:color w:val="000000"/>
                <w:sz w:val="22"/>
              </w:rPr>
              <w:t>BP: 63/40</w:t>
            </w:r>
          </w:p>
          <w:p w14:paraId="56BF183C" w14:textId="7BEE1F87" w:rsidR="00B921EC" w:rsidRPr="00C469AE" w:rsidRDefault="009401F6" w:rsidP="00EE73DF">
            <w:pPr>
              <w:rPr>
                <w:rFonts w:eastAsia="Times New Roman" w:cs="Times New Roman"/>
                <w:color w:val="000000"/>
                <w:sz w:val="22"/>
              </w:rPr>
            </w:pPr>
            <w:r w:rsidRPr="009401F6">
              <w:rPr>
                <w:rFonts w:eastAsia="Times New Roman" w:cs="Times New Roman"/>
                <w:color w:val="000000"/>
                <w:sz w:val="22"/>
              </w:rPr>
              <w:t>O</w:t>
            </w:r>
            <w:r w:rsidRPr="009401F6">
              <w:rPr>
                <w:rFonts w:eastAsia="Times New Roman" w:cs="Times New Roman"/>
                <w:color w:val="000000"/>
                <w:sz w:val="22"/>
                <w:vertAlign w:val="subscript"/>
              </w:rPr>
              <w:t>2</w:t>
            </w:r>
            <w:r w:rsidRPr="009401F6">
              <w:rPr>
                <w:rFonts w:eastAsia="Times New Roman" w:cs="Times New Roman"/>
                <w:color w:val="000000"/>
                <w:sz w:val="22"/>
              </w:rPr>
              <w:t xml:space="preserve">SAT: </w:t>
            </w:r>
            <w:r>
              <w:rPr>
                <w:rFonts w:eastAsia="Times New Roman" w:cs="Times New Roman"/>
                <w:color w:val="000000"/>
                <w:sz w:val="22"/>
              </w:rPr>
              <w:t>92%</w:t>
            </w:r>
          </w:p>
          <w:p w14:paraId="69B27370" w14:textId="77777777" w:rsidR="00B921EC" w:rsidRDefault="009401F6" w:rsidP="00EE73DF">
            <w:pPr>
              <w:rPr>
                <w:rFonts w:eastAsia="Times New Roman" w:cs="Times New Roman"/>
                <w:color w:val="000000"/>
                <w:sz w:val="22"/>
              </w:rPr>
            </w:pPr>
            <w:r>
              <w:rPr>
                <w:rFonts w:eastAsia="Times New Roman" w:cs="Times New Roman"/>
                <w:color w:val="000000"/>
                <w:sz w:val="22"/>
              </w:rPr>
              <w:t>GCS: 8 (E2V2M4)</w:t>
            </w:r>
          </w:p>
          <w:p w14:paraId="7C11927B" w14:textId="10C17BAE" w:rsidR="009401F6" w:rsidRPr="00C469AE" w:rsidRDefault="009401F6"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6DFE8AE0" w14:textId="77777777" w:rsidR="00B921EC" w:rsidRPr="00123F06" w:rsidRDefault="00123F06" w:rsidP="00EE73DF">
            <w:pPr>
              <w:rPr>
                <w:rFonts w:eastAsia="Times New Roman" w:cs="Times New Roman"/>
                <w:i/>
                <w:iCs/>
                <w:color w:val="000000"/>
                <w:sz w:val="20"/>
                <w:szCs w:val="22"/>
              </w:rPr>
            </w:pPr>
            <w:r w:rsidRPr="00123F06">
              <w:rPr>
                <w:rFonts w:eastAsia="Times New Roman" w:cs="Times New Roman"/>
                <w:i/>
                <w:iCs/>
                <w:color w:val="000000"/>
                <w:sz w:val="20"/>
                <w:szCs w:val="22"/>
              </w:rPr>
              <w:t>Decreased level of consciousness.</w:t>
            </w:r>
          </w:p>
          <w:p w14:paraId="22F6EA73" w14:textId="77777777" w:rsidR="00123F06" w:rsidRPr="00123F06" w:rsidRDefault="00123F06" w:rsidP="00EE73DF">
            <w:pPr>
              <w:rPr>
                <w:rFonts w:eastAsia="Times New Roman" w:cs="Times New Roman"/>
                <w:i/>
                <w:iCs/>
                <w:color w:val="000000"/>
                <w:sz w:val="20"/>
                <w:szCs w:val="22"/>
              </w:rPr>
            </w:pPr>
          </w:p>
          <w:p w14:paraId="492D6CF9" w14:textId="0DCEC7F0" w:rsidR="00123F06" w:rsidRPr="00C469AE" w:rsidRDefault="00123F06" w:rsidP="00EE73DF">
            <w:pPr>
              <w:rPr>
                <w:rFonts w:eastAsia="Times New Roman" w:cs="Times New Roman"/>
                <w:color w:val="000000"/>
                <w:sz w:val="22"/>
              </w:rPr>
            </w:pPr>
            <w:r w:rsidRPr="00123F06">
              <w:rPr>
                <w:rFonts w:eastAsia="Times New Roman" w:cs="Times New Roman"/>
                <w:i/>
                <w:iCs/>
                <w:color w:val="000000"/>
                <w:sz w:val="20"/>
                <w:szCs w:val="22"/>
              </w:rPr>
              <w:t>Only moaning</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1881B3D" w14:textId="4407D02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009401F6">
              <w:rPr>
                <w:rFonts w:eastAsia="Times New Roman" w:cs="Times New Roman"/>
                <w:color w:val="000000"/>
                <w:sz w:val="22"/>
              </w:rPr>
              <w:t xml:space="preserve"> Reassess patient</w:t>
            </w:r>
          </w:p>
          <w:p w14:paraId="5D8997B9" w14:textId="5D94B9B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009401F6">
              <w:rPr>
                <w:rFonts w:eastAsia="Times New Roman" w:cs="Times New Roman"/>
                <w:color w:val="000000"/>
                <w:sz w:val="22"/>
              </w:rPr>
              <w:t xml:space="preserve"> Stop IV infusions</w:t>
            </w:r>
          </w:p>
          <w:p w14:paraId="30CF7514" w14:textId="413C085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009401F6">
              <w:rPr>
                <w:rFonts w:eastAsia="Times New Roman" w:cs="Times New Roman"/>
                <w:color w:val="000000"/>
                <w:sz w:val="22"/>
              </w:rPr>
              <w:t xml:space="preserve"> Bedside ultrasound</w:t>
            </w:r>
          </w:p>
          <w:p w14:paraId="0EAEE49F" w14:textId="65ED130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009401F6">
              <w:rPr>
                <w:rFonts w:eastAsia="Times New Roman" w:cs="Times New Roman"/>
                <w:color w:val="000000"/>
                <w:sz w:val="22"/>
              </w:rPr>
              <w:t xml:space="preserve"> Prepare for pericardiocentesis</w:t>
            </w:r>
          </w:p>
          <w:p w14:paraId="4B48F683" w14:textId="77777777"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4D99E503" w14:textId="6188345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123F06">
              <w:rPr>
                <w:rFonts w:eastAsia="Times New Roman" w:cs="Times New Roman"/>
                <w:color w:val="000000"/>
                <w:sz w:val="22"/>
              </w:rPr>
              <w:t xml:space="preserve"> Stop IV meds → BP 80/45</w:t>
            </w:r>
          </w:p>
          <w:p w14:paraId="098AF2F6" w14:textId="5EF724FC" w:rsidR="00B921EC" w:rsidRPr="00C469AE" w:rsidRDefault="00B921EC" w:rsidP="00EE73DF">
            <w:pPr>
              <w:rPr>
                <w:rFonts w:eastAsia="Times New Roman" w:cs="Times New Roman"/>
                <w:color w:val="000000"/>
                <w:sz w:val="22"/>
              </w:rPr>
            </w:pP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0558925C" w14:textId="60C1F70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123F06">
              <w:rPr>
                <w:rFonts w:eastAsia="Times New Roman" w:cs="Times New Roman"/>
                <w:color w:val="000000"/>
                <w:sz w:val="22"/>
              </w:rPr>
              <w:t xml:space="preserve"> Ready for pericardiocentesis → Stage 4</w:t>
            </w:r>
          </w:p>
        </w:tc>
        <w:tc>
          <w:tcPr>
            <w:tcW w:w="3541" w:type="dxa"/>
            <w:tcBorders>
              <w:top w:val="single" w:sz="4" w:space="0" w:color="auto"/>
              <w:left w:val="single" w:sz="4" w:space="0" w:color="auto"/>
              <w:bottom w:val="single" w:sz="4" w:space="0" w:color="auto"/>
              <w:right w:val="single" w:sz="4" w:space="0" w:color="auto"/>
            </w:tcBorders>
          </w:tcPr>
          <w:p w14:paraId="191D0214" w14:textId="0BB797CE" w:rsidR="00B921EC" w:rsidRPr="009401F6" w:rsidRDefault="009401F6" w:rsidP="00EE73DF">
            <w:pPr>
              <w:rPr>
                <w:rFonts w:eastAsia="Times New Roman" w:cs="Times New Roman"/>
                <w:b/>
                <w:bCs/>
                <w:color w:val="000000"/>
                <w:sz w:val="22"/>
              </w:rPr>
            </w:pPr>
            <w:r w:rsidRPr="009401F6">
              <w:rPr>
                <w:rFonts w:eastAsia="Times New Roman" w:cs="Times New Roman"/>
                <w:b/>
                <w:bCs/>
                <w:color w:val="000000"/>
                <w:sz w:val="22"/>
              </w:rPr>
              <w:t>**Give CT report at beginning of state</w:t>
            </w:r>
            <w:r>
              <w:rPr>
                <w:rFonts w:eastAsia="Times New Roman" w:cs="Times New Roman"/>
                <w:b/>
                <w:bCs/>
                <w:color w:val="000000"/>
                <w:sz w:val="22"/>
              </w:rPr>
              <w:t>**</w:t>
            </w:r>
          </w:p>
        </w:tc>
      </w:tr>
      <w:tr w:rsidR="00B921EC" w:rsidRPr="00220572" w14:paraId="13C2A1C6" w14:textId="08E57F6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B918315" w14:textId="65520EA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4. </w:t>
            </w:r>
            <w:r w:rsidR="000446C4">
              <w:rPr>
                <w:rFonts w:eastAsia="Times New Roman" w:cs="Times New Roman"/>
                <w:b/>
                <w:color w:val="000000"/>
                <w:sz w:val="22"/>
              </w:rPr>
              <w:t>Resolution</w:t>
            </w:r>
          </w:p>
          <w:p w14:paraId="685E6B4F" w14:textId="40355058" w:rsidR="00B921EC" w:rsidRPr="00C469AE" w:rsidRDefault="009401F6" w:rsidP="00EE73DF">
            <w:pPr>
              <w:rPr>
                <w:rFonts w:eastAsia="Times New Roman" w:cs="Times New Roman"/>
                <w:color w:val="000000"/>
                <w:sz w:val="22"/>
              </w:rPr>
            </w:pPr>
            <w:r>
              <w:rPr>
                <w:rFonts w:eastAsia="Times New Roman" w:cs="Times New Roman"/>
                <w:color w:val="000000"/>
                <w:sz w:val="22"/>
              </w:rPr>
              <w:t>Same as state 3</w:t>
            </w:r>
          </w:p>
          <w:p w14:paraId="4AE6D810"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263A089F" w:rsidR="00B921EC" w:rsidRPr="00C469AE" w:rsidRDefault="00B921EC" w:rsidP="00EE73DF">
            <w:pPr>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40B155D" w14:textId="77777777" w:rsidR="00123F06" w:rsidRPr="00C469AE" w:rsidRDefault="00123F06" w:rsidP="00123F06">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Consider sedation</w:t>
            </w:r>
          </w:p>
          <w:p w14:paraId="4F787AC4" w14:textId="25ED722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009401F6">
              <w:rPr>
                <w:rFonts w:eastAsia="Times New Roman" w:cs="Times New Roman"/>
                <w:color w:val="000000"/>
                <w:sz w:val="22"/>
              </w:rPr>
              <w:t xml:space="preserve"> Perform pericardiocentesis</w:t>
            </w:r>
          </w:p>
          <w:p w14:paraId="1CAFE938" w14:textId="692362E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8760C2">
              <w:rPr>
                <w:rFonts w:eastAsia="Times New Roman" w:cs="Times New Roman"/>
                <w:color w:val="000000"/>
                <w:sz w:val="22"/>
              </w:rPr>
            </w:r>
            <w:r w:rsidR="008760C2">
              <w:rPr>
                <w:rFonts w:eastAsia="Times New Roman" w:cs="Times New Roman"/>
                <w:color w:val="000000"/>
                <w:sz w:val="22"/>
              </w:rPr>
              <w:fldChar w:fldCharType="separate"/>
            </w:r>
            <w:r w:rsidRPr="00C469AE">
              <w:rPr>
                <w:rFonts w:eastAsia="Times New Roman" w:cs="Times New Roman"/>
                <w:color w:val="000000"/>
                <w:sz w:val="22"/>
              </w:rPr>
              <w:fldChar w:fldCharType="end"/>
            </w:r>
            <w:r w:rsidR="009401F6">
              <w:rPr>
                <w:rFonts w:eastAsia="Times New Roman" w:cs="Times New Roman"/>
                <w:color w:val="000000"/>
                <w:sz w:val="22"/>
              </w:rPr>
              <w:t xml:space="preserve"> Prepare for RSI</w:t>
            </w:r>
          </w:p>
          <w:p w14:paraId="49FF9596" w14:textId="77777777" w:rsidR="00B921EC" w:rsidRPr="00C469AE" w:rsidRDefault="00B921EC" w:rsidP="00123F06">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7758CBDB" w14:textId="1D69BEF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p>
          <w:p w14:paraId="24917FD4"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4FF56222" w14:textId="6A65256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9401F6">
              <w:rPr>
                <w:rFonts w:eastAsia="Times New Roman" w:cs="Times New Roman"/>
                <w:color w:val="000000"/>
                <w:sz w:val="22"/>
              </w:rPr>
              <w:t xml:space="preserve"> Pericardiocentesis </w:t>
            </w:r>
            <w:r w:rsidR="00123F06">
              <w:rPr>
                <w:rFonts w:eastAsia="Times New Roman" w:cs="Times New Roman"/>
                <w:color w:val="000000"/>
                <w:sz w:val="22"/>
              </w:rPr>
              <w:t>→</w:t>
            </w:r>
            <w:r w:rsidR="009401F6">
              <w:rPr>
                <w:rFonts w:eastAsia="Times New Roman" w:cs="Times New Roman"/>
                <w:color w:val="000000"/>
                <w:sz w:val="22"/>
              </w:rPr>
              <w:t xml:space="preserve"> </w:t>
            </w:r>
            <w:r w:rsidR="00123F06">
              <w:rPr>
                <w:rFonts w:eastAsia="Times New Roman" w:cs="Times New Roman"/>
                <w:color w:val="000000"/>
                <w:sz w:val="22"/>
              </w:rPr>
              <w:t>En</w:t>
            </w:r>
            <w:r w:rsidR="009401F6">
              <w:rPr>
                <w:rFonts w:eastAsia="Times New Roman" w:cs="Times New Roman"/>
                <w:color w:val="000000"/>
                <w:sz w:val="22"/>
              </w:rPr>
              <w:t>d of case</w:t>
            </w:r>
          </w:p>
        </w:tc>
        <w:tc>
          <w:tcPr>
            <w:tcW w:w="3541" w:type="dxa"/>
            <w:tcBorders>
              <w:top w:val="single" w:sz="4" w:space="0" w:color="auto"/>
              <w:left w:val="single" w:sz="4" w:space="0" w:color="auto"/>
              <w:bottom w:val="single" w:sz="4" w:space="0" w:color="auto"/>
              <w:right w:val="single" w:sz="4" w:space="0" w:color="auto"/>
            </w:tcBorders>
          </w:tcPr>
          <w:p w14:paraId="6755467E" w14:textId="2D07025C" w:rsidR="00B921EC" w:rsidRPr="009401F6" w:rsidRDefault="009401F6" w:rsidP="00EE73DF">
            <w:pPr>
              <w:rPr>
                <w:rFonts w:eastAsia="Times New Roman" w:cs="Times New Roman"/>
                <w:color w:val="000000"/>
                <w:sz w:val="22"/>
              </w:rPr>
            </w:pPr>
            <w:r w:rsidRPr="009401F6">
              <w:rPr>
                <w:rFonts w:eastAsia="Times New Roman" w:cs="Times New Roman"/>
                <w:color w:val="000000"/>
                <w:sz w:val="22"/>
              </w:rPr>
              <w:t>May use pericardiocentesis trainer or have learner “talk through procedure”</w:t>
            </w: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5528"/>
        <w:gridCol w:w="5529"/>
      </w:tblGrid>
      <w:tr w:rsidR="006C1282" w14:paraId="3D32793E" w14:textId="77777777" w:rsidTr="0085295C">
        <w:tc>
          <w:tcPr>
            <w:tcW w:w="5528" w:type="dxa"/>
            <w:tcBorders>
              <w:right w:val="single" w:sz="4" w:space="0" w:color="auto"/>
            </w:tcBorders>
          </w:tcPr>
          <w:p w14:paraId="7ADF925B" w14:textId="1313F32F" w:rsidR="00CE3EEE" w:rsidRDefault="00123F06" w:rsidP="00CE3EEE">
            <w:r>
              <w:t>None given in this case</w:t>
            </w:r>
          </w:p>
        </w:tc>
        <w:tc>
          <w:tcPr>
            <w:tcW w:w="5528" w:type="dxa"/>
            <w:tcBorders>
              <w:left w:val="single" w:sz="4" w:space="0" w:color="auto"/>
            </w:tcBorders>
          </w:tcPr>
          <w:p w14:paraId="26DE676D" w14:textId="41E04E4A" w:rsidR="0081320E" w:rsidRDefault="0081320E" w:rsidP="006C1282">
            <w:pPr>
              <w:rPr>
                <w:sz w:val="28"/>
              </w:rPr>
            </w:pPr>
          </w:p>
        </w:tc>
      </w:tr>
    </w:tbl>
    <w:p w14:paraId="3D369BC3" w14:textId="77777777" w:rsidR="00CE3EEE" w:rsidRDefault="00CE3EEE" w:rsidP="009457B0">
      <w:pPr>
        <w:rPr>
          <w:sz w:val="28"/>
        </w:rPr>
      </w:pPr>
    </w:p>
    <w:p w14:paraId="730258FC" w14:textId="3C1CB0E3" w:rsidR="00CE3EEE" w:rsidRDefault="00CE3EEE">
      <w:pPr>
        <w:rPr>
          <w:sz w:val="28"/>
        </w:rPr>
      </w:pPr>
      <w:r>
        <w:rPr>
          <w:sz w:val="28"/>
        </w:rPr>
        <w:br w:type="page"/>
      </w:r>
    </w:p>
    <w:p w14:paraId="1D647C39" w14:textId="72DC176E" w:rsidR="00CE3EEE" w:rsidRPr="0085295C" w:rsidRDefault="0075589F" w:rsidP="00CE3EEE">
      <w:pPr>
        <w:ind w:firstLine="360"/>
        <w:rPr>
          <w:b/>
          <w:sz w:val="28"/>
        </w:rPr>
      </w:pPr>
      <w:r>
        <w:rPr>
          <w:b/>
          <w:sz w:val="28"/>
        </w:rPr>
        <w:lastRenderedPageBreak/>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r>
              <w:rPr>
                <w:rFonts w:eastAsia="Times New Roman" w:cs="Times New Roman"/>
                <w:i/>
                <w:color w:val="000000"/>
                <w:sz w:val="20"/>
                <w:szCs w:val="20"/>
              </w:rPr>
              <w:t>Paste in any auxiliary files required for running the session. Don’t forget to include their source so you can find them later!</w:t>
            </w:r>
          </w:p>
          <w:p w14:paraId="3244E3A9" w14:textId="77777777" w:rsidR="00CE3EEE" w:rsidRPr="0085295C" w:rsidRDefault="00CE3EEE" w:rsidP="00F8438B">
            <w:pPr>
              <w:rPr>
                <w:sz w:val="22"/>
              </w:rPr>
            </w:pPr>
          </w:p>
          <w:p w14:paraId="17DEA044" w14:textId="61A776A3" w:rsidR="00CE3EEE" w:rsidRPr="0085295C" w:rsidRDefault="00F274E4" w:rsidP="00F8438B">
            <w:pPr>
              <w:rPr>
                <w:sz w:val="22"/>
              </w:rPr>
            </w:pPr>
            <w:r>
              <w:rPr>
                <w:noProof/>
              </w:rPr>
              <w:drawing>
                <wp:inline distT="0" distB="0" distL="0" distR="0" wp14:anchorId="7EA4B453" wp14:editId="555FA524">
                  <wp:extent cx="6383461" cy="2971758"/>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03220" cy="2980957"/>
                          </a:xfrm>
                          <a:prstGeom prst="rect">
                            <a:avLst/>
                          </a:prstGeom>
                          <a:noFill/>
                          <a:ln>
                            <a:noFill/>
                          </a:ln>
                        </pic:spPr>
                      </pic:pic>
                    </a:graphicData>
                  </a:graphic>
                </wp:inline>
              </w:drawing>
            </w:r>
          </w:p>
          <w:p w14:paraId="52B72153" w14:textId="5C993F1A" w:rsidR="00CE3EEE" w:rsidRDefault="00F274E4" w:rsidP="00F8438B">
            <w:pPr>
              <w:rPr>
                <w:sz w:val="22"/>
              </w:rPr>
            </w:pPr>
            <w:r>
              <w:rPr>
                <w:sz w:val="22"/>
              </w:rPr>
              <w:t>From Wikipedia (</w:t>
            </w:r>
            <w:hyperlink r:id="rId14" w:history="1">
              <w:r w:rsidRPr="00C33982">
                <w:rPr>
                  <w:rStyle w:val="Hyperlink"/>
                  <w:sz w:val="22"/>
                </w:rPr>
                <w:t>https://commons.wikimedia.org/wiki/File:ECG_Sinus_Tachycardia_125_bpm.jpg</w:t>
              </w:r>
            </w:hyperlink>
            <w:r>
              <w:rPr>
                <w:sz w:val="22"/>
              </w:rPr>
              <w:t>)</w:t>
            </w:r>
          </w:p>
          <w:p w14:paraId="3C84126D" w14:textId="0FB5904A" w:rsidR="00F274E4" w:rsidRDefault="00F274E4" w:rsidP="00F8438B">
            <w:pPr>
              <w:rPr>
                <w:sz w:val="22"/>
              </w:rPr>
            </w:pPr>
          </w:p>
          <w:p w14:paraId="436D217A" w14:textId="4CAA20CF" w:rsidR="00F274E4" w:rsidRDefault="00F274E4" w:rsidP="00F8438B">
            <w:pPr>
              <w:rPr>
                <w:sz w:val="22"/>
              </w:rPr>
            </w:pPr>
          </w:p>
          <w:p w14:paraId="35B976B9" w14:textId="1C12104F" w:rsidR="00F274E4" w:rsidRDefault="00F274E4" w:rsidP="00F8438B">
            <w:pPr>
              <w:rPr>
                <w:sz w:val="22"/>
              </w:rPr>
            </w:pPr>
            <w:r>
              <w:rPr>
                <w:noProof/>
              </w:rPr>
              <w:lastRenderedPageBreak/>
              <w:drawing>
                <wp:inline distT="0" distB="0" distL="0" distR="0" wp14:anchorId="530FAB0E" wp14:editId="214D8F7D">
                  <wp:extent cx="6550534" cy="4900847"/>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558875" cy="4907088"/>
                          </a:xfrm>
                          <a:prstGeom prst="rect">
                            <a:avLst/>
                          </a:prstGeom>
                          <a:noFill/>
                          <a:ln>
                            <a:noFill/>
                          </a:ln>
                        </pic:spPr>
                      </pic:pic>
                    </a:graphicData>
                  </a:graphic>
                </wp:inline>
              </w:drawing>
            </w:r>
          </w:p>
          <w:p w14:paraId="2131C3DD" w14:textId="04780C68" w:rsidR="00F274E4" w:rsidRDefault="00F274E4" w:rsidP="00F8438B">
            <w:pPr>
              <w:rPr>
                <w:sz w:val="22"/>
              </w:rPr>
            </w:pPr>
            <w:r>
              <w:rPr>
                <w:sz w:val="22"/>
              </w:rPr>
              <w:t xml:space="preserve">From </w:t>
            </w:r>
            <w:r w:rsidRPr="00F274E4">
              <w:rPr>
                <w:sz w:val="22"/>
              </w:rPr>
              <w:t>Medical Imaging Solutions for Teaching and Research</w:t>
            </w:r>
            <w:r>
              <w:rPr>
                <w:sz w:val="22"/>
              </w:rPr>
              <w:t>, University of Saskatchewan (</w:t>
            </w:r>
            <w:hyperlink r:id="rId16" w:history="1">
              <w:r w:rsidRPr="00C33982">
                <w:rPr>
                  <w:rStyle w:val="Hyperlink"/>
                  <w:sz w:val="22"/>
                </w:rPr>
                <w:t>https://mistr.usask.ca/odin/?caseID=20170414181501895</w:t>
              </w:r>
            </w:hyperlink>
            <w:r>
              <w:rPr>
                <w:sz w:val="22"/>
              </w:rPr>
              <w:t>)</w:t>
            </w:r>
          </w:p>
          <w:p w14:paraId="444FCCB2" w14:textId="77777777" w:rsidR="00F274E4" w:rsidRPr="0085295C" w:rsidRDefault="00F274E4" w:rsidP="00F8438B">
            <w:pPr>
              <w:rPr>
                <w:sz w:val="22"/>
              </w:rPr>
            </w:pPr>
          </w:p>
          <w:p w14:paraId="51DD0ED0" w14:textId="77777777" w:rsidR="0085295C" w:rsidRDefault="0085295C" w:rsidP="00F8438B"/>
          <w:p w14:paraId="008E9861" w14:textId="77777777" w:rsidR="0089268C" w:rsidRDefault="0089268C" w:rsidP="00F8438B">
            <w:pPr>
              <w:rPr>
                <w:b/>
                <w:bCs/>
              </w:rPr>
            </w:pPr>
          </w:p>
          <w:p w14:paraId="1A7C00AD" w14:textId="77777777" w:rsidR="0089268C" w:rsidRDefault="0089268C" w:rsidP="00F8438B">
            <w:pPr>
              <w:rPr>
                <w:b/>
                <w:bCs/>
              </w:rPr>
            </w:pPr>
          </w:p>
          <w:p w14:paraId="0EEC3769" w14:textId="77777777" w:rsidR="0089268C" w:rsidRDefault="0089268C" w:rsidP="00F8438B">
            <w:pPr>
              <w:rPr>
                <w:b/>
                <w:bCs/>
              </w:rPr>
            </w:pPr>
          </w:p>
          <w:p w14:paraId="509AF7BA" w14:textId="77777777" w:rsidR="0089268C" w:rsidRDefault="0089268C" w:rsidP="00F8438B">
            <w:pPr>
              <w:rPr>
                <w:b/>
                <w:bCs/>
              </w:rPr>
            </w:pPr>
          </w:p>
          <w:p w14:paraId="02670F29" w14:textId="77777777" w:rsidR="0089268C" w:rsidRDefault="0089268C" w:rsidP="00F8438B">
            <w:pPr>
              <w:rPr>
                <w:b/>
                <w:bCs/>
              </w:rPr>
            </w:pPr>
          </w:p>
          <w:p w14:paraId="68267FFE" w14:textId="77777777" w:rsidR="0089268C" w:rsidRDefault="0089268C" w:rsidP="00F8438B">
            <w:pPr>
              <w:rPr>
                <w:b/>
                <w:bCs/>
              </w:rPr>
            </w:pPr>
          </w:p>
          <w:p w14:paraId="01E95970" w14:textId="77777777" w:rsidR="0089268C" w:rsidRDefault="0089268C" w:rsidP="00F8438B">
            <w:pPr>
              <w:rPr>
                <w:b/>
                <w:bCs/>
              </w:rPr>
            </w:pPr>
          </w:p>
          <w:p w14:paraId="04C956AB" w14:textId="77777777" w:rsidR="0089268C" w:rsidRDefault="0089268C" w:rsidP="00F8438B">
            <w:pPr>
              <w:rPr>
                <w:b/>
                <w:bCs/>
              </w:rPr>
            </w:pPr>
          </w:p>
          <w:p w14:paraId="368D47EE" w14:textId="77777777" w:rsidR="0089268C" w:rsidRDefault="0089268C" w:rsidP="00F8438B">
            <w:pPr>
              <w:rPr>
                <w:b/>
                <w:bCs/>
              </w:rPr>
            </w:pPr>
          </w:p>
          <w:p w14:paraId="4A859032" w14:textId="77777777" w:rsidR="0089268C" w:rsidRDefault="0089268C" w:rsidP="00F8438B">
            <w:pPr>
              <w:rPr>
                <w:b/>
                <w:bCs/>
              </w:rPr>
            </w:pPr>
          </w:p>
          <w:p w14:paraId="06472DAD" w14:textId="77777777" w:rsidR="0089268C" w:rsidRDefault="0089268C" w:rsidP="00F8438B">
            <w:pPr>
              <w:rPr>
                <w:b/>
                <w:bCs/>
              </w:rPr>
            </w:pPr>
          </w:p>
          <w:p w14:paraId="3F75D3E9" w14:textId="77777777" w:rsidR="0089268C" w:rsidRDefault="0089268C" w:rsidP="00F8438B">
            <w:pPr>
              <w:rPr>
                <w:b/>
                <w:bCs/>
              </w:rPr>
            </w:pPr>
          </w:p>
          <w:p w14:paraId="4E995434" w14:textId="77777777" w:rsidR="0089268C" w:rsidRDefault="0089268C" w:rsidP="00F8438B">
            <w:pPr>
              <w:rPr>
                <w:b/>
                <w:bCs/>
              </w:rPr>
            </w:pPr>
          </w:p>
          <w:p w14:paraId="17841E51" w14:textId="77777777" w:rsidR="0089268C" w:rsidRDefault="0089268C" w:rsidP="00F8438B">
            <w:pPr>
              <w:rPr>
                <w:b/>
                <w:bCs/>
              </w:rPr>
            </w:pPr>
          </w:p>
          <w:p w14:paraId="5AC2162D" w14:textId="77777777" w:rsidR="00490C1D" w:rsidRPr="00490C1D" w:rsidRDefault="00490C1D" w:rsidP="00490C1D">
            <w:pPr>
              <w:rPr>
                <w:b/>
                <w:bCs/>
              </w:rPr>
            </w:pPr>
            <w:r w:rsidRPr="00490C1D">
              <w:rPr>
                <w:b/>
                <w:bCs/>
              </w:rPr>
              <w:t>CT Report</w:t>
            </w:r>
          </w:p>
          <w:p w14:paraId="62D996A2" w14:textId="77777777" w:rsidR="00490C1D" w:rsidRDefault="00490C1D" w:rsidP="00490C1D"/>
          <w:p w14:paraId="5074C055" w14:textId="77777777" w:rsidR="00490C1D" w:rsidRDefault="00490C1D" w:rsidP="00490C1D">
            <w:r w:rsidRPr="00490C1D">
              <w:rPr>
                <w:b/>
                <w:bCs/>
              </w:rPr>
              <w:t>TECHNIQUE</w:t>
            </w:r>
            <w:r>
              <w:t>: Contrast-enhanced arterial phase images of the chest, abdomen,</w:t>
            </w:r>
          </w:p>
          <w:p w14:paraId="2A0363E8" w14:textId="77777777" w:rsidR="00490C1D" w:rsidRDefault="00490C1D" w:rsidP="00490C1D">
            <w:r>
              <w:t>and pelvis with coronal, sagittal, and 3-D reformats.</w:t>
            </w:r>
          </w:p>
          <w:p w14:paraId="5F1C8BC1" w14:textId="77777777" w:rsidR="00490C1D" w:rsidRDefault="00490C1D" w:rsidP="00490C1D"/>
          <w:p w14:paraId="652A4819" w14:textId="3457620A" w:rsidR="00490C1D" w:rsidRDefault="00490C1D" w:rsidP="00490C1D">
            <w:r w:rsidRPr="00490C1D">
              <w:rPr>
                <w:b/>
                <w:bCs/>
              </w:rPr>
              <w:t>ANGIOGRAPHIC FINDINGS</w:t>
            </w:r>
          </w:p>
          <w:p w14:paraId="221CD0E2" w14:textId="77777777" w:rsidR="00490C1D" w:rsidRDefault="00490C1D" w:rsidP="00490C1D"/>
          <w:p w14:paraId="468633DC" w14:textId="77777777" w:rsidR="00490C1D" w:rsidRDefault="00490C1D" w:rsidP="00490C1D">
            <w:r>
              <w:t>There is Type A aortic dissection arising from the proximal ascending thoracic aorta at the level of the aortic root and involving the aortic valve. The dissection flap continues throughout the aortic arch and descending thoracic aorta as well as the suprarenal and infrarenal abdominal aorta extending into the right common iliac artery and proximal right external iliac artery.</w:t>
            </w:r>
          </w:p>
          <w:p w14:paraId="25805CE2" w14:textId="77777777" w:rsidR="00490C1D" w:rsidRDefault="00490C1D" w:rsidP="00490C1D"/>
          <w:p w14:paraId="48781B66" w14:textId="77777777" w:rsidR="00490C1D" w:rsidRDefault="00490C1D" w:rsidP="00490C1D">
            <w:r>
              <w:t>Standard arch branching pattern with the dissection extending along the brachiocephalic artery, both visualized common carotid arteries as well as the proximal left subclavian artery. False lumen involves the SMA leading to reduced opacification and mesenteric ischemia. No dissection of the celiac trunk, IMA or bilateral main renal arteries.</w:t>
            </w:r>
          </w:p>
          <w:p w14:paraId="42BFF4F7" w14:textId="77777777" w:rsidR="00490C1D" w:rsidRDefault="00490C1D" w:rsidP="00490C1D"/>
          <w:p w14:paraId="59258A8F" w14:textId="77777777" w:rsidR="00490C1D" w:rsidRDefault="00490C1D" w:rsidP="00490C1D">
            <w:r>
              <w:t>The true lumen supplies the arch vessels, celiac trunk, IMA and left main renal artery with both the true and false lumen supplying the right main renal artery.</w:t>
            </w:r>
          </w:p>
          <w:p w14:paraId="10418032" w14:textId="77777777" w:rsidR="00490C1D" w:rsidRDefault="00490C1D" w:rsidP="00490C1D"/>
          <w:p w14:paraId="3BDFB563" w14:textId="1758EB28" w:rsidR="00490C1D" w:rsidRPr="00490C1D" w:rsidRDefault="00490C1D" w:rsidP="00490C1D">
            <w:pPr>
              <w:rPr>
                <w:b/>
                <w:bCs/>
              </w:rPr>
            </w:pPr>
            <w:r w:rsidRPr="00490C1D">
              <w:rPr>
                <w:b/>
                <w:bCs/>
              </w:rPr>
              <w:t>SUMMARY</w:t>
            </w:r>
          </w:p>
          <w:p w14:paraId="103E6BC9" w14:textId="77777777" w:rsidR="00490C1D" w:rsidRDefault="00490C1D" w:rsidP="00490C1D"/>
          <w:p w14:paraId="0A2B2205" w14:textId="2CB118B0" w:rsidR="00ED3466" w:rsidRDefault="00490C1D" w:rsidP="00490C1D">
            <w:r>
              <w:t xml:space="preserve">Type A aortic dissection from the aortic </w:t>
            </w:r>
            <w:r>
              <w:t xml:space="preserve">root (including aortic </w:t>
            </w:r>
            <w:r>
              <w:t>valve</w:t>
            </w:r>
            <w:r>
              <w:t>)</w:t>
            </w:r>
            <w:r>
              <w:t xml:space="preserve"> to the right iliac artery. SMA is occluded leading to mesenteric ischemia</w:t>
            </w:r>
            <w:r>
              <w:t>.</w:t>
            </w:r>
          </w:p>
          <w:p w14:paraId="70733C13" w14:textId="494228FC" w:rsidR="00490C1D" w:rsidRPr="005C747C" w:rsidRDefault="00490C1D" w:rsidP="00490C1D"/>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2A65E0">
        <w:trPr>
          <w:trHeight w:val="7126"/>
        </w:trPr>
        <w:tc>
          <w:tcPr>
            <w:tcW w:w="11448" w:type="dxa"/>
            <w:shd w:val="clear" w:color="auto" w:fill="auto"/>
            <w:noWrap/>
          </w:tcPr>
          <w:p w14:paraId="5478EBAA" w14:textId="1608A120"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77777777" w:rsidR="008F53C7" w:rsidRPr="0085295C" w:rsidRDefault="008F53C7" w:rsidP="003D01EB">
            <w:pPr>
              <w:rPr>
                <w:rFonts w:eastAsia="Times New Roman" w:cs="Times New Roman"/>
                <w:color w:val="000000"/>
                <w:sz w:val="22"/>
                <w:szCs w:val="22"/>
              </w:rPr>
            </w:pPr>
          </w:p>
          <w:p w14:paraId="30601A10" w14:textId="77777777" w:rsidR="00ED3466" w:rsidRPr="00ED3466" w:rsidRDefault="00ED3466" w:rsidP="00ED3466">
            <w:pPr>
              <w:rPr>
                <w:rFonts w:eastAsia="Times New Roman" w:cs="Times New Roman"/>
                <w:color w:val="000000"/>
                <w:sz w:val="22"/>
                <w:szCs w:val="28"/>
              </w:rPr>
            </w:pPr>
            <w:r w:rsidRPr="00ED3466">
              <w:rPr>
                <w:rFonts w:eastAsia="Times New Roman" w:cs="Times New Roman"/>
                <w:color w:val="000000"/>
                <w:sz w:val="22"/>
                <w:szCs w:val="28"/>
              </w:rPr>
              <w:t>Key errors:</w:t>
            </w:r>
          </w:p>
          <w:p w14:paraId="593042BA" w14:textId="77777777" w:rsidR="00ED3466" w:rsidRDefault="00ED3466" w:rsidP="00ED3466">
            <w:pPr>
              <w:rPr>
                <w:rFonts w:eastAsia="Times New Roman" w:cs="Times New Roman"/>
                <w:color w:val="000000"/>
                <w:sz w:val="22"/>
                <w:szCs w:val="28"/>
              </w:rPr>
            </w:pPr>
          </w:p>
          <w:p w14:paraId="71D4B70B" w14:textId="52E07238" w:rsidR="00ED3466" w:rsidRPr="00ED3466" w:rsidRDefault="00ED3466" w:rsidP="00ED3466">
            <w:pPr>
              <w:rPr>
                <w:rFonts w:eastAsia="Times New Roman" w:cs="Times New Roman"/>
                <w:color w:val="000000"/>
                <w:sz w:val="22"/>
                <w:szCs w:val="28"/>
              </w:rPr>
            </w:pPr>
            <w:r w:rsidRPr="00ED3466">
              <w:rPr>
                <w:rFonts w:eastAsia="Times New Roman" w:cs="Times New Roman"/>
                <w:color w:val="000000"/>
                <w:sz w:val="22"/>
                <w:szCs w:val="28"/>
              </w:rPr>
              <w:t>1</w:t>
            </w:r>
            <w:r>
              <w:rPr>
                <w:rFonts w:eastAsia="Times New Roman" w:cs="Times New Roman"/>
                <w:color w:val="000000"/>
                <w:sz w:val="22"/>
                <w:szCs w:val="28"/>
              </w:rPr>
              <w:t xml:space="preserve"> –</w:t>
            </w:r>
            <w:r w:rsidRPr="00ED3466">
              <w:rPr>
                <w:rFonts w:eastAsia="Times New Roman" w:cs="Times New Roman"/>
                <w:color w:val="000000"/>
                <w:sz w:val="22"/>
                <w:szCs w:val="28"/>
              </w:rPr>
              <w:t xml:space="preserve"> </w:t>
            </w:r>
            <w:r>
              <w:rPr>
                <w:rFonts w:eastAsia="Times New Roman" w:cs="Times New Roman"/>
                <w:color w:val="000000"/>
                <w:sz w:val="22"/>
                <w:szCs w:val="28"/>
              </w:rPr>
              <w:t>Insufficient consideration of aortic dissection/insufficient assessment</w:t>
            </w:r>
          </w:p>
          <w:p w14:paraId="087F1C08" w14:textId="01214399" w:rsidR="00ED3466" w:rsidRPr="00ED3466" w:rsidRDefault="00ED3466" w:rsidP="00ED3466">
            <w:pPr>
              <w:rPr>
                <w:rFonts w:eastAsia="Times New Roman" w:cs="Times New Roman"/>
                <w:color w:val="000000"/>
                <w:sz w:val="22"/>
                <w:szCs w:val="28"/>
              </w:rPr>
            </w:pPr>
            <w:r w:rsidRPr="00ED3466">
              <w:rPr>
                <w:rFonts w:eastAsia="Times New Roman" w:cs="Times New Roman"/>
                <w:color w:val="000000"/>
                <w:sz w:val="22"/>
                <w:szCs w:val="28"/>
              </w:rPr>
              <w:t>2</w:t>
            </w:r>
            <w:r>
              <w:rPr>
                <w:rFonts w:eastAsia="Times New Roman" w:cs="Times New Roman"/>
                <w:color w:val="000000"/>
                <w:sz w:val="22"/>
                <w:szCs w:val="28"/>
              </w:rPr>
              <w:t xml:space="preserve"> –</w:t>
            </w:r>
            <w:r w:rsidRPr="00ED3466">
              <w:rPr>
                <w:rFonts w:eastAsia="Times New Roman" w:cs="Times New Roman"/>
                <w:color w:val="000000"/>
                <w:sz w:val="22"/>
                <w:szCs w:val="28"/>
              </w:rPr>
              <w:t xml:space="preserve"> Sending patient to the CT scanner prior to stabilization</w:t>
            </w:r>
          </w:p>
          <w:p w14:paraId="0F631C47" w14:textId="31CB4E7B" w:rsidR="00ED3466" w:rsidRPr="00ED3466" w:rsidRDefault="00ED3466" w:rsidP="00ED3466">
            <w:pPr>
              <w:rPr>
                <w:rFonts w:eastAsia="Times New Roman" w:cs="Times New Roman"/>
                <w:color w:val="000000"/>
                <w:sz w:val="22"/>
                <w:szCs w:val="28"/>
              </w:rPr>
            </w:pPr>
            <w:r w:rsidRPr="00ED3466">
              <w:rPr>
                <w:rFonts w:eastAsia="Times New Roman" w:cs="Times New Roman"/>
                <w:color w:val="000000"/>
                <w:sz w:val="22"/>
                <w:szCs w:val="28"/>
              </w:rPr>
              <w:t>3</w:t>
            </w:r>
            <w:r>
              <w:rPr>
                <w:rFonts w:eastAsia="Times New Roman" w:cs="Times New Roman"/>
                <w:color w:val="000000"/>
                <w:sz w:val="22"/>
                <w:szCs w:val="28"/>
              </w:rPr>
              <w:t xml:space="preserve"> – Delayed</w:t>
            </w:r>
            <w:r w:rsidRPr="00ED3466">
              <w:rPr>
                <w:rFonts w:eastAsia="Times New Roman" w:cs="Times New Roman"/>
                <w:color w:val="000000"/>
                <w:sz w:val="22"/>
                <w:szCs w:val="28"/>
              </w:rPr>
              <w:t xml:space="preserve"> </w:t>
            </w:r>
            <w:r>
              <w:rPr>
                <w:rFonts w:eastAsia="Times New Roman" w:cs="Times New Roman"/>
                <w:color w:val="000000"/>
                <w:sz w:val="22"/>
                <w:szCs w:val="28"/>
              </w:rPr>
              <w:t>consultation to cardiothoracic</w:t>
            </w:r>
            <w:r w:rsidRPr="00ED3466">
              <w:rPr>
                <w:rFonts w:eastAsia="Times New Roman" w:cs="Times New Roman"/>
                <w:color w:val="000000"/>
                <w:sz w:val="22"/>
                <w:szCs w:val="28"/>
              </w:rPr>
              <w:t xml:space="preserve"> surgery</w:t>
            </w:r>
          </w:p>
          <w:p w14:paraId="68407A33" w14:textId="77777777" w:rsidR="00ED3466" w:rsidRPr="00ED3466" w:rsidRDefault="00ED3466" w:rsidP="00ED3466">
            <w:pPr>
              <w:rPr>
                <w:rFonts w:eastAsia="Times New Roman" w:cs="Times New Roman"/>
                <w:color w:val="000000"/>
                <w:sz w:val="22"/>
                <w:szCs w:val="28"/>
              </w:rPr>
            </w:pPr>
          </w:p>
          <w:p w14:paraId="0C9CEF64" w14:textId="65C75E7C" w:rsidR="00ED3466" w:rsidRDefault="00ED3466" w:rsidP="00ED3466">
            <w:pPr>
              <w:rPr>
                <w:rFonts w:eastAsia="Times New Roman" w:cs="Times New Roman"/>
                <w:color w:val="000000"/>
                <w:sz w:val="22"/>
                <w:szCs w:val="28"/>
              </w:rPr>
            </w:pPr>
            <w:r w:rsidRPr="00ED3466">
              <w:rPr>
                <w:rFonts w:eastAsia="Times New Roman" w:cs="Times New Roman"/>
                <w:color w:val="000000"/>
                <w:sz w:val="22"/>
                <w:szCs w:val="28"/>
              </w:rPr>
              <w:t>Debriefing</w:t>
            </w:r>
            <w:r>
              <w:rPr>
                <w:rFonts w:eastAsia="Times New Roman" w:cs="Times New Roman"/>
                <w:color w:val="000000"/>
                <w:sz w:val="22"/>
                <w:szCs w:val="28"/>
              </w:rPr>
              <w:t xml:space="preserve"> Topics</w:t>
            </w:r>
            <w:r w:rsidRPr="00ED3466">
              <w:rPr>
                <w:rFonts w:eastAsia="Times New Roman" w:cs="Times New Roman"/>
                <w:color w:val="000000"/>
                <w:sz w:val="22"/>
                <w:szCs w:val="28"/>
              </w:rPr>
              <w:t>:</w:t>
            </w:r>
          </w:p>
          <w:p w14:paraId="03083122" w14:textId="77777777" w:rsidR="00ED3466" w:rsidRPr="00ED3466" w:rsidRDefault="00ED3466" w:rsidP="00ED3466">
            <w:pPr>
              <w:rPr>
                <w:rFonts w:eastAsia="Times New Roman" w:cs="Times New Roman"/>
                <w:color w:val="000000"/>
                <w:sz w:val="22"/>
                <w:szCs w:val="28"/>
              </w:rPr>
            </w:pPr>
          </w:p>
          <w:p w14:paraId="7B988247" w14:textId="16E0D449" w:rsidR="00ED3466" w:rsidRPr="00ED3466" w:rsidRDefault="00ED3466" w:rsidP="00ED3466">
            <w:pPr>
              <w:rPr>
                <w:rFonts w:eastAsia="Times New Roman" w:cs="Times New Roman"/>
                <w:color w:val="000000"/>
                <w:sz w:val="22"/>
                <w:szCs w:val="28"/>
              </w:rPr>
            </w:pPr>
            <w:r w:rsidRPr="00ED3466">
              <w:rPr>
                <w:rFonts w:eastAsia="Times New Roman" w:cs="Times New Roman"/>
                <w:color w:val="000000"/>
                <w:sz w:val="22"/>
                <w:szCs w:val="28"/>
              </w:rPr>
              <w:t>1</w:t>
            </w:r>
            <w:r>
              <w:rPr>
                <w:rFonts w:eastAsia="Times New Roman" w:cs="Times New Roman"/>
                <w:color w:val="000000"/>
                <w:sz w:val="22"/>
                <w:szCs w:val="28"/>
              </w:rPr>
              <w:t xml:space="preserve"> – </w:t>
            </w:r>
            <w:r w:rsidRPr="00ED3466">
              <w:rPr>
                <w:rFonts w:eastAsia="Times New Roman" w:cs="Times New Roman"/>
                <w:color w:val="000000"/>
                <w:sz w:val="22"/>
                <w:szCs w:val="28"/>
              </w:rPr>
              <w:t xml:space="preserve">Talk about cocaine induced hypertension </w:t>
            </w:r>
            <w:r>
              <w:rPr>
                <w:rFonts w:eastAsia="Times New Roman" w:cs="Times New Roman"/>
                <w:color w:val="000000"/>
                <w:sz w:val="22"/>
                <w:szCs w:val="28"/>
              </w:rPr>
              <w:t xml:space="preserve">and </w:t>
            </w:r>
            <w:r w:rsidRPr="00ED3466">
              <w:rPr>
                <w:rFonts w:eastAsia="Times New Roman" w:cs="Times New Roman"/>
                <w:color w:val="000000"/>
                <w:sz w:val="22"/>
                <w:szCs w:val="28"/>
              </w:rPr>
              <w:t>treatment</w:t>
            </w:r>
          </w:p>
          <w:p w14:paraId="1EB2B4EC" w14:textId="17DFA6F4" w:rsidR="00ED3466" w:rsidRDefault="00ED3466" w:rsidP="00ED3466">
            <w:pPr>
              <w:rPr>
                <w:rFonts w:eastAsia="Times New Roman" w:cs="Times New Roman"/>
                <w:color w:val="000000"/>
                <w:sz w:val="22"/>
                <w:szCs w:val="28"/>
              </w:rPr>
            </w:pPr>
            <w:r w:rsidRPr="00ED3466">
              <w:rPr>
                <w:rFonts w:eastAsia="Times New Roman" w:cs="Times New Roman"/>
                <w:color w:val="000000"/>
                <w:sz w:val="22"/>
                <w:szCs w:val="28"/>
              </w:rPr>
              <w:t>2</w:t>
            </w:r>
            <w:r>
              <w:rPr>
                <w:rFonts w:eastAsia="Times New Roman" w:cs="Times New Roman"/>
                <w:color w:val="000000"/>
                <w:sz w:val="22"/>
                <w:szCs w:val="28"/>
              </w:rPr>
              <w:t xml:space="preserve"> – </w:t>
            </w:r>
            <w:r w:rsidRPr="00ED3466">
              <w:rPr>
                <w:rFonts w:eastAsia="Times New Roman" w:cs="Times New Roman"/>
                <w:color w:val="000000"/>
                <w:sz w:val="22"/>
                <w:szCs w:val="28"/>
              </w:rPr>
              <w:t xml:space="preserve">Pathophysiology of </w:t>
            </w:r>
            <w:r>
              <w:rPr>
                <w:rFonts w:eastAsia="Times New Roman" w:cs="Times New Roman"/>
                <w:color w:val="000000"/>
                <w:sz w:val="22"/>
                <w:szCs w:val="28"/>
              </w:rPr>
              <w:t>a</w:t>
            </w:r>
            <w:r w:rsidRPr="00ED3466">
              <w:rPr>
                <w:rFonts w:eastAsia="Times New Roman" w:cs="Times New Roman"/>
                <w:color w:val="000000"/>
                <w:sz w:val="22"/>
                <w:szCs w:val="28"/>
              </w:rPr>
              <w:t>ortic dissection</w:t>
            </w:r>
          </w:p>
          <w:p w14:paraId="24CACB6A" w14:textId="1A91036A" w:rsidR="00ED3466" w:rsidRPr="00ED3466" w:rsidRDefault="00ED3466" w:rsidP="00ED3466">
            <w:pPr>
              <w:rPr>
                <w:rFonts w:eastAsia="Times New Roman" w:cs="Times New Roman"/>
                <w:color w:val="000000"/>
                <w:sz w:val="22"/>
                <w:szCs w:val="28"/>
              </w:rPr>
            </w:pPr>
            <w:r>
              <w:rPr>
                <w:rFonts w:eastAsia="Times New Roman" w:cs="Times New Roman"/>
                <w:color w:val="000000"/>
                <w:sz w:val="22"/>
                <w:szCs w:val="28"/>
              </w:rPr>
              <w:t>3 – Complications of aortic dissection – mesenteric ischemia, stroke, myocardia</w:t>
            </w:r>
            <w:r w:rsidR="009961EA">
              <w:rPr>
                <w:rFonts w:eastAsia="Times New Roman" w:cs="Times New Roman"/>
                <w:color w:val="000000"/>
                <w:sz w:val="22"/>
                <w:szCs w:val="28"/>
              </w:rPr>
              <w:t>l</w:t>
            </w:r>
            <w:r>
              <w:rPr>
                <w:rFonts w:eastAsia="Times New Roman" w:cs="Times New Roman"/>
                <w:color w:val="000000"/>
                <w:sz w:val="22"/>
                <w:szCs w:val="28"/>
              </w:rPr>
              <w:t xml:space="preserve"> ischemia, limb ischemia,</w:t>
            </w:r>
            <w:r w:rsidRPr="00ED3466">
              <w:rPr>
                <w:rFonts w:eastAsia="Times New Roman" w:cs="Times New Roman"/>
                <w:color w:val="000000"/>
                <w:sz w:val="22"/>
                <w:szCs w:val="28"/>
              </w:rPr>
              <w:t xml:space="preserve"> as well as </w:t>
            </w:r>
            <w:r>
              <w:rPr>
                <w:rFonts w:eastAsia="Times New Roman" w:cs="Times New Roman"/>
                <w:color w:val="000000"/>
                <w:sz w:val="22"/>
                <w:szCs w:val="28"/>
              </w:rPr>
              <w:t>pericardial tamponade</w:t>
            </w:r>
          </w:p>
          <w:p w14:paraId="611AFDBD" w14:textId="77777777" w:rsidR="008F53C7" w:rsidRDefault="00ED3466" w:rsidP="00ED3466">
            <w:pPr>
              <w:rPr>
                <w:rFonts w:eastAsia="Times New Roman" w:cs="Times New Roman"/>
                <w:color w:val="000000"/>
                <w:sz w:val="22"/>
                <w:szCs w:val="28"/>
              </w:rPr>
            </w:pPr>
            <w:r>
              <w:rPr>
                <w:rFonts w:eastAsia="Times New Roman" w:cs="Times New Roman"/>
                <w:color w:val="000000"/>
                <w:sz w:val="22"/>
                <w:szCs w:val="28"/>
              </w:rPr>
              <w:t xml:space="preserve">4 – </w:t>
            </w:r>
            <w:r w:rsidRPr="00ED3466">
              <w:rPr>
                <w:rFonts w:eastAsia="Times New Roman" w:cs="Times New Roman"/>
                <w:color w:val="000000"/>
                <w:sz w:val="22"/>
                <w:szCs w:val="28"/>
              </w:rPr>
              <w:t>Pro</w:t>
            </w:r>
            <w:r>
              <w:rPr>
                <w:rFonts w:eastAsia="Times New Roman" w:cs="Times New Roman"/>
                <w:color w:val="000000"/>
                <w:sz w:val="22"/>
                <w:szCs w:val="28"/>
              </w:rPr>
              <w:t>mpt</w:t>
            </w:r>
            <w:r w:rsidRPr="00ED3466">
              <w:rPr>
                <w:rFonts w:eastAsia="Times New Roman" w:cs="Times New Roman"/>
                <w:color w:val="000000"/>
                <w:sz w:val="22"/>
                <w:szCs w:val="28"/>
              </w:rPr>
              <w:t xml:space="preserve"> disposition</w:t>
            </w:r>
            <w:r>
              <w:rPr>
                <w:rFonts w:eastAsia="Times New Roman" w:cs="Times New Roman"/>
                <w:color w:val="000000"/>
                <w:sz w:val="22"/>
                <w:szCs w:val="28"/>
              </w:rPr>
              <w:t>, highlighting learner’s institutional pathway</w:t>
            </w:r>
          </w:p>
          <w:p w14:paraId="146FD92A" w14:textId="3AA2745E" w:rsidR="00ED3466" w:rsidRPr="0085295C" w:rsidRDefault="00ED3466" w:rsidP="00ED3466">
            <w:pPr>
              <w:rPr>
                <w:rFonts w:eastAsia="Times New Roman" w:cs="Times New Roman"/>
                <w:color w:val="000000"/>
                <w:sz w:val="22"/>
                <w:szCs w:val="28"/>
              </w:rPr>
            </w:pPr>
            <w:r>
              <w:rPr>
                <w:rFonts w:eastAsia="Times New Roman" w:cs="Times New Roman"/>
                <w:color w:val="000000"/>
                <w:sz w:val="22"/>
                <w:szCs w:val="28"/>
              </w:rPr>
              <w:t>5 – Treatment before CTA completed, pearls and pitfalls</w:t>
            </w: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3867304A" w14:textId="044365C0" w:rsidR="002A65E0" w:rsidRDefault="002A65E0" w:rsidP="002A65E0">
            <w:pPr>
              <w:rPr>
                <w:rFonts w:eastAsia="Times New Roman" w:cs="Times New Roman"/>
                <w:color w:val="000000"/>
                <w:sz w:val="22"/>
                <w:szCs w:val="28"/>
              </w:rPr>
            </w:pPr>
            <w:r w:rsidRPr="002A65E0">
              <w:rPr>
                <w:rFonts w:eastAsia="Times New Roman" w:cs="Times New Roman"/>
                <w:color w:val="000000"/>
                <w:sz w:val="22"/>
                <w:szCs w:val="28"/>
              </w:rPr>
              <w:t xml:space="preserve">1. </w:t>
            </w:r>
            <w:r>
              <w:rPr>
                <w:rFonts w:eastAsia="Times New Roman" w:cs="Times New Roman"/>
                <w:color w:val="000000"/>
                <w:sz w:val="22"/>
                <w:szCs w:val="28"/>
              </w:rPr>
              <w:t xml:space="preserve">Cardiovascular effects of Cocaine. 2017. </w:t>
            </w:r>
            <w:r w:rsidRPr="002A65E0">
              <w:rPr>
                <w:rFonts w:eastAsia="Times New Roman" w:cs="Times New Roman"/>
                <w:color w:val="000000"/>
                <w:sz w:val="22"/>
                <w:szCs w:val="28"/>
              </w:rPr>
              <w:t xml:space="preserve">Journal </w:t>
            </w:r>
            <w:r>
              <w:rPr>
                <w:rFonts w:eastAsia="Times New Roman" w:cs="Times New Roman"/>
                <w:color w:val="000000"/>
                <w:sz w:val="22"/>
                <w:szCs w:val="28"/>
              </w:rPr>
              <w:t>o</w:t>
            </w:r>
            <w:r w:rsidRPr="002A65E0">
              <w:rPr>
                <w:rFonts w:eastAsia="Times New Roman" w:cs="Times New Roman"/>
                <w:color w:val="000000"/>
                <w:sz w:val="22"/>
                <w:szCs w:val="28"/>
              </w:rPr>
              <w:t xml:space="preserve">f </w:t>
            </w:r>
            <w:r>
              <w:rPr>
                <w:rFonts w:eastAsia="Times New Roman" w:cs="Times New Roman"/>
                <w:color w:val="000000"/>
                <w:sz w:val="22"/>
                <w:szCs w:val="28"/>
              </w:rPr>
              <w:t>t</w:t>
            </w:r>
            <w:r w:rsidRPr="002A65E0">
              <w:rPr>
                <w:rFonts w:eastAsia="Times New Roman" w:cs="Times New Roman"/>
                <w:color w:val="000000"/>
                <w:sz w:val="22"/>
                <w:szCs w:val="28"/>
              </w:rPr>
              <w:t xml:space="preserve">he American College Of Cardiology </w:t>
            </w:r>
            <w:hyperlink r:id="rId17" w:history="1">
              <w:r w:rsidRPr="00F50B62">
                <w:rPr>
                  <w:rStyle w:val="Hyperlink"/>
                  <w:rFonts w:eastAsia="Times New Roman" w:cs="Times New Roman"/>
                  <w:sz w:val="22"/>
                  <w:szCs w:val="28"/>
                </w:rPr>
                <w:t>http://dx.d</w:t>
              </w:r>
              <w:r w:rsidRPr="00F50B62">
                <w:rPr>
                  <w:rStyle w:val="Hyperlink"/>
                  <w:rFonts w:eastAsia="Times New Roman" w:cs="Times New Roman"/>
                  <w:sz w:val="22"/>
                  <w:szCs w:val="28"/>
                </w:rPr>
                <w:t>o</w:t>
              </w:r>
              <w:r w:rsidRPr="00F50B62">
                <w:rPr>
                  <w:rStyle w:val="Hyperlink"/>
                  <w:rFonts w:eastAsia="Times New Roman" w:cs="Times New Roman"/>
                  <w:sz w:val="22"/>
                  <w:szCs w:val="28"/>
                </w:rPr>
                <w:t>i.org/10.1016/j.jacc.2017.05.014</w:t>
              </w:r>
            </w:hyperlink>
          </w:p>
          <w:p w14:paraId="28A32E80" w14:textId="2C8F145B" w:rsidR="002A65E0" w:rsidRDefault="002A65E0" w:rsidP="002A65E0">
            <w:pPr>
              <w:rPr>
                <w:rFonts w:eastAsia="Times New Roman" w:cs="Times New Roman"/>
                <w:color w:val="000000"/>
                <w:sz w:val="22"/>
                <w:szCs w:val="28"/>
              </w:rPr>
            </w:pPr>
            <w:r>
              <w:rPr>
                <w:rFonts w:eastAsia="Times New Roman" w:cs="Times New Roman"/>
                <w:color w:val="000000"/>
                <w:sz w:val="22"/>
                <w:szCs w:val="28"/>
              </w:rPr>
              <w:t xml:space="preserve">2. </w:t>
            </w:r>
            <w:r w:rsidRPr="002A65E0">
              <w:rPr>
                <w:rFonts w:eastAsia="Times New Roman" w:cs="Times New Roman"/>
                <w:color w:val="000000"/>
                <w:sz w:val="22"/>
                <w:szCs w:val="28"/>
              </w:rPr>
              <w:t>Guidelines for the Diagnosis and Management of Patients With Thoracic Aortic Disease</w:t>
            </w:r>
            <w:r>
              <w:rPr>
                <w:rFonts w:eastAsia="Times New Roman" w:cs="Times New Roman"/>
                <w:color w:val="000000"/>
                <w:sz w:val="22"/>
                <w:szCs w:val="28"/>
              </w:rPr>
              <w:t xml:space="preserve">. 2010. Circulation </w:t>
            </w:r>
            <w:hyperlink r:id="rId18" w:history="1">
              <w:r w:rsidRPr="00F50B62">
                <w:rPr>
                  <w:rStyle w:val="Hyperlink"/>
                  <w:rFonts w:eastAsia="Times New Roman" w:cs="Times New Roman"/>
                  <w:sz w:val="22"/>
                  <w:szCs w:val="28"/>
                </w:rPr>
                <w:t>https://doi.org/10.1161/CIR.0b013e3181d4739e</w:t>
              </w:r>
            </w:hyperlink>
          </w:p>
          <w:p w14:paraId="69B44E5D" w14:textId="1DBD85CA" w:rsidR="002A65E0" w:rsidRDefault="002A65E0" w:rsidP="002A65E0">
            <w:pPr>
              <w:rPr>
                <w:rFonts w:eastAsia="Times New Roman" w:cs="Times New Roman"/>
                <w:color w:val="000000"/>
                <w:sz w:val="22"/>
                <w:szCs w:val="28"/>
              </w:rPr>
            </w:pPr>
            <w:r>
              <w:rPr>
                <w:rFonts w:eastAsia="Times New Roman" w:cs="Times New Roman"/>
                <w:color w:val="000000"/>
                <w:sz w:val="22"/>
                <w:szCs w:val="28"/>
              </w:rPr>
              <w:t>3</w:t>
            </w:r>
            <w:r w:rsidRPr="002A65E0">
              <w:rPr>
                <w:rFonts w:eastAsia="Times New Roman" w:cs="Times New Roman"/>
                <w:color w:val="000000"/>
                <w:sz w:val="22"/>
                <w:szCs w:val="28"/>
              </w:rPr>
              <w:t xml:space="preserve">. EMCRIT </w:t>
            </w:r>
            <w:hyperlink r:id="rId19" w:history="1">
              <w:r w:rsidRPr="00F50B62">
                <w:rPr>
                  <w:rStyle w:val="Hyperlink"/>
                  <w:rFonts w:eastAsia="Times New Roman" w:cs="Times New Roman"/>
                  <w:sz w:val="22"/>
                  <w:szCs w:val="28"/>
                </w:rPr>
                <w:t>https://emcrit.org/toxhound/cocaine-beta-blockers-dogmalysis-wont-hunt/</w:t>
              </w:r>
            </w:hyperlink>
          </w:p>
          <w:p w14:paraId="1DCFC597" w14:textId="274A68A1" w:rsidR="008F53C7" w:rsidRPr="0085295C" w:rsidRDefault="002A65E0" w:rsidP="002A65E0">
            <w:pPr>
              <w:rPr>
                <w:rFonts w:eastAsia="Times New Roman" w:cs="Times New Roman"/>
                <w:color w:val="000000"/>
                <w:sz w:val="22"/>
                <w:szCs w:val="28"/>
              </w:rPr>
            </w:pPr>
            <w:r>
              <w:rPr>
                <w:rFonts w:eastAsia="Times New Roman" w:cs="Times New Roman"/>
                <w:color w:val="000000"/>
                <w:sz w:val="22"/>
                <w:szCs w:val="28"/>
              </w:rPr>
              <w:t>4</w:t>
            </w:r>
            <w:r w:rsidRPr="002A65E0">
              <w:rPr>
                <w:rFonts w:eastAsia="Times New Roman" w:cs="Times New Roman"/>
                <w:color w:val="000000"/>
                <w:sz w:val="22"/>
                <w:szCs w:val="28"/>
              </w:rPr>
              <w:t>. Rosen's Emergency Medicine (9th Edition)</w:t>
            </w:r>
          </w:p>
        </w:tc>
      </w:tr>
    </w:tbl>
    <w:p w14:paraId="6A8B08D5" w14:textId="186822C0" w:rsidR="008F53C7" w:rsidRPr="0019445A" w:rsidRDefault="008F53C7" w:rsidP="00F8438B">
      <w:pPr>
        <w:rPr>
          <w:sz w:val="28"/>
        </w:rPr>
      </w:pPr>
    </w:p>
    <w:sectPr w:rsidR="008F53C7" w:rsidRPr="0019445A" w:rsidSect="00B921EC">
      <w:headerReference w:type="default" r:id="rId20"/>
      <w:footerReference w:type="default" r:id="rId21"/>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1038FB" w14:textId="77777777" w:rsidR="00BF2405" w:rsidRDefault="00BF2405" w:rsidP="001B5FBC">
      <w:r>
        <w:separator/>
      </w:r>
    </w:p>
  </w:endnote>
  <w:endnote w:type="continuationSeparator" w:id="0">
    <w:p w14:paraId="71D2F752" w14:textId="77777777" w:rsidR="00BF2405" w:rsidRDefault="00BF2405"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FB50CB" w14:textId="4C46F520" w:rsidR="008760C2" w:rsidRDefault="008760C2"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1</w:t>
    </w:r>
    <w:r w:rsidRPr="00DE757D">
      <w:rPr>
        <w:rStyle w:val="PageNumber"/>
        <w:sz w:val="16"/>
        <w:szCs w:val="16"/>
      </w:rPr>
      <w:fldChar w:fldCharType="end"/>
    </w:r>
  </w:p>
  <w:p w14:paraId="39A5CAAC" w14:textId="56E41375" w:rsidR="008760C2" w:rsidRPr="00A65B18" w:rsidRDefault="008760C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9951F" w14:textId="4C8D2478" w:rsidR="008760C2" w:rsidRDefault="008760C2"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5</w:t>
    </w:r>
    <w:r w:rsidRPr="00DE757D">
      <w:rPr>
        <w:rStyle w:val="PageNumber"/>
        <w:sz w:val="16"/>
        <w:szCs w:val="16"/>
      </w:rPr>
      <w:fldChar w:fldCharType="end"/>
    </w:r>
  </w:p>
  <w:p w14:paraId="63BA7FBB" w14:textId="77777777" w:rsidR="008760C2" w:rsidRPr="00A65B18" w:rsidRDefault="008760C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855005" w14:textId="231EE34D" w:rsidR="008760C2" w:rsidRDefault="008760C2"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14:paraId="3E5BA190" w14:textId="77777777" w:rsidR="008760C2" w:rsidRPr="00A65B18" w:rsidRDefault="008760C2"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9ACD11" w14:textId="77777777" w:rsidR="00BF2405" w:rsidRDefault="00BF2405" w:rsidP="001B5FBC">
      <w:r>
        <w:separator/>
      </w:r>
    </w:p>
  </w:footnote>
  <w:footnote w:type="continuationSeparator" w:id="0">
    <w:p w14:paraId="3F9A5417" w14:textId="77777777" w:rsidR="00BF2405" w:rsidRDefault="00BF2405"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E6AB26" w14:textId="77777777" w:rsidR="008760C2" w:rsidRDefault="008760C2"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8760C2" w:rsidRDefault="008760C2"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CAC9DB" w14:textId="6BE9ED41" w:rsidR="008760C2" w:rsidRDefault="008760C2" w:rsidP="00566656">
    <w:pPr>
      <w:pStyle w:val="Header"/>
      <w:ind w:right="360" w:firstLine="360"/>
      <w:rPr>
        <w:sz w:val="36"/>
        <w:szCs w:val="36"/>
      </w:rPr>
    </w:pPr>
    <w:r>
      <w:rPr>
        <w:noProof/>
        <w:sz w:val="36"/>
        <w:szCs w:val="36"/>
      </w:rPr>
      <mc:AlternateContent>
        <mc:Choice Requires="wps">
          <w:drawing>
            <wp:anchor distT="0" distB="0" distL="114300" distR="114300" simplePos="0" relativeHeight="251693568"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8760C2" w:rsidRPr="00F8438B" w:rsidRDefault="008760C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" fillcolor="#c2d69b [1942]" strokecolor="#4579b8 [3044]">
              <v:fill opacity="18247f"/>
              <v:shadow on="t" color="black" opacity="22937f" origin=",.5" offset="0,.63889mm"/>
              <v:textbox>
                <w:txbxContent>
                  <w:p w14:paraId="2B577ACD" w14:textId="77777777" w:rsidR="008760C2" w:rsidRPr="00F8438B" w:rsidRDefault="008760C2" w:rsidP="00F8438B">
                    <w:pPr>
                      <w:ind w:right="480"/>
                      <w:rPr>
                        <w:lang w:val="en-CA"/>
                      </w:rPr>
                    </w:pPr>
                  </w:p>
                </w:txbxContent>
              </v:textbox>
            </v:rect>
          </w:pict>
        </mc:Fallback>
      </mc:AlternateContent>
    </w:r>
    <w:r w:rsidR="0089268C">
      <w:rPr>
        <w:sz w:val="36"/>
        <w:szCs w:val="36"/>
      </w:rPr>
      <w:t>Cocaine-induced Aortic Dissection</w:t>
    </w:r>
  </w:p>
  <w:p w14:paraId="30AEAD67" w14:textId="77777777" w:rsidR="008760C2" w:rsidRDefault="008760C2" w:rsidP="001B5FBC">
    <w:pPr>
      <w:pStyle w:val="Header"/>
      <w:ind w:right="360"/>
      <w:rPr>
        <w:sz w:val="36"/>
        <w:szCs w:val="36"/>
      </w:rPr>
    </w:pPr>
  </w:p>
  <w:p w14:paraId="62F43E5E" w14:textId="77777777" w:rsidR="008760C2" w:rsidRPr="001B5FBC" w:rsidRDefault="008760C2"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A1694D" w14:textId="09EA5462" w:rsidR="008760C2" w:rsidRDefault="008760C2"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2608"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8760C2" w:rsidRPr="00F8438B" w:rsidRDefault="008760C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" fillcolor="#c2d69b [1942]" strokecolor="#4579b8 [3044]">
              <v:fill opacity="18247f"/>
              <v:shadow on="t" color="black" opacity="22937f" origin=",.5" offset="0,.63889mm"/>
              <v:textbox>
                <w:txbxContent>
                  <w:p w14:paraId="08197E6B" w14:textId="77777777" w:rsidR="008760C2" w:rsidRPr="00F8438B" w:rsidRDefault="008760C2" w:rsidP="00F8438B">
                    <w:pPr>
                      <w:ind w:right="480"/>
                      <w:rPr>
                        <w:lang w:val="en-CA"/>
                      </w:rPr>
                    </w:pPr>
                  </w:p>
                </w:txbxContent>
              </v:textbox>
            </v:rect>
          </w:pict>
        </mc:Fallback>
      </mc:AlternateContent>
    </w:r>
    <w:r w:rsidR="0089268C">
      <w:rPr>
        <w:sz w:val="36"/>
        <w:szCs w:val="36"/>
      </w:rPr>
      <w:t>Cocaine-induced Aortic Dissection</w:t>
    </w:r>
  </w:p>
  <w:p w14:paraId="4D519ADE" w14:textId="77777777" w:rsidR="008760C2" w:rsidRDefault="008760C2" w:rsidP="001B5FBC">
    <w:pPr>
      <w:pStyle w:val="Header"/>
      <w:ind w:right="360"/>
      <w:rPr>
        <w:sz w:val="36"/>
        <w:szCs w:val="36"/>
      </w:rPr>
    </w:pPr>
  </w:p>
  <w:p w14:paraId="4EAF2611" w14:textId="77777777" w:rsidR="008760C2" w:rsidRPr="001B5FBC" w:rsidRDefault="008760C2"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CF0DD3" w14:textId="4B6D557B" w:rsidR="008760C2" w:rsidRDefault="008760C2" w:rsidP="0089268C">
    <w:pPr>
      <w:pStyle w:val="Header"/>
      <w:ind w:right="360" w:firstLine="360"/>
      <w:rPr>
        <w:sz w:val="36"/>
        <w:szCs w:val="36"/>
      </w:rPr>
    </w:pPr>
    <w:r>
      <w:rPr>
        <w:noProof/>
        <w:sz w:val="36"/>
        <w:szCs w:val="36"/>
      </w:rPr>
      <mc:AlternateContent>
        <mc:Choice Requires="wps">
          <w:drawing>
            <wp:anchor distT="0" distB="0" distL="114300" distR="114300" simplePos="0" relativeHeight="251657728"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8760C2" w:rsidRPr="00F8438B" w:rsidRDefault="008760C2"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" fillcolor="#c2d69b [1942]" strokecolor="#4579b8 [3044]">
              <v:fill opacity="18247f"/>
              <v:shadow on="t" color="black" opacity="22937f" origin=",.5" offset="0,.63889mm"/>
              <v:textbox>
                <w:txbxContent>
                  <w:p w14:paraId="3B2E571C" w14:textId="77777777" w:rsidR="008760C2" w:rsidRPr="00F8438B" w:rsidRDefault="008760C2" w:rsidP="00F8438B">
                    <w:pPr>
                      <w:ind w:right="480"/>
                      <w:rPr>
                        <w:lang w:val="en-CA"/>
                      </w:rPr>
                    </w:pPr>
                  </w:p>
                </w:txbxContent>
              </v:textbox>
            </v:rect>
          </w:pict>
        </mc:Fallback>
      </mc:AlternateContent>
    </w:r>
    <w:r w:rsidR="0089268C">
      <w:rPr>
        <w:sz w:val="36"/>
        <w:szCs w:val="36"/>
      </w:rPr>
      <w:t>C</w:t>
    </w:r>
    <w:r w:rsidR="0089268C">
      <w:rPr>
        <w:sz w:val="36"/>
        <w:szCs w:val="36"/>
      </w:rPr>
      <w:t>ocaine-induced Aortic Dissection</w:t>
    </w:r>
  </w:p>
  <w:p w14:paraId="385219AA" w14:textId="77777777" w:rsidR="008760C2" w:rsidRDefault="008760C2" w:rsidP="001B5FBC">
    <w:pPr>
      <w:pStyle w:val="Header"/>
      <w:ind w:right="360"/>
      <w:rPr>
        <w:sz w:val="36"/>
        <w:szCs w:val="36"/>
      </w:rPr>
    </w:pPr>
  </w:p>
  <w:p w14:paraId="40AF6992" w14:textId="77777777" w:rsidR="008760C2" w:rsidRPr="001B5FBC" w:rsidRDefault="008760C2"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0"/>
  </w:num>
  <w:num w:numId="3">
    <w:abstractNumId w:val="6"/>
  </w:num>
  <w:num w:numId="4">
    <w:abstractNumId w:val="4"/>
  </w:num>
  <w:num w:numId="5">
    <w:abstractNumId w:val="5"/>
  </w:num>
  <w:num w:numId="6">
    <w:abstractNumId w:val="9"/>
  </w:num>
  <w:num w:numId="7">
    <w:abstractNumId w:val="1"/>
  </w:num>
  <w:num w:numId="8">
    <w:abstractNumId w:val="7"/>
  </w:num>
  <w:num w:numId="9">
    <w:abstractNumId w:val="8"/>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5FBC"/>
    <w:rsid w:val="00011D8F"/>
    <w:rsid w:val="00016EE4"/>
    <w:rsid w:val="00026AA3"/>
    <w:rsid w:val="00032C39"/>
    <w:rsid w:val="000336C3"/>
    <w:rsid w:val="00034916"/>
    <w:rsid w:val="00041536"/>
    <w:rsid w:val="0004277D"/>
    <w:rsid w:val="000446C4"/>
    <w:rsid w:val="00083152"/>
    <w:rsid w:val="000A1F42"/>
    <w:rsid w:val="000A2291"/>
    <w:rsid w:val="000C3A29"/>
    <w:rsid w:val="000C4410"/>
    <w:rsid w:val="000D58D5"/>
    <w:rsid w:val="000D6BD5"/>
    <w:rsid w:val="00104A70"/>
    <w:rsid w:val="00111359"/>
    <w:rsid w:val="00113C7C"/>
    <w:rsid w:val="00115EC8"/>
    <w:rsid w:val="0012373F"/>
    <w:rsid w:val="00123F06"/>
    <w:rsid w:val="00142D47"/>
    <w:rsid w:val="00156D0E"/>
    <w:rsid w:val="001631E3"/>
    <w:rsid w:val="00173B86"/>
    <w:rsid w:val="00177265"/>
    <w:rsid w:val="0019445A"/>
    <w:rsid w:val="001A3008"/>
    <w:rsid w:val="001B33A9"/>
    <w:rsid w:val="001B5FBC"/>
    <w:rsid w:val="001D02D5"/>
    <w:rsid w:val="001D2F98"/>
    <w:rsid w:val="001D4B82"/>
    <w:rsid w:val="001E7831"/>
    <w:rsid w:val="001F6070"/>
    <w:rsid w:val="00206AF4"/>
    <w:rsid w:val="00207716"/>
    <w:rsid w:val="00220572"/>
    <w:rsid w:val="00224FAF"/>
    <w:rsid w:val="002272C7"/>
    <w:rsid w:val="00230261"/>
    <w:rsid w:val="00232B98"/>
    <w:rsid w:val="00263728"/>
    <w:rsid w:val="00280761"/>
    <w:rsid w:val="00294AA7"/>
    <w:rsid w:val="002A23A9"/>
    <w:rsid w:val="002A65E0"/>
    <w:rsid w:val="002B09B6"/>
    <w:rsid w:val="002B0B70"/>
    <w:rsid w:val="002D1662"/>
    <w:rsid w:val="002D5035"/>
    <w:rsid w:val="002E130E"/>
    <w:rsid w:val="002E4C6C"/>
    <w:rsid w:val="002F020B"/>
    <w:rsid w:val="00301F6E"/>
    <w:rsid w:val="00326C90"/>
    <w:rsid w:val="00330445"/>
    <w:rsid w:val="0034424F"/>
    <w:rsid w:val="00350ADB"/>
    <w:rsid w:val="0035217C"/>
    <w:rsid w:val="00353AF6"/>
    <w:rsid w:val="00366680"/>
    <w:rsid w:val="003747A5"/>
    <w:rsid w:val="0038258F"/>
    <w:rsid w:val="003847F0"/>
    <w:rsid w:val="00386AE4"/>
    <w:rsid w:val="0039056E"/>
    <w:rsid w:val="00393BCE"/>
    <w:rsid w:val="00394171"/>
    <w:rsid w:val="00397112"/>
    <w:rsid w:val="003C193E"/>
    <w:rsid w:val="003D01EB"/>
    <w:rsid w:val="003D4FD6"/>
    <w:rsid w:val="003E770E"/>
    <w:rsid w:val="00405061"/>
    <w:rsid w:val="00406499"/>
    <w:rsid w:val="00440A34"/>
    <w:rsid w:val="004413B0"/>
    <w:rsid w:val="004517E2"/>
    <w:rsid w:val="0045190A"/>
    <w:rsid w:val="00451A3F"/>
    <w:rsid w:val="00452DC0"/>
    <w:rsid w:val="0045354D"/>
    <w:rsid w:val="00455F18"/>
    <w:rsid w:val="00464B5F"/>
    <w:rsid w:val="00476840"/>
    <w:rsid w:val="00490AFB"/>
    <w:rsid w:val="00490C1D"/>
    <w:rsid w:val="004A3702"/>
    <w:rsid w:val="004A74AC"/>
    <w:rsid w:val="004B61CD"/>
    <w:rsid w:val="004C0F98"/>
    <w:rsid w:val="004C1074"/>
    <w:rsid w:val="004E0515"/>
    <w:rsid w:val="00503CFB"/>
    <w:rsid w:val="0051465E"/>
    <w:rsid w:val="00524B15"/>
    <w:rsid w:val="00526662"/>
    <w:rsid w:val="00531E9B"/>
    <w:rsid w:val="0053311D"/>
    <w:rsid w:val="005545D0"/>
    <w:rsid w:val="0055594B"/>
    <w:rsid w:val="00556189"/>
    <w:rsid w:val="00557040"/>
    <w:rsid w:val="005616EC"/>
    <w:rsid w:val="005618DF"/>
    <w:rsid w:val="00566656"/>
    <w:rsid w:val="005951AB"/>
    <w:rsid w:val="005C747C"/>
    <w:rsid w:val="00625E0D"/>
    <w:rsid w:val="00640337"/>
    <w:rsid w:val="00644707"/>
    <w:rsid w:val="00645F2A"/>
    <w:rsid w:val="00665DEE"/>
    <w:rsid w:val="0066618F"/>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A1B42"/>
    <w:rsid w:val="0080030E"/>
    <w:rsid w:val="0081076D"/>
    <w:rsid w:val="0081284F"/>
    <w:rsid w:val="0081320E"/>
    <w:rsid w:val="008166EC"/>
    <w:rsid w:val="008478F8"/>
    <w:rsid w:val="0085295C"/>
    <w:rsid w:val="00856EB2"/>
    <w:rsid w:val="008602BF"/>
    <w:rsid w:val="00861EE8"/>
    <w:rsid w:val="00870E98"/>
    <w:rsid w:val="00871575"/>
    <w:rsid w:val="008760C2"/>
    <w:rsid w:val="00881B63"/>
    <w:rsid w:val="0089268C"/>
    <w:rsid w:val="008935B6"/>
    <w:rsid w:val="00897D21"/>
    <w:rsid w:val="008B1E31"/>
    <w:rsid w:val="008B373B"/>
    <w:rsid w:val="008B3E13"/>
    <w:rsid w:val="008F2AAE"/>
    <w:rsid w:val="008F53C7"/>
    <w:rsid w:val="008F5A63"/>
    <w:rsid w:val="00911515"/>
    <w:rsid w:val="00925642"/>
    <w:rsid w:val="00931EB9"/>
    <w:rsid w:val="009401F6"/>
    <w:rsid w:val="009457B0"/>
    <w:rsid w:val="009718FE"/>
    <w:rsid w:val="0098560A"/>
    <w:rsid w:val="00986706"/>
    <w:rsid w:val="0099090E"/>
    <w:rsid w:val="00990D9D"/>
    <w:rsid w:val="00991901"/>
    <w:rsid w:val="009961EA"/>
    <w:rsid w:val="009A1803"/>
    <w:rsid w:val="009B775D"/>
    <w:rsid w:val="009F402A"/>
    <w:rsid w:val="00A21388"/>
    <w:rsid w:val="00A21FF9"/>
    <w:rsid w:val="00A22316"/>
    <w:rsid w:val="00A2455F"/>
    <w:rsid w:val="00A27F25"/>
    <w:rsid w:val="00A32042"/>
    <w:rsid w:val="00A3276E"/>
    <w:rsid w:val="00A56848"/>
    <w:rsid w:val="00A65B18"/>
    <w:rsid w:val="00A669E7"/>
    <w:rsid w:val="00A92FC2"/>
    <w:rsid w:val="00AB02D1"/>
    <w:rsid w:val="00AB5CDA"/>
    <w:rsid w:val="00AC47E9"/>
    <w:rsid w:val="00AD0283"/>
    <w:rsid w:val="00AE6C72"/>
    <w:rsid w:val="00AF0A8F"/>
    <w:rsid w:val="00B00E4D"/>
    <w:rsid w:val="00B0119F"/>
    <w:rsid w:val="00B30CC7"/>
    <w:rsid w:val="00B34DA9"/>
    <w:rsid w:val="00B45E16"/>
    <w:rsid w:val="00B70E52"/>
    <w:rsid w:val="00B921EC"/>
    <w:rsid w:val="00B94A46"/>
    <w:rsid w:val="00B95AE5"/>
    <w:rsid w:val="00BB08AC"/>
    <w:rsid w:val="00BB6705"/>
    <w:rsid w:val="00BC73A4"/>
    <w:rsid w:val="00BD2CB8"/>
    <w:rsid w:val="00BE3D99"/>
    <w:rsid w:val="00BE5CC0"/>
    <w:rsid w:val="00BF2405"/>
    <w:rsid w:val="00BF5C7B"/>
    <w:rsid w:val="00C104B3"/>
    <w:rsid w:val="00C2057F"/>
    <w:rsid w:val="00C267ED"/>
    <w:rsid w:val="00C31757"/>
    <w:rsid w:val="00C469AE"/>
    <w:rsid w:val="00C46E14"/>
    <w:rsid w:val="00C47788"/>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71285"/>
    <w:rsid w:val="00D81C59"/>
    <w:rsid w:val="00DA6465"/>
    <w:rsid w:val="00DD1B11"/>
    <w:rsid w:val="00DD4584"/>
    <w:rsid w:val="00DE1158"/>
    <w:rsid w:val="00DE757D"/>
    <w:rsid w:val="00DF0FD6"/>
    <w:rsid w:val="00E0664F"/>
    <w:rsid w:val="00E128FC"/>
    <w:rsid w:val="00E207B0"/>
    <w:rsid w:val="00E20C1D"/>
    <w:rsid w:val="00E32697"/>
    <w:rsid w:val="00E35A8F"/>
    <w:rsid w:val="00E3771F"/>
    <w:rsid w:val="00E53126"/>
    <w:rsid w:val="00E7373D"/>
    <w:rsid w:val="00E818DC"/>
    <w:rsid w:val="00E84546"/>
    <w:rsid w:val="00E854B2"/>
    <w:rsid w:val="00E9709F"/>
    <w:rsid w:val="00EA590F"/>
    <w:rsid w:val="00EA6399"/>
    <w:rsid w:val="00EB4385"/>
    <w:rsid w:val="00EB4E66"/>
    <w:rsid w:val="00EB7175"/>
    <w:rsid w:val="00EC211F"/>
    <w:rsid w:val="00ED3466"/>
    <w:rsid w:val="00EE73DF"/>
    <w:rsid w:val="00EF6964"/>
    <w:rsid w:val="00F00C93"/>
    <w:rsid w:val="00F057CC"/>
    <w:rsid w:val="00F05D32"/>
    <w:rsid w:val="00F15553"/>
    <w:rsid w:val="00F20777"/>
    <w:rsid w:val="00F22F05"/>
    <w:rsid w:val="00F274E4"/>
    <w:rsid w:val="00F32AAA"/>
    <w:rsid w:val="00F33AAA"/>
    <w:rsid w:val="00F42269"/>
    <w:rsid w:val="00F44D98"/>
    <w:rsid w:val="00F45929"/>
    <w:rsid w:val="00F53E0A"/>
    <w:rsid w:val="00F650DB"/>
    <w:rsid w:val="00F72EFB"/>
    <w:rsid w:val="00F7415E"/>
    <w:rsid w:val="00F77456"/>
    <w:rsid w:val="00F8438B"/>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UnresolvedMention">
    <w:name w:val="Unresolved Mention"/>
    <w:basedOn w:val="DefaultParagraphFont"/>
    <w:uiPriority w:val="99"/>
    <w:semiHidden/>
    <w:unhideWhenUsed/>
    <w:rsid w:val="00F274E4"/>
    <w:rPr>
      <w:color w:val="605E5C"/>
      <w:shd w:val="clear" w:color="auto" w:fill="E1DFDD"/>
    </w:rPr>
  </w:style>
  <w:style w:type="paragraph" w:customStyle="1" w:styleId="Body">
    <w:name w:val="Body"/>
    <w:rsid w:val="00AF0A8F"/>
    <w:pPr>
      <w:pBdr>
        <w:top w:val="nil"/>
        <w:left w:val="nil"/>
        <w:bottom w:val="nil"/>
        <w:right w:val="nil"/>
        <w:between w:val="nil"/>
        <w:bar w:val="nil"/>
      </w:pBdr>
    </w:pPr>
    <w:rPr>
      <w:rFonts w:ascii="Cambria" w:eastAsia="Cambria" w:hAnsi="Cambria" w:cs="Cambria"/>
      <w:color w:val="000000"/>
      <w:u w:color="000000"/>
      <w:bdr w:val="nil"/>
      <w14:textOutline w14:w="0" w14:cap="flat" w14:cmpd="sng" w14:algn="ctr">
        <w14:noFill/>
        <w14:prstDash w14:val="solid"/>
        <w14:bevel/>
      </w14:textOutline>
    </w:rPr>
  </w:style>
  <w:style w:type="character" w:styleId="FollowedHyperlink">
    <w:name w:val="FollowedHyperlink"/>
    <w:basedOn w:val="DefaultParagraphFont"/>
    <w:uiPriority w:val="99"/>
    <w:semiHidden/>
    <w:unhideWhenUsed/>
    <w:rsid w:val="002A65E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7888654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hyperlink" Target="https://doi.org/10.1161/CIR.0b013e3181d4739e"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dx.doi.org/10.1016/j.jacc.2017.05.014" TargetMode="External"/><Relationship Id="rId2" Type="http://schemas.openxmlformats.org/officeDocument/2006/relationships/numbering" Target="numbering.xml"/><Relationship Id="rId16" Type="http://schemas.openxmlformats.org/officeDocument/2006/relationships/hyperlink" Target="https://mistr.usask.ca/odin/?caseID=20170414181501895"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emcrit.org/toxhound/cocaine-beta-blockers-dogmalysis-wont-hunt/"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commons.wikimedia.org/wiki/File:ECG_Sinus_Tachycardia_125_bpm.jpg"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A0CC4-97B2-4068-95E3-92947D42C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10</Pages>
  <Words>1470</Words>
  <Characters>8382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9833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Bennett, Christopher (MED)</cp:lastModifiedBy>
  <cp:revision>5</cp:revision>
  <cp:lastPrinted>2018-05-08T01:33:00Z</cp:lastPrinted>
  <dcterms:created xsi:type="dcterms:W3CDTF">2020-12-14T18:15:00Z</dcterms:created>
  <dcterms:modified xsi:type="dcterms:W3CDTF">2021-01-04T20:29:00Z</dcterms:modified>
</cp:coreProperties>
</file>